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4E" w:rsidRDefault="007C7A54" w:rsidP="007C7A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C7A54" w:rsidRDefault="007C7A54" w:rsidP="007C7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A54" w:rsidRDefault="007C7A54" w:rsidP="007C7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A54" w:rsidRDefault="007C7A54" w:rsidP="007C7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A54" w:rsidRPr="007C7A54" w:rsidRDefault="007C7A54" w:rsidP="007C7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A54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7C7A54" w:rsidRPr="007C7A54" w:rsidRDefault="007C7A54" w:rsidP="007C7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A54">
        <w:rPr>
          <w:rFonts w:ascii="Times New Roman" w:hAnsi="Times New Roman" w:cs="Times New Roman"/>
          <w:b/>
          <w:sz w:val="28"/>
          <w:szCs w:val="28"/>
        </w:rPr>
        <w:t xml:space="preserve">по уведомлению Главного управления МЧС России </w:t>
      </w:r>
    </w:p>
    <w:p w:rsidR="007C7A54" w:rsidRPr="007C7A54" w:rsidRDefault="007C7A54" w:rsidP="007C7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A54">
        <w:rPr>
          <w:rFonts w:ascii="Times New Roman" w:hAnsi="Times New Roman" w:cs="Times New Roman"/>
          <w:b/>
          <w:sz w:val="28"/>
          <w:szCs w:val="28"/>
        </w:rPr>
        <w:t>по Республике Татарстан о туристских мероприятиях</w:t>
      </w:r>
    </w:p>
    <w:p w:rsidR="007C7A54" w:rsidRDefault="007C7A54" w:rsidP="007C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7A54" w:rsidRDefault="007C7A54" w:rsidP="007C7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Информирование Главного управления МЧС России по Республике Татарстан (далее – Главное управление) осуществляется путем направления Уведомления о туристском мероприятии</w:t>
      </w:r>
      <w:r w:rsidR="000B43A4">
        <w:rPr>
          <w:rFonts w:ascii="Times New Roman" w:hAnsi="Times New Roman" w:cs="Times New Roman"/>
          <w:sz w:val="28"/>
          <w:szCs w:val="28"/>
        </w:rPr>
        <w:t xml:space="preserve"> (далее – Уведомление)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A54">
        <w:rPr>
          <w:rFonts w:ascii="Times New Roman" w:hAnsi="Times New Roman" w:cs="Times New Roman"/>
          <w:sz w:val="28"/>
          <w:szCs w:val="28"/>
        </w:rPr>
        <w:t xml:space="preserve">представителями туристских организаций и туристов (далее -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7C7A54">
        <w:rPr>
          <w:rFonts w:ascii="Times New Roman" w:hAnsi="Times New Roman" w:cs="Times New Roman"/>
          <w:sz w:val="28"/>
          <w:szCs w:val="28"/>
        </w:rPr>
        <w:t>) не позднее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C7A54">
        <w:rPr>
          <w:rFonts w:ascii="Times New Roman" w:hAnsi="Times New Roman" w:cs="Times New Roman"/>
          <w:sz w:val="28"/>
          <w:szCs w:val="28"/>
        </w:rPr>
        <w:t xml:space="preserve"> чем за </w:t>
      </w:r>
      <w:r>
        <w:rPr>
          <w:rFonts w:ascii="Times New Roman" w:hAnsi="Times New Roman" w:cs="Times New Roman"/>
          <w:sz w:val="28"/>
          <w:szCs w:val="28"/>
        </w:rPr>
        <w:t>10 (</w:t>
      </w:r>
      <w:r w:rsidRPr="007C7A54">
        <w:rPr>
          <w:rFonts w:ascii="Times New Roman" w:hAnsi="Times New Roman" w:cs="Times New Roman"/>
          <w:sz w:val="28"/>
          <w:szCs w:val="28"/>
        </w:rPr>
        <w:t>десять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p>
        </m:sSup>
      </m:oMath>
      <w:r w:rsidRPr="007C7A54">
        <w:rPr>
          <w:rFonts w:ascii="Times New Roman" w:hAnsi="Times New Roman" w:cs="Times New Roman"/>
          <w:sz w:val="28"/>
          <w:szCs w:val="28"/>
        </w:rPr>
        <w:t xml:space="preserve"> рабочих дней до начала путешествия, похода, экскурсии, туристского слета, соревнования и иного мероприятия, связанного с активными видами туризма (далее - туристское мероприятие), одним из следующих способов:</w:t>
      </w:r>
    </w:p>
    <w:p w:rsidR="007C7A54" w:rsidRDefault="007C7A54" w:rsidP="007C7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0B43A4">
        <w:rPr>
          <w:rFonts w:ascii="Times New Roman" w:hAnsi="Times New Roman" w:cs="Times New Roman"/>
          <w:sz w:val="28"/>
          <w:szCs w:val="28"/>
        </w:rPr>
        <w:t> </w:t>
      </w:r>
      <w:r w:rsidR="003239FB">
        <w:rPr>
          <w:rFonts w:ascii="Times New Roman" w:hAnsi="Times New Roman" w:cs="Times New Roman"/>
          <w:sz w:val="28"/>
          <w:szCs w:val="28"/>
        </w:rPr>
        <w:t>формирование онлайн-формы Уведомления, размещенной на официальном Интернет-портале Главного управления (</w:t>
      </w:r>
      <w:hyperlink r:id="rId7" w:history="1"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</w:rPr>
          <w:t>://16.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m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3239FB" w:rsidRPr="003239F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239FB" w:rsidRPr="003239FB">
        <w:rPr>
          <w:rFonts w:ascii="Times New Roman" w:hAnsi="Times New Roman" w:cs="Times New Roman"/>
          <w:sz w:val="28"/>
          <w:szCs w:val="28"/>
        </w:rPr>
        <w:t xml:space="preserve">) </w:t>
      </w:r>
      <w:r w:rsidR="000B43A4">
        <w:rPr>
          <w:rFonts w:ascii="Times New Roman" w:hAnsi="Times New Roman" w:cs="Times New Roman"/>
          <w:sz w:val="28"/>
          <w:szCs w:val="28"/>
        </w:rPr>
        <w:t xml:space="preserve">         </w:t>
      </w:r>
      <w:r w:rsidR="003239FB">
        <w:rPr>
          <w:rFonts w:ascii="Times New Roman" w:hAnsi="Times New Roman" w:cs="Times New Roman"/>
          <w:sz w:val="28"/>
          <w:szCs w:val="28"/>
        </w:rPr>
        <w:t>в разделе «Регистрация туристских групп»</w:t>
      </w:r>
      <w:r w:rsidR="000B43A4">
        <w:rPr>
          <w:rFonts w:ascii="Times New Roman" w:hAnsi="Times New Roman" w:cs="Times New Roman"/>
          <w:sz w:val="28"/>
          <w:szCs w:val="28"/>
        </w:rPr>
        <w:t>;</w:t>
      </w:r>
    </w:p>
    <w:p w:rsidR="003239FB" w:rsidRDefault="000B43A4" w:rsidP="003239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2193231</wp:posOffset>
                </wp:positionH>
                <wp:positionV relativeFrom="paragraph">
                  <wp:posOffset>1448361</wp:posOffset>
                </wp:positionV>
                <wp:extent cx="935665" cy="393405"/>
                <wp:effectExtent l="19050" t="19050" r="17145" b="260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665" cy="3934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172.7pt;margin-top:114.05pt;width:73.65pt;height:3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" filled="f" strokecolor="red" strokeweight="3pt"/>
            </w:pict>
          </mc:Fallback>
        </mc:AlternateContent>
      </w:r>
      <w:r w:rsidR="003239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4475" cy="2477386"/>
            <wp:effectExtent l="0" t="0" r="0" b="0"/>
            <wp:docPr id="1" name="Рисунок 1" descr="F:\!!2023\07. Июль\12\Screenshot_20230712_1207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!!2023\07. Июль\12\Screenshot_20230712_12074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06" b="23389"/>
                    <a:stretch/>
                  </pic:blipFill>
                  <pic:spPr bwMode="auto">
                    <a:xfrm>
                      <a:off x="0" y="0"/>
                      <a:ext cx="6300470" cy="247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43A4" w:rsidRDefault="000B43A4" w:rsidP="000B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направление заполненного бланка Уведомления посредством заказного почтового отправления с уведомлением о вручении;</w:t>
      </w:r>
    </w:p>
    <w:p w:rsidR="000B43A4" w:rsidRDefault="000B43A4" w:rsidP="000B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при личном обращении в Главное управление.</w:t>
      </w:r>
    </w:p>
    <w:p w:rsidR="000B43A4" w:rsidRDefault="000B43A4" w:rsidP="000B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В случае невозможности информирования о туристском мероприятии в установленные сроки ни одним из вышеперечисленных способов, подача Уведомления осуществляется при личном обращении Заявителя в территориальные подразделения Главного управления.</w:t>
      </w:r>
    </w:p>
    <w:p w:rsidR="000B43A4" w:rsidRDefault="00DF3C34" w:rsidP="000B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Дополнительную информацию по регистрации туристского мероприятия Заявитель может получить, позвонив по номеру «Телефон доверия» Главного управления 8 (843) 288-46-96. </w:t>
      </w:r>
    </w:p>
    <w:p w:rsidR="00DF3C34" w:rsidRDefault="00DF3C34" w:rsidP="000B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Уведомление предоставляется Заявителем по форме в соответствии с приложением</w:t>
      </w:r>
      <w:r w:rsidR="00B1373A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 xml:space="preserve"> к настоящей Инструкции</w:t>
      </w:r>
      <w:r w:rsidR="00B1373A" w:rsidRPr="00B1373A">
        <w:t xml:space="preserve"> </w:t>
      </w:r>
      <w:r w:rsidR="00B1373A" w:rsidRPr="00B1373A">
        <w:rPr>
          <w:rFonts w:ascii="Times New Roman" w:hAnsi="Times New Roman" w:cs="Times New Roman"/>
          <w:sz w:val="28"/>
          <w:szCs w:val="28"/>
        </w:rPr>
        <w:t>и включает в себя следующие сведения:</w:t>
      </w:r>
    </w:p>
    <w:p w:rsidR="00B1373A" w:rsidRDefault="00B1373A" w:rsidP="000B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</w:t>
      </w:r>
      <w:r w:rsidRPr="00B1373A">
        <w:rPr>
          <w:rFonts w:ascii="Times New Roman" w:hAnsi="Times New Roman" w:cs="Times New Roman"/>
          <w:sz w:val="28"/>
          <w:szCs w:val="28"/>
        </w:rPr>
        <w:t>наименование, адрес фактического осуществления деятельности, контактный номер телефона туристской организации (при проведении туристского мероприятия туристской организацией);</w:t>
      </w:r>
    </w:p>
    <w:p w:rsidR="000B43A4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r w:rsidRPr="00B1373A">
        <w:rPr>
          <w:rFonts w:ascii="Times New Roman" w:hAnsi="Times New Roman" w:cs="Times New Roman"/>
          <w:sz w:val="28"/>
          <w:szCs w:val="28"/>
        </w:rPr>
        <w:t>фамилию, имя, отчество (при наличии), адрес фактического проживания и контактный номер телефона инструктора-проводника, контактный номер телефона иного контактного лица;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B1373A">
        <w:rPr>
          <w:rFonts w:ascii="Times New Roman" w:hAnsi="Times New Roman" w:cs="Times New Roman"/>
          <w:sz w:val="28"/>
          <w:szCs w:val="28"/>
        </w:rPr>
        <w:t>фамилию, имя, отчество (при наличии), адрес фактического проживания и контактный номер телефона туриста, фамилию, имя, отчество 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73A">
        <w:rPr>
          <w:rFonts w:ascii="Times New Roman" w:hAnsi="Times New Roman" w:cs="Times New Roman"/>
          <w:sz w:val="28"/>
          <w:szCs w:val="28"/>
        </w:rPr>
        <w:t>и контактный номер телефона его близкого родственника или иного контактного лица (для туриста, совершающего одиночный маршрут);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4.4. </w:t>
      </w:r>
      <w:r w:rsidRPr="00B1373A">
        <w:rPr>
          <w:rFonts w:ascii="Times New Roman" w:hAnsi="Times New Roman" w:cs="Times New Roman"/>
          <w:sz w:val="28"/>
          <w:szCs w:val="28"/>
        </w:rPr>
        <w:t>список участников туристского мероприятия с указанием фамилии, имени, отчества (при наличии), даты рождения, адреса места жительства и контактного номера телефона каждого из участников;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420F84">
        <w:rPr>
          <w:rFonts w:ascii="Times New Roman" w:hAnsi="Times New Roman" w:cs="Times New Roman"/>
          <w:sz w:val="28"/>
          <w:szCs w:val="28"/>
        </w:rPr>
        <w:t> </w:t>
      </w:r>
      <w:r w:rsidRPr="00B1373A">
        <w:rPr>
          <w:rFonts w:ascii="Times New Roman" w:hAnsi="Times New Roman" w:cs="Times New Roman"/>
          <w:sz w:val="28"/>
          <w:szCs w:val="28"/>
        </w:rPr>
        <w:t xml:space="preserve">планируемые даты выхода на маршрут и возвращения с маршрута, а также срок и способ информирования </w:t>
      </w:r>
      <w:r>
        <w:rPr>
          <w:rFonts w:ascii="Times New Roman" w:hAnsi="Times New Roman" w:cs="Times New Roman"/>
          <w:sz w:val="28"/>
          <w:szCs w:val="28"/>
        </w:rPr>
        <w:t>Главного управления</w:t>
      </w:r>
      <w:r w:rsidRPr="00B1373A">
        <w:rPr>
          <w:rFonts w:ascii="Times New Roman" w:hAnsi="Times New Roman" w:cs="Times New Roman"/>
          <w:sz w:val="28"/>
          <w:szCs w:val="28"/>
        </w:rPr>
        <w:t xml:space="preserve"> о его окончании;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</w:t>
      </w:r>
      <w:r w:rsidR="00420F84">
        <w:rPr>
          <w:rFonts w:ascii="Times New Roman" w:hAnsi="Times New Roman" w:cs="Times New Roman"/>
          <w:sz w:val="28"/>
          <w:szCs w:val="28"/>
        </w:rPr>
        <w:t> </w:t>
      </w:r>
      <w:r w:rsidRPr="00B1373A">
        <w:rPr>
          <w:rFonts w:ascii="Times New Roman" w:hAnsi="Times New Roman" w:cs="Times New Roman"/>
          <w:sz w:val="28"/>
          <w:szCs w:val="28"/>
        </w:rPr>
        <w:t xml:space="preserve">информацию о маршруте передвижения (месте начала и окончания маршрута, протяженности маршрута, предполагаемых местах ночлега и отдыха, маршрутах аварийных выходов (для маршрутов, имеющих категории </w:t>
      </w:r>
      <w:r w:rsidR="00F65970">
        <w:rPr>
          <w:rFonts w:ascii="Times New Roman" w:hAnsi="Times New Roman" w:cs="Times New Roman"/>
          <w:sz w:val="28"/>
          <w:szCs w:val="28"/>
        </w:rPr>
        <w:t xml:space="preserve"> </w:t>
      </w:r>
      <w:r w:rsidRPr="00B1373A">
        <w:rPr>
          <w:rFonts w:ascii="Times New Roman" w:hAnsi="Times New Roman" w:cs="Times New Roman"/>
          <w:sz w:val="28"/>
          <w:szCs w:val="28"/>
        </w:rPr>
        <w:t>сложности в соответствии</w:t>
      </w:r>
      <w:r w:rsidR="00F65970">
        <w:rPr>
          <w:rFonts w:ascii="Times New Roman" w:hAnsi="Times New Roman" w:cs="Times New Roman"/>
          <w:sz w:val="28"/>
          <w:szCs w:val="28"/>
        </w:rPr>
        <w:t xml:space="preserve"> </w:t>
      </w:r>
      <w:r w:rsidRPr="00B1373A">
        <w:rPr>
          <w:rFonts w:ascii="Times New Roman" w:hAnsi="Times New Roman" w:cs="Times New Roman"/>
          <w:sz w:val="28"/>
          <w:szCs w:val="28"/>
        </w:rPr>
        <w:t>с</w:t>
      </w:r>
      <w:r w:rsidR="00F65970">
        <w:rPr>
          <w:rFonts w:ascii="Times New Roman" w:hAnsi="Times New Roman" w:cs="Times New Roman"/>
          <w:sz w:val="28"/>
          <w:szCs w:val="28"/>
        </w:rPr>
        <w:t xml:space="preserve"> </w:t>
      </w:r>
      <w:r w:rsidRPr="00B1373A">
        <w:rPr>
          <w:rFonts w:ascii="Times New Roman" w:hAnsi="Times New Roman" w:cs="Times New Roman"/>
          <w:sz w:val="28"/>
          <w:szCs w:val="28"/>
        </w:rPr>
        <w:t>Перечнем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F65970">
        <w:rPr>
          <w:rFonts w:ascii="Times New Roman" w:hAnsi="Times New Roman" w:cs="Times New Roman"/>
          <w:sz w:val="28"/>
          <w:szCs w:val="28"/>
        </w:rPr>
        <w:t xml:space="preserve"> </w:t>
      </w:r>
      <w:r w:rsidRPr="00B1373A">
        <w:rPr>
          <w:rFonts w:ascii="Times New Roman" w:hAnsi="Times New Roman" w:cs="Times New Roman"/>
          <w:sz w:val="28"/>
          <w:szCs w:val="28"/>
        </w:rPr>
        <w:t>видов</w:t>
      </w:r>
      <w:r w:rsidR="00F65970">
        <w:rPr>
          <w:rFonts w:ascii="Times New Roman" w:hAnsi="Times New Roman" w:cs="Times New Roman"/>
          <w:sz w:val="28"/>
          <w:szCs w:val="28"/>
        </w:rPr>
        <w:t xml:space="preserve"> </w:t>
      </w:r>
      <w:r w:rsidRPr="00B1373A">
        <w:rPr>
          <w:rFonts w:ascii="Times New Roman" w:hAnsi="Times New Roman" w:cs="Times New Roman"/>
          <w:sz w:val="28"/>
          <w:szCs w:val="28"/>
        </w:rPr>
        <w:t>туристских</w:t>
      </w:r>
      <w:r w:rsidR="00F65970">
        <w:rPr>
          <w:rFonts w:ascii="Times New Roman" w:hAnsi="Times New Roman" w:cs="Times New Roman"/>
          <w:sz w:val="28"/>
          <w:szCs w:val="28"/>
        </w:rPr>
        <w:t xml:space="preserve"> </w:t>
      </w:r>
      <w:r w:rsidRPr="00B1373A">
        <w:rPr>
          <w:rFonts w:ascii="Times New Roman" w:hAnsi="Times New Roman" w:cs="Times New Roman"/>
          <w:sz w:val="28"/>
          <w:szCs w:val="28"/>
        </w:rPr>
        <w:t>маршрутов, требующих сопровождения инструкторов-проводников, и категории их сложности), наличии опасных участков на маршруте (речных порогов, водопадов, ледников, переходов по льду и иных участков);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B1373A">
        <w:rPr>
          <w:rFonts w:ascii="Times New Roman" w:hAnsi="Times New Roman" w:cs="Times New Roman"/>
          <w:sz w:val="28"/>
          <w:szCs w:val="28"/>
        </w:rPr>
        <w:t>информацию о количестве индивидуального, группового снаряжения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73A">
        <w:rPr>
          <w:rFonts w:ascii="Times New Roman" w:hAnsi="Times New Roman" w:cs="Times New Roman"/>
          <w:sz w:val="28"/>
          <w:szCs w:val="28"/>
        </w:rPr>
        <w:t>и оборудования, включая средства индивидуальной защиты (страховочные веревки, каски, ледорубы и другое страховочное, спорти</w:t>
      </w:r>
      <w:r w:rsidR="00F65970">
        <w:rPr>
          <w:rFonts w:ascii="Times New Roman" w:hAnsi="Times New Roman" w:cs="Times New Roman"/>
          <w:sz w:val="28"/>
          <w:szCs w:val="28"/>
        </w:rPr>
        <w:t>вное и походное снаряжение</w:t>
      </w:r>
      <w:r w:rsidRPr="00B1373A">
        <w:rPr>
          <w:rFonts w:ascii="Times New Roman" w:hAnsi="Times New Roman" w:cs="Times New Roman"/>
          <w:sz w:val="28"/>
          <w:szCs w:val="28"/>
        </w:rPr>
        <w:t>);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</w:t>
      </w:r>
      <w:r w:rsidR="00420F84">
        <w:rPr>
          <w:rFonts w:ascii="Times New Roman" w:hAnsi="Times New Roman" w:cs="Times New Roman"/>
          <w:sz w:val="28"/>
          <w:szCs w:val="28"/>
        </w:rPr>
        <w:t> </w:t>
      </w:r>
      <w:r w:rsidRPr="00B1373A">
        <w:rPr>
          <w:rFonts w:ascii="Times New Roman" w:hAnsi="Times New Roman" w:cs="Times New Roman"/>
          <w:sz w:val="28"/>
          <w:szCs w:val="28"/>
        </w:rPr>
        <w:t>наличие у участников туристского мероприятия средств оказания первой помощи (количество и перечень), средств, применение которых обеспечит организацию связи (количество и перечень) с учетом особенностей маршрута передвижения или маршрута с сопровождением, и заряженных запасных элементов питания (количество) к ним, а также сигнальных средств (количество);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</w:t>
      </w:r>
      <w:r w:rsidR="00420F84">
        <w:rPr>
          <w:rFonts w:ascii="Times New Roman" w:hAnsi="Times New Roman" w:cs="Times New Roman"/>
          <w:sz w:val="28"/>
          <w:szCs w:val="28"/>
        </w:rPr>
        <w:t> </w:t>
      </w:r>
      <w:r w:rsidRPr="00B1373A">
        <w:rPr>
          <w:rFonts w:ascii="Times New Roman" w:hAnsi="Times New Roman" w:cs="Times New Roman"/>
          <w:sz w:val="28"/>
          <w:szCs w:val="28"/>
        </w:rPr>
        <w:t>сроки (дату и время) и способы организации сеансов связи на туристском мероприятии, маршруте передвижения или маршруте с сопровождением;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</w:t>
      </w:r>
      <w:r w:rsidR="00420F84">
        <w:rPr>
          <w:rFonts w:ascii="Times New Roman" w:hAnsi="Times New Roman" w:cs="Times New Roman"/>
          <w:sz w:val="28"/>
          <w:szCs w:val="28"/>
        </w:rPr>
        <w:t> </w:t>
      </w:r>
      <w:r w:rsidRPr="00B1373A">
        <w:rPr>
          <w:rFonts w:ascii="Times New Roman" w:hAnsi="Times New Roman" w:cs="Times New Roman"/>
          <w:sz w:val="28"/>
          <w:szCs w:val="28"/>
        </w:rPr>
        <w:t>применяемые средства передвижения (при наличии);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</w:t>
      </w:r>
      <w:r w:rsidR="00420F84">
        <w:rPr>
          <w:rFonts w:ascii="Times New Roman" w:hAnsi="Times New Roman" w:cs="Times New Roman"/>
          <w:sz w:val="28"/>
          <w:szCs w:val="28"/>
        </w:rPr>
        <w:t> </w:t>
      </w:r>
      <w:r w:rsidRPr="00B1373A">
        <w:rPr>
          <w:rFonts w:ascii="Times New Roman" w:hAnsi="Times New Roman" w:cs="Times New Roman"/>
          <w:sz w:val="28"/>
          <w:szCs w:val="28"/>
        </w:rPr>
        <w:t>фамилия, имя, отчество (при наличии) и контактный телефон лица, предоставившего сведения;</w:t>
      </w:r>
    </w:p>
    <w:p w:rsidR="00B1373A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4.12.</w:t>
      </w:r>
      <w:r w:rsidR="00420F84">
        <w:t> </w:t>
      </w:r>
      <w:r w:rsidRPr="00B1373A">
        <w:rPr>
          <w:rFonts w:ascii="Times New Roman" w:hAnsi="Times New Roman" w:cs="Times New Roman"/>
          <w:sz w:val="28"/>
          <w:szCs w:val="28"/>
        </w:rPr>
        <w:t>дополнительную информацию, которую желает сообщить Заявитель (при наличии).</w:t>
      </w:r>
    </w:p>
    <w:p w:rsidR="00B1373A" w:rsidRPr="003239FB" w:rsidRDefault="00B1373A" w:rsidP="00B13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B1373A">
        <w:rPr>
          <w:rFonts w:ascii="Times New Roman" w:hAnsi="Times New Roman" w:cs="Times New Roman"/>
          <w:sz w:val="28"/>
          <w:szCs w:val="28"/>
        </w:rPr>
        <w:t>В соответствии со ст. 9 Федерального закона от 27</w:t>
      </w:r>
      <w:r w:rsidR="00420F84">
        <w:rPr>
          <w:rFonts w:ascii="Times New Roman" w:hAnsi="Times New Roman" w:cs="Times New Roman"/>
          <w:sz w:val="28"/>
          <w:szCs w:val="28"/>
        </w:rPr>
        <w:t>.07.2006</w:t>
      </w:r>
      <w:r w:rsidRPr="00B1373A">
        <w:rPr>
          <w:rFonts w:ascii="Times New Roman" w:hAnsi="Times New Roman" w:cs="Times New Roman"/>
          <w:sz w:val="28"/>
          <w:szCs w:val="28"/>
        </w:rPr>
        <w:t xml:space="preserve"> № 152-ФЗ </w:t>
      </w:r>
      <w:r w:rsidR="00420F84">
        <w:rPr>
          <w:rFonts w:ascii="Times New Roman" w:hAnsi="Times New Roman" w:cs="Times New Roman"/>
          <w:sz w:val="28"/>
          <w:szCs w:val="28"/>
        </w:rPr>
        <w:t>«</w:t>
      </w:r>
      <w:r w:rsidRPr="00B1373A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420F84">
        <w:rPr>
          <w:rFonts w:ascii="Times New Roman" w:hAnsi="Times New Roman" w:cs="Times New Roman"/>
          <w:sz w:val="28"/>
          <w:szCs w:val="28"/>
        </w:rPr>
        <w:t>»</w:t>
      </w:r>
      <w:r w:rsidRPr="00B1373A">
        <w:rPr>
          <w:rFonts w:ascii="Times New Roman" w:hAnsi="Times New Roman" w:cs="Times New Roman"/>
          <w:sz w:val="28"/>
          <w:szCs w:val="28"/>
        </w:rPr>
        <w:t xml:space="preserve"> перед предоставлением Заявителем указанных в п. </w:t>
      </w:r>
      <w:r w:rsidR="00420F84">
        <w:rPr>
          <w:rFonts w:ascii="Times New Roman" w:hAnsi="Times New Roman" w:cs="Times New Roman"/>
          <w:sz w:val="28"/>
          <w:szCs w:val="28"/>
        </w:rPr>
        <w:t>4</w:t>
      </w:r>
      <w:r w:rsidRPr="00B1373A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420F84">
        <w:rPr>
          <w:rFonts w:ascii="Times New Roman" w:hAnsi="Times New Roman" w:cs="Times New Roman"/>
          <w:sz w:val="28"/>
          <w:szCs w:val="28"/>
        </w:rPr>
        <w:t>ей</w:t>
      </w:r>
      <w:r w:rsidRPr="00B1373A">
        <w:rPr>
          <w:rFonts w:ascii="Times New Roman" w:hAnsi="Times New Roman" w:cs="Times New Roman"/>
          <w:sz w:val="28"/>
          <w:szCs w:val="28"/>
        </w:rPr>
        <w:t xml:space="preserve"> </w:t>
      </w:r>
      <w:r w:rsidR="00420F84">
        <w:rPr>
          <w:rFonts w:ascii="Times New Roman" w:hAnsi="Times New Roman" w:cs="Times New Roman"/>
          <w:sz w:val="28"/>
          <w:szCs w:val="28"/>
        </w:rPr>
        <w:t>Инструкции</w:t>
      </w:r>
      <w:r w:rsidRPr="00B1373A">
        <w:rPr>
          <w:rFonts w:ascii="Times New Roman" w:hAnsi="Times New Roman" w:cs="Times New Roman"/>
          <w:sz w:val="28"/>
          <w:szCs w:val="28"/>
        </w:rPr>
        <w:t xml:space="preserve"> сведений, осуществляется предоставление согласия на обработку персональных данных в соответствии с приложением № 2 к настоящ</w:t>
      </w:r>
      <w:r w:rsidR="00420F84">
        <w:rPr>
          <w:rFonts w:ascii="Times New Roman" w:hAnsi="Times New Roman" w:cs="Times New Roman"/>
          <w:sz w:val="28"/>
          <w:szCs w:val="28"/>
        </w:rPr>
        <w:t>ей</w:t>
      </w:r>
      <w:r w:rsidRPr="00B1373A">
        <w:rPr>
          <w:rFonts w:ascii="Times New Roman" w:hAnsi="Times New Roman" w:cs="Times New Roman"/>
          <w:sz w:val="28"/>
          <w:szCs w:val="28"/>
        </w:rPr>
        <w:t xml:space="preserve"> </w:t>
      </w:r>
      <w:r w:rsidR="00420F84">
        <w:rPr>
          <w:rFonts w:ascii="Times New Roman" w:hAnsi="Times New Roman" w:cs="Times New Roman"/>
          <w:sz w:val="28"/>
          <w:szCs w:val="28"/>
        </w:rPr>
        <w:t>Инструкции</w:t>
      </w:r>
      <w:r w:rsidRPr="00B1373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B1373A" w:rsidRPr="003239FB" w:rsidSect="00B1373A">
      <w:headerReference w:type="default" r:id="rId9"/>
      <w:footerReference w:type="default" r:id="rId10"/>
      <w:footerReference w:type="first" r:id="rId11"/>
      <w:pgSz w:w="11906" w:h="16838"/>
      <w:pgMar w:top="567" w:right="850" w:bottom="1134" w:left="1134" w:header="708" w:footer="3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740" w:rsidRDefault="00F40740" w:rsidP="007C7A54">
      <w:pPr>
        <w:spacing w:after="0" w:line="240" w:lineRule="auto"/>
      </w:pPr>
      <w:r>
        <w:separator/>
      </w:r>
    </w:p>
  </w:endnote>
  <w:endnote w:type="continuationSeparator" w:id="0">
    <w:p w:rsidR="00F40740" w:rsidRDefault="00F40740" w:rsidP="007C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970" w:rsidRDefault="00F65970" w:rsidP="00F65970">
    <w:pPr>
      <w:pStyle w:val="a8"/>
      <w:jc w:val="both"/>
    </w:pPr>
    <m:oMath>
      <m:sPre>
        <m:sPrePr>
          <m:ctrlPr>
            <w:rPr>
              <w:rFonts w:ascii="Cambria Math" w:eastAsiaTheme="minorEastAsia" w:hAnsi="Cambria Math" w:cs="Times New Roman"/>
              <w:i/>
            </w:rPr>
          </m:ctrlPr>
        </m:sPrePr>
        <m:sub>
          <m:r>
            <w:rPr>
              <w:rFonts w:ascii="Cambria Math" w:eastAsiaTheme="minorEastAsia" w:hAnsi="Cambria Math" w:cs="Times New Roman"/>
            </w:rPr>
            <m:t xml:space="preserve"> </m:t>
          </m:r>
        </m:sub>
        <m:sup>
          <m:r>
            <w:rPr>
              <w:rFonts w:ascii="Cambria Math" w:eastAsiaTheme="minorEastAsia" w:hAnsi="Cambria Math" w:cs="Times New Roman"/>
            </w:rPr>
            <m:t>2</m:t>
          </m:r>
        </m:sup>
        <m:e>
          <m:r>
            <w:rPr>
              <w:rFonts w:ascii="Cambria Math" w:eastAsiaTheme="minorEastAsia" w:hAnsi="Cambria Math" w:cs="Times New Roman"/>
            </w:rPr>
            <m:t xml:space="preserve"> </m:t>
          </m:r>
        </m:e>
      </m:sPre>
    </m:oMath>
    <w:r w:rsidRPr="0069776A">
      <w:rPr>
        <w:rFonts w:ascii="Times New Roman" w:hAnsi="Times New Roman" w:cs="Times New Roman"/>
      </w:rPr>
      <w:t xml:space="preserve"> </w:t>
    </w:r>
    <w:r w:rsidRPr="00F65970">
      <w:rPr>
        <w:rFonts w:ascii="Times New Roman" w:hAnsi="Times New Roman" w:cs="Times New Roman"/>
        <w:sz w:val="20"/>
      </w:rPr>
      <w:t xml:space="preserve">Распоряжение Правительства РФ от 05.04.2022 </w:t>
    </w:r>
    <w:r>
      <w:rPr>
        <w:rFonts w:ascii="Times New Roman" w:hAnsi="Times New Roman" w:cs="Times New Roman"/>
        <w:sz w:val="20"/>
      </w:rPr>
      <w:t>№</w:t>
    </w:r>
    <w:r w:rsidRPr="00F65970">
      <w:rPr>
        <w:rFonts w:ascii="Times New Roman" w:hAnsi="Times New Roman" w:cs="Times New Roman"/>
        <w:sz w:val="20"/>
      </w:rPr>
      <w:t xml:space="preserve"> 744-р «Об утверждении перечня видов туристских маршрутов, требующих сопровождения инструктором-проводником, категорий их сложности и критериев отнесения туристского маршрута к соответствующей категории сложности, в том числе с учетом обеспечения безопасности туристов»</w:t>
    </w:r>
    <w:r>
      <w:rPr>
        <w:rFonts w:ascii="Times New Roman" w:hAnsi="Times New Roman" w:cs="Times New Roman"/>
        <w:sz w:val="20"/>
      </w:rPr>
      <w:t>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A54" w:rsidRPr="00B1373A" w:rsidRDefault="0069776A" w:rsidP="003239FB">
    <w:pPr>
      <w:pStyle w:val="a8"/>
      <w:jc w:val="both"/>
      <w:rPr>
        <w:rFonts w:ascii="Times New Roman" w:hAnsi="Times New Roman" w:cs="Times New Roman"/>
        <w:sz w:val="20"/>
      </w:rPr>
    </w:pPr>
    <m:oMath>
      <m:sPre>
        <m:sPrePr>
          <m:ctrlPr>
            <w:rPr>
              <w:rFonts w:ascii="Cambria Math" w:eastAsiaTheme="minorEastAsia" w:hAnsi="Cambria Math" w:cs="Times New Roman"/>
              <w:i/>
            </w:rPr>
          </m:ctrlPr>
        </m:sPrePr>
        <m:sub>
          <m:r>
            <w:rPr>
              <w:rFonts w:ascii="Cambria Math" w:eastAsiaTheme="minorEastAsia" w:hAnsi="Cambria Math" w:cs="Times New Roman"/>
            </w:rPr>
            <m:t xml:space="preserve"> </m:t>
          </m:r>
        </m:sub>
        <m:sup>
          <m:r>
            <w:rPr>
              <w:rFonts w:ascii="Cambria Math" w:eastAsiaTheme="minorEastAsia" w:hAnsi="Cambria Math" w:cs="Times New Roman"/>
            </w:rPr>
            <m:t>1</m:t>
          </m:r>
        </m:sup>
        <m:e>
          <m:r>
            <w:rPr>
              <w:rFonts w:ascii="Cambria Math" w:eastAsiaTheme="minorEastAsia" w:hAnsi="Cambria Math" w:cs="Times New Roman"/>
            </w:rPr>
            <m:t xml:space="preserve"> </m:t>
          </m:r>
        </m:e>
      </m:sPre>
    </m:oMath>
    <w:r w:rsidRPr="0069776A">
      <w:rPr>
        <w:rFonts w:ascii="Times New Roman" w:hAnsi="Times New Roman" w:cs="Times New Roman"/>
      </w:rPr>
      <w:t xml:space="preserve"> </w:t>
    </w:r>
    <w:r w:rsidRPr="00B1373A">
      <w:rPr>
        <w:rFonts w:ascii="Times New Roman" w:hAnsi="Times New Roman" w:cs="Times New Roman"/>
        <w:sz w:val="20"/>
      </w:rPr>
      <w:t xml:space="preserve">Постановление Правительства </w:t>
    </w:r>
    <w:r w:rsidR="00F65970">
      <w:rPr>
        <w:rFonts w:ascii="Times New Roman" w:hAnsi="Times New Roman" w:cs="Times New Roman"/>
        <w:sz w:val="20"/>
      </w:rPr>
      <w:t>РФ</w:t>
    </w:r>
    <w:r w:rsidRPr="00B1373A">
      <w:rPr>
        <w:rFonts w:ascii="Times New Roman" w:hAnsi="Times New Roman" w:cs="Times New Roman"/>
        <w:sz w:val="20"/>
      </w:rPr>
      <w:t xml:space="preserve"> от </w:t>
    </w:r>
    <w:r w:rsidR="00F65970">
      <w:rPr>
        <w:rFonts w:ascii="Times New Roman" w:hAnsi="Times New Roman" w:cs="Times New Roman"/>
        <w:sz w:val="20"/>
      </w:rPr>
      <w:t>0</w:t>
    </w:r>
    <w:r w:rsidRPr="00B1373A">
      <w:rPr>
        <w:rFonts w:ascii="Times New Roman" w:hAnsi="Times New Roman" w:cs="Times New Roman"/>
        <w:sz w:val="20"/>
      </w:rPr>
      <w:t>3</w:t>
    </w:r>
    <w:r w:rsidR="00F65970">
      <w:rPr>
        <w:rFonts w:ascii="Times New Roman" w:hAnsi="Times New Roman" w:cs="Times New Roman"/>
        <w:sz w:val="20"/>
      </w:rPr>
      <w:t xml:space="preserve">.03.2017 </w:t>
    </w:r>
    <w:r w:rsidRPr="00B1373A">
      <w:rPr>
        <w:rFonts w:ascii="Times New Roman" w:hAnsi="Times New Roman" w:cs="Times New Roman"/>
        <w:sz w:val="20"/>
      </w:rPr>
      <w:t xml:space="preserve">№ 252 «О некоторых вопросах обеспечения безопасности туризма в Российской Федерации» (направление уведомления позднее установленного срока </w:t>
    </w:r>
    <w:r w:rsidR="00B1373A" w:rsidRPr="00B1373A">
      <w:rPr>
        <w:rFonts w:ascii="Times New Roman" w:hAnsi="Times New Roman" w:cs="Times New Roman"/>
        <w:sz w:val="20"/>
      </w:rPr>
      <w:t>подлежат регистрации с пометкой о несоблюдении сроков информирования</w:t>
    </w:r>
    <w:r w:rsidR="003239FB" w:rsidRPr="00B1373A">
      <w:rPr>
        <w:rFonts w:ascii="Times New Roman" w:hAnsi="Times New Roman" w:cs="Times New Roman"/>
        <w:sz w:val="20"/>
      </w:rPr>
      <w:t>)</w:t>
    </w:r>
    <w:r w:rsidRPr="00B1373A">
      <w:rPr>
        <w:rFonts w:ascii="Times New Roman" w:hAnsi="Times New Roman" w:cs="Times New Roman"/>
        <w:sz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740" w:rsidRDefault="00F40740" w:rsidP="007C7A54">
      <w:pPr>
        <w:spacing w:after="0" w:line="240" w:lineRule="auto"/>
      </w:pPr>
      <w:r>
        <w:separator/>
      </w:r>
    </w:p>
  </w:footnote>
  <w:footnote w:type="continuationSeparator" w:id="0">
    <w:p w:rsidR="00F40740" w:rsidRDefault="00F40740" w:rsidP="007C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331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1373A" w:rsidRPr="00B1373A" w:rsidRDefault="00B1373A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B1373A">
          <w:rPr>
            <w:rFonts w:ascii="Times New Roman" w:hAnsi="Times New Roman" w:cs="Times New Roman"/>
            <w:sz w:val="24"/>
          </w:rPr>
          <w:fldChar w:fldCharType="begin"/>
        </w:r>
        <w:r w:rsidRPr="00B1373A">
          <w:rPr>
            <w:rFonts w:ascii="Times New Roman" w:hAnsi="Times New Roman" w:cs="Times New Roman"/>
            <w:sz w:val="24"/>
          </w:rPr>
          <w:instrText>PAGE   \* MERGEFORMAT</w:instrText>
        </w:r>
        <w:r w:rsidRPr="00B1373A">
          <w:rPr>
            <w:rFonts w:ascii="Times New Roman" w:hAnsi="Times New Roman" w:cs="Times New Roman"/>
            <w:sz w:val="24"/>
          </w:rPr>
          <w:fldChar w:fldCharType="separate"/>
        </w:r>
        <w:r w:rsidR="00420F84">
          <w:rPr>
            <w:rFonts w:ascii="Times New Roman" w:hAnsi="Times New Roman" w:cs="Times New Roman"/>
            <w:noProof/>
            <w:sz w:val="24"/>
          </w:rPr>
          <w:t>2</w:t>
        </w:r>
        <w:r w:rsidRPr="00B1373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1373A" w:rsidRDefault="00B1373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B3"/>
    <w:rsid w:val="0001784E"/>
    <w:rsid w:val="000B43A4"/>
    <w:rsid w:val="003239FB"/>
    <w:rsid w:val="003C13B3"/>
    <w:rsid w:val="00420F84"/>
    <w:rsid w:val="0069776A"/>
    <w:rsid w:val="007C7A54"/>
    <w:rsid w:val="00B1373A"/>
    <w:rsid w:val="00DF3C34"/>
    <w:rsid w:val="00F40740"/>
    <w:rsid w:val="00F6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7A5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C7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A5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7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7A54"/>
  </w:style>
  <w:style w:type="paragraph" w:styleId="a8">
    <w:name w:val="footer"/>
    <w:basedOn w:val="a"/>
    <w:link w:val="a9"/>
    <w:uiPriority w:val="99"/>
    <w:unhideWhenUsed/>
    <w:rsid w:val="007C7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A54"/>
  </w:style>
  <w:style w:type="character" w:styleId="aa">
    <w:name w:val="Hyperlink"/>
    <w:basedOn w:val="a0"/>
    <w:uiPriority w:val="99"/>
    <w:unhideWhenUsed/>
    <w:rsid w:val="003239FB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3239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7A5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C7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A5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7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7A54"/>
  </w:style>
  <w:style w:type="paragraph" w:styleId="a8">
    <w:name w:val="footer"/>
    <w:basedOn w:val="a"/>
    <w:link w:val="a9"/>
    <w:uiPriority w:val="99"/>
    <w:unhideWhenUsed/>
    <w:rsid w:val="007C7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A54"/>
  </w:style>
  <w:style w:type="character" w:styleId="aa">
    <w:name w:val="Hyperlink"/>
    <w:basedOn w:val="a0"/>
    <w:uiPriority w:val="99"/>
    <w:unhideWhenUsed/>
    <w:rsid w:val="003239FB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323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16.mchs.gov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BD6"/>
    <w:rsid w:val="00025B76"/>
    <w:rsid w:val="006F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6BD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6BD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Гиниятуллин Булат Азатович</dc:creator>
  <cp:keywords/>
  <dc:description/>
  <cp:lastModifiedBy>Гиниятуллин Булат Азатович</cp:lastModifiedBy>
  <cp:revision>3</cp:revision>
  <dcterms:created xsi:type="dcterms:W3CDTF">2023-07-12T08:38:00Z</dcterms:created>
  <dcterms:modified xsi:type="dcterms:W3CDTF">2023-07-12T09:53:00Z</dcterms:modified>
</cp:coreProperties>
</file>