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AE" w:rsidRPr="00346369" w:rsidRDefault="0023164C" w:rsidP="0023164C">
      <w:pPr>
        <w:pStyle w:val="2"/>
        <w:spacing w:before="0" w:line="240" w:lineRule="auto"/>
        <w:jc w:val="center"/>
        <w:rPr>
          <w:rFonts w:ascii="Times New Roman" w:hAnsi="Times New Roman" w:cs="Times New Roman"/>
          <w:sz w:val="28"/>
          <w:szCs w:val="28"/>
        </w:rPr>
      </w:pPr>
      <w:r w:rsidRPr="0023164C">
        <w:rPr>
          <w:rFonts w:ascii="Times New Roman" w:hAnsi="Times New Roman" w:cs="Times New Roman"/>
          <w:b w:val="0"/>
          <w:noProof/>
          <w:color w:val="auto"/>
          <w:sz w:val="28"/>
          <w:szCs w:val="28"/>
        </w:rPr>
        <w:drawing>
          <wp:inline distT="0" distB="0" distL="0" distR="0">
            <wp:extent cx="6390005" cy="9064702"/>
            <wp:effectExtent l="0" t="0" r="0" b="3175"/>
            <wp:docPr id="1" name="Рисунок 1" descr="D:\Users\User\Desktop\титульник отчета по самообсл за  2021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титульник отчета по самообсл за  2021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64702"/>
                    </a:xfrm>
                    <a:prstGeom prst="rect">
                      <a:avLst/>
                    </a:prstGeom>
                    <a:noFill/>
                    <a:ln>
                      <a:noFill/>
                    </a:ln>
                  </pic:spPr>
                </pic:pic>
              </a:graphicData>
            </a:graphic>
          </wp:inline>
        </w:drawing>
      </w:r>
    </w:p>
    <w:p w:rsidR="00AB0BAE" w:rsidRPr="00346369" w:rsidRDefault="00AB0BAE" w:rsidP="00AB0BAE">
      <w:pPr>
        <w:rPr>
          <w:sz w:val="28"/>
          <w:szCs w:val="28"/>
        </w:rPr>
      </w:pPr>
    </w:p>
    <w:p w:rsidR="00AB0BAE" w:rsidRPr="00346369" w:rsidRDefault="00AB0BAE" w:rsidP="00AB0BAE">
      <w:pPr>
        <w:jc w:val="center"/>
        <w:rPr>
          <w:rFonts w:ascii="Times New Roman" w:hAnsi="Times New Roman" w:cs="Times New Roman"/>
          <w:sz w:val="28"/>
          <w:szCs w:val="28"/>
        </w:rPr>
      </w:pPr>
    </w:p>
    <w:p w:rsidR="00AB0BAE" w:rsidRDefault="00AB0BAE" w:rsidP="006C1CB3">
      <w:pPr>
        <w:autoSpaceDE w:val="0"/>
        <w:autoSpaceDN w:val="0"/>
        <w:adjustRightInd w:val="0"/>
        <w:spacing w:after="0" w:line="240" w:lineRule="auto"/>
        <w:jc w:val="center"/>
        <w:rPr>
          <w:rFonts w:ascii="Times New Roman" w:hAnsi="Times New Roman" w:cs="Times New Roman"/>
          <w:b/>
          <w:sz w:val="28"/>
          <w:szCs w:val="28"/>
        </w:rPr>
      </w:pPr>
    </w:p>
    <w:p w:rsidR="006C1CB3" w:rsidRPr="00D66DAA" w:rsidRDefault="006C1CB3" w:rsidP="006C1CB3">
      <w:pPr>
        <w:autoSpaceDE w:val="0"/>
        <w:autoSpaceDN w:val="0"/>
        <w:adjustRightInd w:val="0"/>
        <w:spacing w:after="0" w:line="240" w:lineRule="auto"/>
        <w:jc w:val="center"/>
        <w:rPr>
          <w:rFonts w:ascii="Times New Roman" w:hAnsi="Times New Roman" w:cs="Times New Roman"/>
          <w:b/>
          <w:sz w:val="28"/>
          <w:szCs w:val="28"/>
        </w:rPr>
      </w:pPr>
      <w:r w:rsidRPr="00D66DAA">
        <w:rPr>
          <w:rFonts w:ascii="Times New Roman" w:hAnsi="Times New Roman" w:cs="Times New Roman"/>
          <w:b/>
          <w:sz w:val="28"/>
          <w:szCs w:val="28"/>
        </w:rPr>
        <w:t xml:space="preserve">Содержание </w:t>
      </w:r>
    </w:p>
    <w:p w:rsidR="006C1CB3" w:rsidRDefault="006C1CB3" w:rsidP="006C1CB3">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2"/>
        <w:gridCol w:w="8931"/>
        <w:gridCol w:w="456"/>
      </w:tblGrid>
      <w:tr w:rsidR="006C1CB3" w:rsidTr="00FE121F">
        <w:trPr>
          <w:trHeight w:val="1560"/>
        </w:trPr>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p>
        </w:tc>
        <w:tc>
          <w:tcPr>
            <w:tcW w:w="8931" w:type="dxa"/>
          </w:tcPr>
          <w:p w:rsidR="006C1CB3" w:rsidRPr="00D66DAA" w:rsidRDefault="006C1CB3" w:rsidP="00FE121F">
            <w:pPr>
              <w:autoSpaceDE w:val="0"/>
              <w:autoSpaceDN w:val="0"/>
              <w:adjustRightInd w:val="0"/>
              <w:jc w:val="both"/>
              <w:rPr>
                <w:rFonts w:ascii="Times New Roman" w:hAnsi="Times New Roman" w:cs="Times New Roman"/>
                <w:sz w:val="28"/>
                <w:szCs w:val="28"/>
              </w:rPr>
            </w:pPr>
          </w:p>
          <w:p w:rsidR="006C1CB3" w:rsidRPr="00D66DAA" w:rsidRDefault="006C1CB3" w:rsidP="00FE121F">
            <w:pPr>
              <w:autoSpaceDE w:val="0"/>
              <w:autoSpaceDN w:val="0"/>
              <w:adjustRightInd w:val="0"/>
              <w:jc w:val="both"/>
              <w:rPr>
                <w:rFonts w:ascii="Times New Roman" w:hAnsi="Times New Roman" w:cs="Times New Roman"/>
                <w:sz w:val="28"/>
                <w:szCs w:val="28"/>
              </w:rPr>
            </w:pPr>
            <w:r w:rsidRPr="00D66DAA">
              <w:rPr>
                <w:rFonts w:ascii="Times New Roman" w:hAnsi="Times New Roman" w:cs="Times New Roman"/>
                <w:sz w:val="28"/>
                <w:szCs w:val="28"/>
              </w:rPr>
              <w:t xml:space="preserve">Введение </w:t>
            </w:r>
          </w:p>
          <w:p w:rsidR="006C1CB3" w:rsidRPr="00D66DAA" w:rsidRDefault="006C1CB3" w:rsidP="00FE12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D66DAA">
              <w:rPr>
                <w:rFonts w:ascii="Times New Roman" w:hAnsi="Times New Roman" w:cs="Times New Roman"/>
                <w:sz w:val="28"/>
                <w:szCs w:val="28"/>
              </w:rPr>
              <w:t xml:space="preserve">Общая информация об профессиональной образовательной организации </w:t>
            </w:r>
          </w:p>
          <w:p w:rsidR="006C1CB3" w:rsidRPr="00D66DAA" w:rsidRDefault="006C1CB3" w:rsidP="00FE12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D66DAA">
              <w:rPr>
                <w:rFonts w:ascii="Times New Roman" w:hAnsi="Times New Roman" w:cs="Times New Roman"/>
                <w:sz w:val="28"/>
                <w:szCs w:val="28"/>
              </w:rPr>
              <w:t>Общие положения о самообследовании</w:t>
            </w:r>
          </w:p>
        </w:tc>
        <w:tc>
          <w:tcPr>
            <w:tcW w:w="420" w:type="dxa"/>
          </w:tcPr>
          <w:p w:rsidR="006C1CB3" w:rsidRPr="003E170A" w:rsidRDefault="006C1CB3" w:rsidP="00FE121F">
            <w:pPr>
              <w:autoSpaceDE w:val="0"/>
              <w:autoSpaceDN w:val="0"/>
              <w:adjustRightInd w:val="0"/>
              <w:jc w:val="center"/>
              <w:rPr>
                <w:rFonts w:ascii="Times New Roman" w:hAnsi="Times New Roman" w:cs="Times New Roman"/>
                <w:sz w:val="24"/>
                <w:szCs w:val="24"/>
              </w:rPr>
            </w:pPr>
          </w:p>
          <w:p w:rsidR="005127A6" w:rsidRPr="003E170A" w:rsidRDefault="005127A6" w:rsidP="00FE121F">
            <w:pPr>
              <w:autoSpaceDE w:val="0"/>
              <w:autoSpaceDN w:val="0"/>
              <w:adjustRightInd w:val="0"/>
              <w:jc w:val="center"/>
              <w:rPr>
                <w:rFonts w:ascii="Times New Roman" w:hAnsi="Times New Roman" w:cs="Times New Roman"/>
                <w:sz w:val="24"/>
                <w:szCs w:val="24"/>
              </w:rPr>
            </w:pPr>
          </w:p>
          <w:p w:rsidR="005127A6" w:rsidRPr="003E170A" w:rsidRDefault="005127A6" w:rsidP="00FE121F">
            <w:pPr>
              <w:autoSpaceDE w:val="0"/>
              <w:autoSpaceDN w:val="0"/>
              <w:adjustRightInd w:val="0"/>
              <w:jc w:val="center"/>
              <w:rPr>
                <w:rFonts w:ascii="Times New Roman" w:hAnsi="Times New Roman" w:cs="Times New Roman"/>
                <w:sz w:val="24"/>
                <w:szCs w:val="24"/>
              </w:rPr>
            </w:pPr>
          </w:p>
          <w:p w:rsidR="005127A6" w:rsidRPr="003E170A" w:rsidRDefault="005127A6"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3</w:t>
            </w:r>
          </w:p>
          <w:p w:rsidR="005127A6" w:rsidRPr="003E170A" w:rsidRDefault="005127A6"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4</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w:t>
            </w:r>
          </w:p>
        </w:tc>
        <w:tc>
          <w:tcPr>
            <w:tcW w:w="8931" w:type="dxa"/>
          </w:tcPr>
          <w:p w:rsidR="006C1CB3" w:rsidRPr="00D66DAA" w:rsidRDefault="006C1CB3" w:rsidP="00FE121F">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С</w:t>
            </w:r>
            <w:r w:rsidRPr="00D66DAA">
              <w:rPr>
                <w:rFonts w:ascii="Times New Roman" w:hAnsi="Times New Roman" w:cs="Times New Roman"/>
                <w:sz w:val="28"/>
                <w:szCs w:val="28"/>
              </w:rPr>
              <w:t>истема управления</w:t>
            </w:r>
            <w:r>
              <w:rPr>
                <w:rFonts w:ascii="Times New Roman" w:hAnsi="Times New Roman" w:cs="Times New Roman"/>
                <w:sz w:val="28"/>
                <w:szCs w:val="28"/>
              </w:rPr>
              <w:t xml:space="preserve"> организацией</w:t>
            </w:r>
          </w:p>
          <w:p w:rsidR="006C1CB3" w:rsidRPr="00D66DAA" w:rsidRDefault="006C1CB3" w:rsidP="00FE121F">
            <w:pPr>
              <w:autoSpaceDE w:val="0"/>
              <w:autoSpaceDN w:val="0"/>
              <w:adjustRightInd w:val="0"/>
              <w:jc w:val="both"/>
              <w:rPr>
                <w:rFonts w:ascii="Times New Roman" w:hAnsi="Times New Roman" w:cs="Times New Roman"/>
                <w:sz w:val="28"/>
                <w:szCs w:val="28"/>
              </w:rPr>
            </w:pPr>
          </w:p>
        </w:tc>
        <w:tc>
          <w:tcPr>
            <w:tcW w:w="420" w:type="dxa"/>
          </w:tcPr>
          <w:p w:rsidR="006C1CB3" w:rsidRPr="003E170A" w:rsidRDefault="005127A6"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5</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8931" w:type="dxa"/>
          </w:tcPr>
          <w:p w:rsidR="006C1CB3" w:rsidRPr="00D66DAA" w:rsidRDefault="006C1CB3" w:rsidP="00FE121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w:t>
            </w:r>
          </w:p>
        </w:tc>
        <w:tc>
          <w:tcPr>
            <w:tcW w:w="420" w:type="dxa"/>
          </w:tcPr>
          <w:p w:rsidR="006C1CB3" w:rsidRPr="003E170A" w:rsidRDefault="001C108B"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6</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8931" w:type="dxa"/>
          </w:tcPr>
          <w:p w:rsidR="006C1CB3" w:rsidRPr="00D66DAA" w:rsidRDefault="009B134A" w:rsidP="00FE121F">
            <w:pPr>
              <w:autoSpaceDE w:val="0"/>
              <w:autoSpaceDN w:val="0"/>
              <w:adjustRightInd w:val="0"/>
              <w:jc w:val="both"/>
              <w:rPr>
                <w:rFonts w:ascii="Times New Roman" w:hAnsi="Times New Roman" w:cs="Times New Roman"/>
                <w:sz w:val="28"/>
                <w:szCs w:val="28"/>
              </w:rPr>
            </w:pPr>
            <w:r w:rsidRPr="006C1CB3">
              <w:rPr>
                <w:rFonts w:ascii="Times New Roman" w:hAnsi="Times New Roman" w:cs="Times New Roman"/>
                <w:sz w:val="28"/>
                <w:szCs w:val="28"/>
              </w:rPr>
              <w:t>Организация учебного процесса</w:t>
            </w: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13</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8931" w:type="dxa"/>
          </w:tcPr>
          <w:p w:rsidR="006C1CB3" w:rsidRPr="00D66DAA" w:rsidRDefault="006C1CB3" w:rsidP="00FE121F">
            <w:pPr>
              <w:autoSpaceDE w:val="0"/>
              <w:autoSpaceDN w:val="0"/>
              <w:adjustRightInd w:val="0"/>
              <w:jc w:val="both"/>
              <w:rPr>
                <w:rFonts w:ascii="Times New Roman" w:hAnsi="Times New Roman" w:cs="Times New Roman"/>
                <w:bCs/>
                <w:color w:val="000000" w:themeColor="text1"/>
                <w:sz w:val="28"/>
                <w:szCs w:val="28"/>
              </w:rPr>
            </w:pPr>
            <w:r w:rsidRPr="00D66DAA">
              <w:rPr>
                <w:rFonts w:ascii="Times New Roman" w:hAnsi="Times New Roman" w:cs="Times New Roman"/>
                <w:bCs/>
                <w:color w:val="000000" w:themeColor="text1"/>
                <w:sz w:val="28"/>
                <w:szCs w:val="28"/>
              </w:rPr>
              <w:t>Содерж</w:t>
            </w:r>
            <w:r w:rsidR="009B134A">
              <w:rPr>
                <w:rFonts w:ascii="Times New Roman" w:hAnsi="Times New Roman" w:cs="Times New Roman"/>
                <w:bCs/>
                <w:color w:val="000000" w:themeColor="text1"/>
                <w:sz w:val="28"/>
                <w:szCs w:val="28"/>
              </w:rPr>
              <w:t xml:space="preserve">ание и  качество </w:t>
            </w:r>
            <w:r w:rsidRPr="00D66DAA">
              <w:rPr>
                <w:rFonts w:ascii="Times New Roman" w:hAnsi="Times New Roman" w:cs="Times New Roman"/>
                <w:bCs/>
                <w:color w:val="000000" w:themeColor="text1"/>
                <w:sz w:val="28"/>
                <w:szCs w:val="28"/>
              </w:rPr>
              <w:t>подготовки</w:t>
            </w:r>
            <w:r w:rsidR="009B134A">
              <w:rPr>
                <w:rFonts w:ascii="Times New Roman" w:hAnsi="Times New Roman" w:cs="Times New Roman"/>
                <w:bCs/>
                <w:color w:val="000000" w:themeColor="text1"/>
                <w:sz w:val="28"/>
                <w:szCs w:val="28"/>
              </w:rPr>
              <w:t xml:space="preserve"> обучающихся </w:t>
            </w:r>
          </w:p>
          <w:p w:rsidR="006C1CB3" w:rsidRPr="00D66DAA" w:rsidRDefault="006C1CB3" w:rsidP="00FE121F">
            <w:pPr>
              <w:autoSpaceDE w:val="0"/>
              <w:autoSpaceDN w:val="0"/>
              <w:adjustRightInd w:val="0"/>
              <w:jc w:val="both"/>
              <w:rPr>
                <w:rFonts w:ascii="Times New Roman" w:hAnsi="Times New Roman" w:cs="Times New Roman"/>
                <w:sz w:val="28"/>
                <w:szCs w:val="28"/>
              </w:rPr>
            </w:pP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18</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8931" w:type="dxa"/>
          </w:tcPr>
          <w:p w:rsidR="006C1CB3" w:rsidRPr="00D66DAA" w:rsidRDefault="009B134A" w:rsidP="006C1CB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Востребованность выпускников</w:t>
            </w: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26</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8931" w:type="dxa"/>
          </w:tcPr>
          <w:p w:rsidR="006C1CB3" w:rsidRPr="00D66DAA" w:rsidRDefault="009B134A" w:rsidP="006C1CB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Функционирование ВСОКО</w:t>
            </w: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28</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w:t>
            </w:r>
          </w:p>
        </w:tc>
        <w:tc>
          <w:tcPr>
            <w:tcW w:w="8931" w:type="dxa"/>
          </w:tcPr>
          <w:p w:rsidR="006C1CB3" w:rsidRPr="00D66DAA" w:rsidRDefault="009B134A" w:rsidP="00FE121F">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Кадровое обеспечение</w:t>
            </w:r>
          </w:p>
          <w:p w:rsidR="006C1CB3" w:rsidRPr="00D66DAA" w:rsidRDefault="006C1CB3" w:rsidP="00FE121F">
            <w:pPr>
              <w:autoSpaceDE w:val="0"/>
              <w:autoSpaceDN w:val="0"/>
              <w:adjustRightInd w:val="0"/>
              <w:jc w:val="both"/>
              <w:rPr>
                <w:rFonts w:ascii="Times New Roman" w:hAnsi="Times New Roman" w:cs="Times New Roman"/>
                <w:sz w:val="28"/>
                <w:szCs w:val="28"/>
              </w:rPr>
            </w:pP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30</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8931" w:type="dxa"/>
          </w:tcPr>
          <w:p w:rsidR="006C1CB3" w:rsidRPr="00D66DAA" w:rsidRDefault="0009796E" w:rsidP="0009796E">
            <w:pPr>
              <w:jc w:val="both"/>
              <w:rPr>
                <w:rFonts w:ascii="Times New Roman" w:hAnsi="Times New Roman" w:cs="Times New Roman"/>
                <w:sz w:val="28"/>
                <w:szCs w:val="28"/>
              </w:rPr>
            </w:pPr>
            <w:r>
              <w:rPr>
                <w:rFonts w:ascii="Times New Roman" w:hAnsi="Times New Roman" w:cs="Times New Roman"/>
                <w:sz w:val="28"/>
                <w:szCs w:val="28"/>
              </w:rPr>
              <w:t>Учебно-методическое обеспечение</w:t>
            </w: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31</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w:t>
            </w:r>
          </w:p>
        </w:tc>
        <w:tc>
          <w:tcPr>
            <w:tcW w:w="8931" w:type="dxa"/>
          </w:tcPr>
          <w:p w:rsidR="006C1CB3" w:rsidRPr="00D66DAA" w:rsidRDefault="006C1CB3" w:rsidP="00FE121F">
            <w:pPr>
              <w:jc w:val="both"/>
              <w:rPr>
                <w:rFonts w:ascii="Times New Roman" w:hAnsi="Times New Roman" w:cs="Times New Roman"/>
                <w:sz w:val="28"/>
                <w:szCs w:val="28"/>
              </w:rPr>
            </w:pPr>
            <w:r w:rsidRPr="00D66DAA">
              <w:rPr>
                <w:rFonts w:ascii="Times New Roman" w:hAnsi="Times New Roman" w:cs="Times New Roman"/>
                <w:sz w:val="28"/>
                <w:szCs w:val="28"/>
              </w:rPr>
              <w:t xml:space="preserve">Материально-техническое обеспечение </w:t>
            </w:r>
          </w:p>
          <w:p w:rsidR="006C1CB3" w:rsidRPr="00D66DAA" w:rsidRDefault="006C1CB3" w:rsidP="00FE121F">
            <w:pPr>
              <w:autoSpaceDE w:val="0"/>
              <w:autoSpaceDN w:val="0"/>
              <w:adjustRightInd w:val="0"/>
              <w:jc w:val="both"/>
              <w:rPr>
                <w:rFonts w:ascii="Times New Roman" w:hAnsi="Times New Roman" w:cs="Times New Roman"/>
                <w:sz w:val="28"/>
                <w:szCs w:val="28"/>
              </w:rPr>
            </w:pP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51</w:t>
            </w:r>
          </w:p>
        </w:tc>
      </w:tr>
      <w:tr w:rsidR="006C1CB3" w:rsidTr="00821B0C">
        <w:trPr>
          <w:trHeight w:val="420"/>
        </w:trPr>
        <w:tc>
          <w:tcPr>
            <w:tcW w:w="562" w:type="dxa"/>
            <w:tcBorders>
              <w:bottom w:val="single" w:sz="4" w:space="0" w:color="auto"/>
            </w:tcBorders>
          </w:tcPr>
          <w:p w:rsidR="006C1CB3" w:rsidRDefault="006C1CB3" w:rsidP="00FE121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10.</w:t>
            </w:r>
          </w:p>
        </w:tc>
        <w:tc>
          <w:tcPr>
            <w:tcW w:w="8931" w:type="dxa"/>
            <w:tcBorders>
              <w:bottom w:val="single" w:sz="4" w:space="0" w:color="auto"/>
            </w:tcBorders>
          </w:tcPr>
          <w:p w:rsidR="0009796E" w:rsidRPr="00D66DAA" w:rsidRDefault="0009796E" w:rsidP="0009796E">
            <w:pPr>
              <w:jc w:val="both"/>
              <w:rPr>
                <w:rFonts w:ascii="Times New Roman" w:hAnsi="Times New Roman" w:cs="Times New Roman"/>
                <w:sz w:val="28"/>
                <w:szCs w:val="28"/>
              </w:rPr>
            </w:pPr>
            <w:r w:rsidRPr="00D66DAA">
              <w:rPr>
                <w:rFonts w:ascii="Times New Roman" w:hAnsi="Times New Roman" w:cs="Times New Roman"/>
                <w:sz w:val="28"/>
                <w:szCs w:val="28"/>
              </w:rPr>
              <w:t>Библиотечно-информационное обеспечение</w:t>
            </w:r>
          </w:p>
          <w:p w:rsidR="006C1CB3" w:rsidRPr="00D66DAA" w:rsidRDefault="006C1CB3" w:rsidP="00FE121F">
            <w:pPr>
              <w:autoSpaceDE w:val="0"/>
              <w:autoSpaceDN w:val="0"/>
              <w:adjustRightInd w:val="0"/>
              <w:jc w:val="both"/>
              <w:rPr>
                <w:rFonts w:ascii="Times New Roman" w:hAnsi="Times New Roman" w:cs="Times New Roman"/>
                <w:sz w:val="28"/>
                <w:szCs w:val="28"/>
              </w:rPr>
            </w:pPr>
          </w:p>
        </w:tc>
        <w:tc>
          <w:tcPr>
            <w:tcW w:w="420" w:type="dxa"/>
            <w:tcBorders>
              <w:bottom w:val="single" w:sz="4" w:space="0" w:color="auto"/>
            </w:tcBorders>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52</w:t>
            </w:r>
          </w:p>
        </w:tc>
      </w:tr>
      <w:tr w:rsidR="00821B0C" w:rsidTr="00821B0C">
        <w:trPr>
          <w:trHeight w:val="540"/>
        </w:trPr>
        <w:tc>
          <w:tcPr>
            <w:tcW w:w="562" w:type="dxa"/>
            <w:tcBorders>
              <w:top w:val="single" w:sz="4" w:space="0" w:color="auto"/>
            </w:tcBorders>
          </w:tcPr>
          <w:p w:rsidR="00821B0C" w:rsidRDefault="00821B0C" w:rsidP="00821B0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11. </w:t>
            </w:r>
          </w:p>
        </w:tc>
        <w:tc>
          <w:tcPr>
            <w:tcW w:w="8931" w:type="dxa"/>
            <w:tcBorders>
              <w:top w:val="single" w:sz="4" w:space="0" w:color="auto"/>
            </w:tcBorders>
          </w:tcPr>
          <w:p w:rsidR="00821B0C" w:rsidRPr="00D66DAA" w:rsidRDefault="00821B0C" w:rsidP="00FE121F">
            <w:pPr>
              <w:autoSpaceDE w:val="0"/>
              <w:autoSpaceDN w:val="0"/>
              <w:adjustRightInd w:val="0"/>
              <w:jc w:val="both"/>
              <w:rPr>
                <w:rFonts w:ascii="Times New Roman" w:hAnsi="Times New Roman" w:cs="Times New Roman"/>
                <w:sz w:val="28"/>
                <w:szCs w:val="28"/>
              </w:rPr>
            </w:pPr>
            <w:r w:rsidRPr="00821B0C">
              <w:rPr>
                <w:rFonts w:ascii="Times New Roman" w:hAnsi="Times New Roman" w:cs="Times New Roman"/>
                <w:sz w:val="28"/>
                <w:szCs w:val="28"/>
              </w:rPr>
              <w:t>Воспитательная работа</w:t>
            </w:r>
          </w:p>
        </w:tc>
        <w:tc>
          <w:tcPr>
            <w:tcW w:w="420" w:type="dxa"/>
            <w:tcBorders>
              <w:top w:val="single" w:sz="4" w:space="0" w:color="auto"/>
            </w:tcBorders>
          </w:tcPr>
          <w:p w:rsidR="00821B0C"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55</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p>
        </w:tc>
        <w:tc>
          <w:tcPr>
            <w:tcW w:w="8931" w:type="dxa"/>
          </w:tcPr>
          <w:p w:rsidR="006C1CB3" w:rsidRPr="00D66DAA" w:rsidRDefault="006C1CB3" w:rsidP="00FE121F">
            <w:pPr>
              <w:autoSpaceDE w:val="0"/>
              <w:autoSpaceDN w:val="0"/>
              <w:adjustRightInd w:val="0"/>
              <w:rPr>
                <w:rFonts w:ascii="Times New Roman" w:hAnsi="Times New Roman" w:cs="Times New Roman"/>
                <w:sz w:val="28"/>
                <w:szCs w:val="28"/>
              </w:rPr>
            </w:pPr>
            <w:r w:rsidRPr="00D66DAA">
              <w:rPr>
                <w:rFonts w:ascii="Times New Roman" w:eastAsia="Times New Roman" w:hAnsi="Times New Roman" w:cs="Times New Roman"/>
                <w:bCs/>
                <w:color w:val="22272F"/>
                <w:sz w:val="28"/>
                <w:szCs w:val="28"/>
              </w:rPr>
              <w:t>Показатели</w:t>
            </w:r>
            <w:r>
              <w:rPr>
                <w:rFonts w:ascii="Times New Roman" w:eastAsia="Times New Roman" w:hAnsi="Times New Roman" w:cs="Times New Roman"/>
                <w:bCs/>
                <w:color w:val="22272F"/>
                <w:sz w:val="28"/>
                <w:szCs w:val="28"/>
              </w:rPr>
              <w:t xml:space="preserve"> </w:t>
            </w:r>
            <w:r w:rsidRPr="00D66DAA">
              <w:rPr>
                <w:rFonts w:ascii="Times New Roman" w:eastAsia="Times New Roman" w:hAnsi="Times New Roman" w:cs="Times New Roman"/>
                <w:bCs/>
                <w:color w:val="22272F"/>
                <w:sz w:val="28"/>
                <w:szCs w:val="28"/>
              </w:rPr>
              <w:t xml:space="preserve">деятельности профессиональной образовательной организации, </w:t>
            </w:r>
            <w:r>
              <w:rPr>
                <w:rFonts w:ascii="Times New Roman" w:eastAsia="Times New Roman" w:hAnsi="Times New Roman" w:cs="Times New Roman"/>
                <w:bCs/>
                <w:color w:val="22272F"/>
                <w:sz w:val="28"/>
                <w:szCs w:val="28"/>
              </w:rPr>
              <w:t xml:space="preserve">  </w:t>
            </w:r>
            <w:r w:rsidRPr="00D66DAA">
              <w:rPr>
                <w:rFonts w:ascii="Times New Roman" w:eastAsia="Times New Roman" w:hAnsi="Times New Roman" w:cs="Times New Roman"/>
                <w:bCs/>
                <w:color w:val="22272F"/>
                <w:sz w:val="28"/>
                <w:szCs w:val="28"/>
              </w:rPr>
              <w:t xml:space="preserve">подлежащей </w:t>
            </w:r>
            <w:r>
              <w:rPr>
                <w:rFonts w:ascii="Times New Roman" w:eastAsia="Times New Roman" w:hAnsi="Times New Roman" w:cs="Times New Roman"/>
                <w:bCs/>
                <w:color w:val="22272F"/>
                <w:sz w:val="28"/>
                <w:szCs w:val="28"/>
              </w:rPr>
              <w:t xml:space="preserve">  </w:t>
            </w:r>
            <w:r w:rsidRPr="00D66DAA">
              <w:rPr>
                <w:rFonts w:ascii="Times New Roman" w:eastAsia="Times New Roman" w:hAnsi="Times New Roman" w:cs="Times New Roman"/>
                <w:bCs/>
                <w:color w:val="22272F"/>
                <w:sz w:val="28"/>
                <w:szCs w:val="28"/>
              </w:rPr>
              <w:t>самообследованию</w:t>
            </w:r>
            <w:r w:rsidRPr="00D66DAA">
              <w:rPr>
                <w:rFonts w:ascii="Times New Roman" w:eastAsia="Times New Roman" w:hAnsi="Times New Roman" w:cs="Times New Roman"/>
                <w:bCs/>
                <w:color w:val="22272F"/>
                <w:sz w:val="28"/>
                <w:szCs w:val="28"/>
              </w:rPr>
              <w:br/>
            </w:r>
          </w:p>
        </w:tc>
        <w:tc>
          <w:tcPr>
            <w:tcW w:w="420" w:type="dxa"/>
          </w:tcPr>
          <w:p w:rsidR="006C1CB3" w:rsidRPr="003E170A" w:rsidRDefault="003E170A" w:rsidP="00FE121F">
            <w:pPr>
              <w:autoSpaceDE w:val="0"/>
              <w:autoSpaceDN w:val="0"/>
              <w:adjustRightInd w:val="0"/>
              <w:jc w:val="center"/>
              <w:rPr>
                <w:rFonts w:ascii="Times New Roman" w:hAnsi="Times New Roman" w:cs="Times New Roman"/>
                <w:sz w:val="24"/>
                <w:szCs w:val="24"/>
              </w:rPr>
            </w:pPr>
            <w:r w:rsidRPr="003E170A">
              <w:rPr>
                <w:rFonts w:ascii="Times New Roman" w:hAnsi="Times New Roman" w:cs="Times New Roman"/>
                <w:sz w:val="24"/>
                <w:szCs w:val="24"/>
              </w:rPr>
              <w:t>63</w:t>
            </w:r>
          </w:p>
        </w:tc>
      </w:tr>
      <w:tr w:rsidR="006C1CB3" w:rsidTr="00FE121F">
        <w:tc>
          <w:tcPr>
            <w:tcW w:w="562" w:type="dxa"/>
          </w:tcPr>
          <w:p w:rsidR="006C1CB3" w:rsidRDefault="006C1CB3" w:rsidP="00FE121F">
            <w:pPr>
              <w:autoSpaceDE w:val="0"/>
              <w:autoSpaceDN w:val="0"/>
              <w:adjustRightInd w:val="0"/>
              <w:jc w:val="center"/>
              <w:rPr>
                <w:rFonts w:ascii="Times New Roman" w:hAnsi="Times New Roman" w:cs="Times New Roman"/>
                <w:b/>
                <w:sz w:val="24"/>
                <w:szCs w:val="24"/>
              </w:rPr>
            </w:pPr>
          </w:p>
        </w:tc>
        <w:tc>
          <w:tcPr>
            <w:tcW w:w="8931" w:type="dxa"/>
          </w:tcPr>
          <w:p w:rsidR="006C1CB3" w:rsidRDefault="006C1CB3" w:rsidP="00FE121F">
            <w:pPr>
              <w:autoSpaceDE w:val="0"/>
              <w:autoSpaceDN w:val="0"/>
              <w:adjustRightInd w:val="0"/>
              <w:jc w:val="center"/>
              <w:rPr>
                <w:rFonts w:ascii="Times New Roman" w:hAnsi="Times New Roman" w:cs="Times New Roman"/>
                <w:b/>
                <w:sz w:val="24"/>
                <w:szCs w:val="24"/>
              </w:rPr>
            </w:pPr>
          </w:p>
        </w:tc>
        <w:tc>
          <w:tcPr>
            <w:tcW w:w="420" w:type="dxa"/>
          </w:tcPr>
          <w:p w:rsidR="006C1CB3" w:rsidRDefault="006C1CB3" w:rsidP="00FE121F">
            <w:pPr>
              <w:autoSpaceDE w:val="0"/>
              <w:autoSpaceDN w:val="0"/>
              <w:adjustRightInd w:val="0"/>
              <w:jc w:val="center"/>
              <w:rPr>
                <w:rFonts w:ascii="Times New Roman" w:hAnsi="Times New Roman" w:cs="Times New Roman"/>
                <w:b/>
                <w:sz w:val="24"/>
                <w:szCs w:val="24"/>
              </w:rPr>
            </w:pPr>
          </w:p>
        </w:tc>
      </w:tr>
    </w:tbl>
    <w:p w:rsidR="006C1CB3" w:rsidRDefault="006C1CB3" w:rsidP="006C1CB3">
      <w:pPr>
        <w:autoSpaceDE w:val="0"/>
        <w:autoSpaceDN w:val="0"/>
        <w:adjustRightInd w:val="0"/>
        <w:spacing w:after="0" w:line="240" w:lineRule="auto"/>
        <w:jc w:val="center"/>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6C1CB3" w:rsidRDefault="006C1CB3" w:rsidP="006C1CB3">
      <w:pPr>
        <w:autoSpaceDE w:val="0"/>
        <w:autoSpaceDN w:val="0"/>
        <w:adjustRightInd w:val="0"/>
        <w:spacing w:after="0" w:line="240" w:lineRule="auto"/>
        <w:rPr>
          <w:rFonts w:ascii="Times New Roman" w:hAnsi="Times New Roman" w:cs="Times New Roman"/>
          <w:b/>
          <w:sz w:val="24"/>
          <w:szCs w:val="24"/>
        </w:rPr>
      </w:pPr>
    </w:p>
    <w:p w:rsidR="00AB0BAE" w:rsidRDefault="006C1CB3" w:rsidP="006C1CB3">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6C1CB3" w:rsidRDefault="006C1CB3" w:rsidP="00C5350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6C1CB3" w:rsidRDefault="006C1CB3" w:rsidP="006C1CB3">
      <w:pPr>
        <w:autoSpaceDE w:val="0"/>
        <w:autoSpaceDN w:val="0"/>
        <w:adjustRightInd w:val="0"/>
        <w:spacing w:after="0" w:line="240" w:lineRule="auto"/>
        <w:rPr>
          <w:rFonts w:ascii="Times New Roman" w:hAnsi="Times New Roman" w:cs="Times New Roman"/>
          <w:b/>
          <w:sz w:val="28"/>
          <w:szCs w:val="28"/>
        </w:rPr>
      </w:pPr>
    </w:p>
    <w:p w:rsidR="006C1CB3" w:rsidRDefault="006C1CB3" w:rsidP="006C1CB3">
      <w:pPr>
        <w:autoSpaceDE w:val="0"/>
        <w:autoSpaceDN w:val="0"/>
        <w:adjustRightInd w:val="0"/>
        <w:spacing w:after="0" w:line="240" w:lineRule="auto"/>
        <w:rPr>
          <w:rFonts w:ascii="Times New Roman" w:hAnsi="Times New Roman" w:cs="Times New Roman"/>
          <w:b/>
          <w:sz w:val="28"/>
          <w:szCs w:val="28"/>
        </w:rPr>
      </w:pPr>
      <w:r w:rsidRPr="00703A19">
        <w:rPr>
          <w:rFonts w:ascii="Times New Roman" w:hAnsi="Times New Roman" w:cs="Times New Roman"/>
          <w:b/>
          <w:sz w:val="28"/>
          <w:szCs w:val="28"/>
        </w:rPr>
        <w:t xml:space="preserve">Общая информация об профессиональной образовательной организации </w:t>
      </w:r>
    </w:p>
    <w:p w:rsidR="006C1CB3" w:rsidRPr="00703A19" w:rsidRDefault="006C1CB3" w:rsidP="006C1CB3">
      <w:pPr>
        <w:autoSpaceDE w:val="0"/>
        <w:autoSpaceDN w:val="0"/>
        <w:adjustRightInd w:val="0"/>
        <w:spacing w:after="0" w:line="240" w:lineRule="auto"/>
        <w:rPr>
          <w:rFonts w:ascii="Times New Roman" w:hAnsi="Times New Roman" w:cs="Times New Roman"/>
          <w:b/>
          <w:sz w:val="28"/>
          <w:szCs w:val="28"/>
        </w:rPr>
      </w:pP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Учредитель:</w:t>
      </w:r>
      <w:r w:rsidRPr="00753DEE">
        <w:rPr>
          <w:rFonts w:ascii="Times New Roman" w:hAnsi="Times New Roman" w:cs="Times New Roman"/>
          <w:sz w:val="24"/>
          <w:szCs w:val="24"/>
        </w:rPr>
        <w:t xml:space="preserve"> Министерство образования и науки Республики Татарстан </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Место нахождения:</w:t>
      </w:r>
      <w:r w:rsidRPr="00753DEE">
        <w:rPr>
          <w:rFonts w:ascii="Times New Roman" w:hAnsi="Times New Roman" w:cs="Times New Roman"/>
          <w:sz w:val="24"/>
          <w:szCs w:val="24"/>
        </w:rPr>
        <w:t xml:space="preserve"> юридический адрес: 420075, Российская Федерация, Республика Татарстан, г. Казань, улица Липатова, дом 25. Фактический адрес: 420075, Российская Федерация, Республика Татарстан, г. Казань, улица Халезова, дом 26.</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Государственный регистрационный номер записи о создании юридического лица</w:t>
      </w:r>
      <w:r w:rsidRPr="00753DEE">
        <w:rPr>
          <w:rFonts w:ascii="Times New Roman" w:hAnsi="Times New Roman" w:cs="Times New Roman"/>
          <w:sz w:val="24"/>
          <w:szCs w:val="24"/>
        </w:rPr>
        <w:t xml:space="preserve">: </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sz w:val="24"/>
          <w:szCs w:val="24"/>
        </w:rPr>
        <w:t>ГРН 6151690295476 от 23.11.2015 г. (ГРН, присвоенный до 01.06.2002 г. № 08-512 от 20.01.1993 г., ГРН, присвоенный после 01.06.2002 г. № 1021603637824 от 20.12.2002 г.)</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ОГРН</w:t>
      </w:r>
      <w:r w:rsidRPr="00753DEE">
        <w:rPr>
          <w:rFonts w:ascii="Times New Roman" w:hAnsi="Times New Roman" w:cs="Times New Roman"/>
          <w:sz w:val="24"/>
          <w:szCs w:val="24"/>
        </w:rPr>
        <w:t xml:space="preserve"> </w:t>
      </w:r>
      <w:r w:rsidRPr="00753DEE">
        <w:rPr>
          <w:rFonts w:ascii="Times New Roman" w:hAnsi="Times New Roman" w:cs="Times New Roman"/>
          <w:sz w:val="24"/>
          <w:szCs w:val="24"/>
        </w:rPr>
        <w:tab/>
        <w:t>1021603637824</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 xml:space="preserve">ИНН </w:t>
      </w:r>
      <w:r w:rsidRPr="00753DEE">
        <w:rPr>
          <w:rFonts w:ascii="Times New Roman" w:hAnsi="Times New Roman" w:cs="Times New Roman"/>
          <w:sz w:val="24"/>
          <w:szCs w:val="24"/>
        </w:rPr>
        <w:t xml:space="preserve">    </w:t>
      </w:r>
      <w:r w:rsidRPr="00753DEE">
        <w:rPr>
          <w:rFonts w:ascii="Times New Roman" w:hAnsi="Times New Roman" w:cs="Times New Roman"/>
          <w:sz w:val="24"/>
          <w:szCs w:val="24"/>
        </w:rPr>
        <w:tab/>
        <w:t>1660020510</w:t>
      </w:r>
    </w:p>
    <w:p w:rsidR="006C1CB3"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КПП</w:t>
      </w:r>
      <w:r w:rsidRPr="00753DEE">
        <w:rPr>
          <w:rFonts w:ascii="Times New Roman" w:hAnsi="Times New Roman" w:cs="Times New Roman"/>
          <w:sz w:val="24"/>
          <w:szCs w:val="24"/>
        </w:rPr>
        <w:t xml:space="preserve">       </w:t>
      </w:r>
      <w:r w:rsidRPr="00753DEE">
        <w:rPr>
          <w:rFonts w:ascii="Times New Roman" w:hAnsi="Times New Roman" w:cs="Times New Roman"/>
          <w:sz w:val="24"/>
          <w:szCs w:val="24"/>
        </w:rPr>
        <w:tab/>
        <w:t>166001001</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Свидетельство о постановке на учет в налоговом органе</w:t>
      </w:r>
      <w:r w:rsidRPr="00753DEE">
        <w:rPr>
          <w:rFonts w:ascii="Times New Roman" w:hAnsi="Times New Roman" w:cs="Times New Roman"/>
          <w:sz w:val="24"/>
          <w:szCs w:val="24"/>
        </w:rPr>
        <w:t xml:space="preserve"> по месту нахождения на территории Российской Федерации выдано Межрайонной инспекцией Федеральной налоговой службы серии 16 № 007258266. </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sz w:val="24"/>
          <w:szCs w:val="24"/>
        </w:rPr>
        <w:t xml:space="preserve">Осуществляет образовательную деятельность в соответствии с </w:t>
      </w:r>
      <w:r w:rsidRPr="00753DEE">
        <w:rPr>
          <w:rFonts w:ascii="Times New Roman" w:hAnsi="Times New Roman" w:cs="Times New Roman"/>
          <w:b/>
          <w:sz w:val="24"/>
          <w:szCs w:val="24"/>
        </w:rPr>
        <w:t>Уставом</w:t>
      </w:r>
      <w:r w:rsidRPr="00753DEE">
        <w:rPr>
          <w:rFonts w:ascii="Times New Roman" w:hAnsi="Times New Roman" w:cs="Times New Roman"/>
          <w:sz w:val="24"/>
          <w:szCs w:val="24"/>
        </w:rPr>
        <w:t>, утвержденным Учредителем - Министерством образования и науки Республики Татарстан 16 ноября 2015 г. Приказ № ПОД-9585/15. Изменения в устав государственного автономного профессионального образовательного учреждения утверждены Приказом Министерства образования и науки РТ от 29 ноября 2018 г. № ПОД-1769/18.</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 xml:space="preserve">Лицензия </w:t>
      </w:r>
      <w:r w:rsidRPr="00753DEE">
        <w:rPr>
          <w:rFonts w:ascii="Times New Roman" w:hAnsi="Times New Roman" w:cs="Times New Roman"/>
          <w:sz w:val="24"/>
          <w:szCs w:val="24"/>
        </w:rPr>
        <w:t>на осуществление образовательной деятельности № 8352 от 20.05.2016 г., выдана Министерство</w:t>
      </w:r>
      <w:r w:rsidR="00C5350A">
        <w:rPr>
          <w:rFonts w:ascii="Times New Roman" w:hAnsi="Times New Roman" w:cs="Times New Roman"/>
          <w:sz w:val="24"/>
          <w:szCs w:val="24"/>
        </w:rPr>
        <w:t>м</w:t>
      </w:r>
      <w:r w:rsidRPr="00753DEE">
        <w:rPr>
          <w:rFonts w:ascii="Times New Roman" w:hAnsi="Times New Roman" w:cs="Times New Roman"/>
          <w:sz w:val="24"/>
          <w:szCs w:val="24"/>
        </w:rPr>
        <w:t xml:space="preserve"> образования и науки РТ (бессрочная). Лицензия предоставлена на основание Приказа Министерства образования и науки РТ от 20.05.2016 г. № 2441/16-Д. Приказом Министерства образования и науки РТ№ 4517/17-Д от 27.10.2017 г. осуществлено переоформление лицензии в части Приложения № 1.</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 xml:space="preserve">Свидетельство о государственной аккредитации </w:t>
      </w:r>
      <w:r w:rsidRPr="00753DEE">
        <w:rPr>
          <w:rFonts w:ascii="Times New Roman" w:hAnsi="Times New Roman" w:cs="Times New Roman"/>
          <w:sz w:val="24"/>
          <w:szCs w:val="24"/>
        </w:rPr>
        <w:t>№ 3623 от 29.06.2016 г. (серии 16 А 01 № 0000109) выдано Министерство</w:t>
      </w:r>
      <w:r w:rsidR="00C5350A">
        <w:rPr>
          <w:rFonts w:ascii="Times New Roman" w:hAnsi="Times New Roman" w:cs="Times New Roman"/>
          <w:sz w:val="24"/>
          <w:szCs w:val="24"/>
        </w:rPr>
        <w:t>м</w:t>
      </w:r>
      <w:r w:rsidRPr="00753DEE">
        <w:rPr>
          <w:rFonts w:ascii="Times New Roman" w:hAnsi="Times New Roman" w:cs="Times New Roman"/>
          <w:sz w:val="24"/>
          <w:szCs w:val="24"/>
        </w:rPr>
        <w:t xml:space="preserve"> образования и науки РТ. Срок действи</w:t>
      </w:r>
      <w:r w:rsidR="00622CA8">
        <w:rPr>
          <w:rFonts w:ascii="Times New Roman" w:hAnsi="Times New Roman" w:cs="Times New Roman"/>
          <w:sz w:val="24"/>
          <w:szCs w:val="24"/>
        </w:rPr>
        <w:t>я Свидетельства</w:t>
      </w:r>
      <w:r w:rsidR="00AB0BAE">
        <w:rPr>
          <w:rFonts w:ascii="Times New Roman" w:hAnsi="Times New Roman" w:cs="Times New Roman"/>
          <w:sz w:val="24"/>
          <w:szCs w:val="24"/>
        </w:rPr>
        <w:t xml:space="preserve"> </w:t>
      </w:r>
      <w:r w:rsidR="00622CA8">
        <w:rPr>
          <w:rFonts w:ascii="Times New Roman" w:hAnsi="Times New Roman" w:cs="Times New Roman"/>
          <w:sz w:val="24"/>
          <w:szCs w:val="24"/>
        </w:rPr>
        <w:t xml:space="preserve"> бессрочно.</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Директор учебного заведения</w:t>
      </w:r>
      <w:r w:rsidRPr="00753DEE">
        <w:rPr>
          <w:rFonts w:ascii="Times New Roman" w:hAnsi="Times New Roman" w:cs="Times New Roman"/>
          <w:sz w:val="24"/>
          <w:szCs w:val="24"/>
        </w:rPr>
        <w:t xml:space="preserve"> Проснев Александр Владимирович</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sz w:val="24"/>
          <w:szCs w:val="24"/>
        </w:rPr>
        <w:t>тел. 8 (843) 234-14-77</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Сайт</w:t>
      </w:r>
      <w:r w:rsidRPr="00753DEE">
        <w:rPr>
          <w:rFonts w:ascii="Times New Roman" w:hAnsi="Times New Roman" w:cs="Times New Roman"/>
          <w:sz w:val="24"/>
          <w:szCs w:val="24"/>
        </w:rPr>
        <w:t xml:space="preserve"> учебного заведения в Интернете </w:t>
      </w:r>
      <w:r>
        <w:rPr>
          <w:rFonts w:ascii="Times New Roman" w:hAnsi="Times New Roman" w:cs="Times New Roman"/>
          <w:sz w:val="24"/>
          <w:szCs w:val="24"/>
        </w:rPr>
        <w:t xml:space="preserve">                        </w:t>
      </w:r>
      <w:r w:rsidRPr="00753DEE">
        <w:rPr>
          <w:rFonts w:ascii="Times New Roman" w:hAnsi="Times New Roman" w:cs="Times New Roman"/>
          <w:sz w:val="24"/>
          <w:szCs w:val="24"/>
        </w:rPr>
        <w:t xml:space="preserve">www.16кск.рф </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sz w:val="24"/>
          <w:szCs w:val="24"/>
        </w:rPr>
        <w:t xml:space="preserve">Сайт в системе электронного образования в РТ </w:t>
      </w:r>
      <w:r>
        <w:rPr>
          <w:rFonts w:ascii="Times New Roman" w:hAnsi="Times New Roman" w:cs="Times New Roman"/>
          <w:sz w:val="24"/>
          <w:szCs w:val="24"/>
        </w:rPr>
        <w:t xml:space="preserve">         </w:t>
      </w:r>
      <w:r w:rsidRPr="00753DEE">
        <w:rPr>
          <w:rFonts w:ascii="Times New Roman" w:hAnsi="Times New Roman" w:cs="Times New Roman"/>
          <w:sz w:val="24"/>
          <w:szCs w:val="24"/>
        </w:rPr>
        <w:t>edu.tatar.ru./sovetcki/KCK</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b/>
          <w:sz w:val="24"/>
          <w:szCs w:val="24"/>
        </w:rPr>
        <w:t>Адрес электронной почты</w:t>
      </w:r>
      <w:r w:rsidRPr="00753DEE">
        <w:rPr>
          <w:rFonts w:ascii="Times New Roman" w:hAnsi="Times New Roman" w:cs="Times New Roman"/>
          <w:sz w:val="24"/>
          <w:szCs w:val="24"/>
        </w:rPr>
        <w:t xml:space="preserve"> info@16kck.ru</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sz w:val="24"/>
          <w:szCs w:val="24"/>
        </w:rPr>
        <w:t>тел./факс 8 (843) 234-19-23, тел. 8 (843) 234-04-71</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p>
    <w:p w:rsidR="006C1CB3" w:rsidRPr="00753DEE" w:rsidRDefault="006C1CB3" w:rsidP="006C1CB3">
      <w:pPr>
        <w:autoSpaceDE w:val="0"/>
        <w:autoSpaceDN w:val="0"/>
        <w:adjustRightInd w:val="0"/>
        <w:spacing w:after="0" w:line="240" w:lineRule="auto"/>
        <w:rPr>
          <w:rFonts w:ascii="Times New Roman" w:hAnsi="Times New Roman" w:cs="Times New Roman"/>
          <w:b/>
          <w:sz w:val="24"/>
          <w:szCs w:val="24"/>
        </w:rPr>
      </w:pPr>
      <w:r w:rsidRPr="00753DEE">
        <w:rPr>
          <w:rFonts w:ascii="Times New Roman" w:hAnsi="Times New Roman" w:cs="Times New Roman"/>
          <w:b/>
          <w:sz w:val="24"/>
          <w:szCs w:val="24"/>
        </w:rPr>
        <w:t xml:space="preserve">Банковские реквизиты учебного заведения </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ОТДЕЛЕНИЕ-НБ РЕСПУБЛИКА ТАТАРСТАН  БАНКА РОССИИ//УФК по Республике Татарстан г.</w:t>
      </w:r>
      <w:r w:rsidR="000A25EA">
        <w:rPr>
          <w:rFonts w:ascii="Times New Roman" w:hAnsi="Times New Roman" w:cs="Times New Roman"/>
          <w:sz w:val="24"/>
          <w:szCs w:val="24"/>
        </w:rPr>
        <w:t xml:space="preserve"> </w:t>
      </w:r>
      <w:r>
        <w:rPr>
          <w:rFonts w:ascii="Times New Roman" w:hAnsi="Times New Roman" w:cs="Times New Roman"/>
          <w:sz w:val="24"/>
          <w:szCs w:val="24"/>
        </w:rPr>
        <w:t>Казань</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БИК 019205400</w:t>
      </w:r>
    </w:p>
    <w:p w:rsidR="006C1CB3" w:rsidRPr="00753DEE" w:rsidRDefault="006C1CB3" w:rsidP="006C1CB3">
      <w:pPr>
        <w:autoSpaceDE w:val="0"/>
        <w:autoSpaceDN w:val="0"/>
        <w:adjustRightInd w:val="0"/>
        <w:spacing w:after="0" w:line="240" w:lineRule="auto"/>
        <w:rPr>
          <w:rFonts w:ascii="Times New Roman" w:hAnsi="Times New Roman" w:cs="Times New Roman"/>
          <w:sz w:val="24"/>
          <w:szCs w:val="24"/>
        </w:rPr>
      </w:pPr>
      <w:r w:rsidRPr="00753DEE">
        <w:rPr>
          <w:rFonts w:ascii="Times New Roman" w:hAnsi="Times New Roman" w:cs="Times New Roman"/>
          <w:sz w:val="24"/>
          <w:szCs w:val="24"/>
        </w:rPr>
        <w:t>Корреспонде</w:t>
      </w:r>
      <w:r>
        <w:rPr>
          <w:rFonts w:ascii="Times New Roman" w:hAnsi="Times New Roman" w:cs="Times New Roman"/>
          <w:sz w:val="24"/>
          <w:szCs w:val="24"/>
        </w:rPr>
        <w:t>нтский счёт 40102810445370000079</w:t>
      </w:r>
    </w:p>
    <w:p w:rsidR="006C1CB3" w:rsidRPr="00753DEE" w:rsidRDefault="006C1CB3" w:rsidP="006C1CB3">
      <w:pPr>
        <w:autoSpaceDE w:val="0"/>
        <w:autoSpaceDN w:val="0"/>
        <w:adjustRightInd w:val="0"/>
        <w:spacing w:after="0" w:line="240" w:lineRule="auto"/>
        <w:jc w:val="both"/>
        <w:rPr>
          <w:rFonts w:ascii="Times New Roman" w:hAnsi="Times New Roman" w:cs="Times New Roman"/>
          <w:sz w:val="24"/>
          <w:szCs w:val="24"/>
        </w:rPr>
      </w:pPr>
    </w:p>
    <w:p w:rsidR="006C1CB3" w:rsidRDefault="006C1CB3" w:rsidP="006C1CB3">
      <w:pPr>
        <w:autoSpaceDE w:val="0"/>
        <w:autoSpaceDN w:val="0"/>
        <w:adjustRightInd w:val="0"/>
        <w:spacing w:after="0" w:line="240" w:lineRule="auto"/>
        <w:jc w:val="both"/>
        <w:rPr>
          <w:rFonts w:ascii="Times New Roman" w:hAnsi="Times New Roman" w:cs="Times New Roman"/>
          <w:sz w:val="24"/>
          <w:szCs w:val="24"/>
        </w:rPr>
      </w:pPr>
    </w:p>
    <w:p w:rsidR="006C1CB3" w:rsidRDefault="006C1CB3" w:rsidP="006C1CB3">
      <w:pPr>
        <w:autoSpaceDE w:val="0"/>
        <w:autoSpaceDN w:val="0"/>
        <w:adjustRightInd w:val="0"/>
        <w:spacing w:after="0" w:line="240" w:lineRule="auto"/>
        <w:jc w:val="both"/>
        <w:rPr>
          <w:rFonts w:ascii="Times New Roman" w:hAnsi="Times New Roman" w:cs="Times New Roman"/>
          <w:sz w:val="24"/>
          <w:szCs w:val="24"/>
        </w:rPr>
      </w:pPr>
    </w:p>
    <w:p w:rsidR="006C1CB3" w:rsidRDefault="006C1CB3" w:rsidP="006C1CB3">
      <w:pPr>
        <w:autoSpaceDE w:val="0"/>
        <w:autoSpaceDN w:val="0"/>
        <w:adjustRightInd w:val="0"/>
        <w:spacing w:after="0" w:line="240" w:lineRule="auto"/>
        <w:jc w:val="both"/>
        <w:rPr>
          <w:rFonts w:ascii="Times New Roman" w:hAnsi="Times New Roman" w:cs="Times New Roman"/>
          <w:sz w:val="24"/>
          <w:szCs w:val="24"/>
        </w:rPr>
      </w:pPr>
    </w:p>
    <w:p w:rsidR="006C1CB3" w:rsidRDefault="006C1CB3" w:rsidP="006C1CB3">
      <w:pPr>
        <w:autoSpaceDE w:val="0"/>
        <w:autoSpaceDN w:val="0"/>
        <w:adjustRightInd w:val="0"/>
        <w:spacing w:after="0" w:line="240" w:lineRule="auto"/>
        <w:jc w:val="both"/>
        <w:rPr>
          <w:rFonts w:ascii="Times New Roman" w:hAnsi="Times New Roman" w:cs="Times New Roman"/>
          <w:sz w:val="24"/>
          <w:szCs w:val="24"/>
        </w:rPr>
      </w:pPr>
    </w:p>
    <w:p w:rsidR="006C1CB3" w:rsidRDefault="006C1CB3" w:rsidP="006C1CB3">
      <w:pPr>
        <w:autoSpaceDE w:val="0"/>
        <w:autoSpaceDN w:val="0"/>
        <w:adjustRightInd w:val="0"/>
        <w:spacing w:after="0" w:line="240" w:lineRule="auto"/>
        <w:jc w:val="both"/>
        <w:rPr>
          <w:rFonts w:ascii="Times New Roman" w:hAnsi="Times New Roman" w:cs="Times New Roman"/>
          <w:sz w:val="24"/>
          <w:szCs w:val="24"/>
        </w:rPr>
      </w:pPr>
    </w:p>
    <w:p w:rsidR="006C1CB3" w:rsidRDefault="006C1CB3" w:rsidP="006C1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E43C5" w:rsidRDefault="006E43C5" w:rsidP="006C1CB3">
      <w:pPr>
        <w:autoSpaceDE w:val="0"/>
        <w:autoSpaceDN w:val="0"/>
        <w:adjustRightInd w:val="0"/>
        <w:spacing w:after="0" w:line="240" w:lineRule="auto"/>
        <w:jc w:val="center"/>
        <w:rPr>
          <w:rFonts w:ascii="Times New Roman" w:hAnsi="Times New Roman" w:cs="Times New Roman"/>
          <w:b/>
          <w:sz w:val="28"/>
          <w:szCs w:val="28"/>
        </w:rPr>
      </w:pPr>
    </w:p>
    <w:p w:rsidR="006C1CB3" w:rsidRDefault="006C1CB3" w:rsidP="006C1CB3">
      <w:pPr>
        <w:autoSpaceDE w:val="0"/>
        <w:autoSpaceDN w:val="0"/>
        <w:adjustRightInd w:val="0"/>
        <w:spacing w:after="0" w:line="240" w:lineRule="auto"/>
        <w:jc w:val="center"/>
        <w:rPr>
          <w:rFonts w:ascii="Times New Roman" w:hAnsi="Times New Roman" w:cs="Times New Roman"/>
          <w:b/>
          <w:sz w:val="28"/>
          <w:szCs w:val="28"/>
        </w:rPr>
      </w:pPr>
      <w:r w:rsidRPr="00503A4E">
        <w:rPr>
          <w:rFonts w:ascii="Times New Roman" w:hAnsi="Times New Roman" w:cs="Times New Roman"/>
          <w:b/>
          <w:sz w:val="28"/>
          <w:szCs w:val="28"/>
        </w:rPr>
        <w:t>Общие положения о самообследовании.</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Самообследование  государственного автономного профессионального образовательного учреждения «Казанский строительный колледж» проводилось согласно приказа директора образовательного </w:t>
      </w:r>
      <w:r w:rsidR="00FE121F">
        <w:rPr>
          <w:rFonts w:ascii="Times New Roman" w:hAnsi="Times New Roman" w:cs="Times New Roman"/>
          <w:sz w:val="24"/>
          <w:szCs w:val="24"/>
        </w:rPr>
        <w:t>учреждения № 193 от 28</w:t>
      </w:r>
      <w:r w:rsidR="00B602B0">
        <w:rPr>
          <w:rFonts w:ascii="Times New Roman" w:hAnsi="Times New Roman" w:cs="Times New Roman"/>
          <w:sz w:val="24"/>
          <w:szCs w:val="24"/>
        </w:rPr>
        <w:t xml:space="preserve"> декабря 2021</w:t>
      </w:r>
      <w:r w:rsidRPr="009F505F">
        <w:rPr>
          <w:rFonts w:ascii="Times New Roman" w:hAnsi="Times New Roman" w:cs="Times New Roman"/>
          <w:sz w:val="24"/>
          <w:szCs w:val="24"/>
        </w:rPr>
        <w:t>г. Отчет о самообследовании обсужден на педагогическом совете образовательного учреждения –</w:t>
      </w:r>
      <w:r w:rsidR="00FE121F">
        <w:rPr>
          <w:rFonts w:ascii="Times New Roman" w:hAnsi="Times New Roman" w:cs="Times New Roman"/>
          <w:sz w:val="24"/>
          <w:szCs w:val="24"/>
        </w:rPr>
        <w:t xml:space="preserve"> протокол № 5 от «03» марта 2022</w:t>
      </w:r>
      <w:r w:rsidRPr="009F505F">
        <w:rPr>
          <w:rFonts w:ascii="Times New Roman" w:hAnsi="Times New Roman" w:cs="Times New Roman"/>
          <w:sz w:val="24"/>
          <w:szCs w:val="24"/>
        </w:rPr>
        <w:t>г.</w:t>
      </w:r>
    </w:p>
    <w:p w:rsidR="006C1CB3"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Нормативной основой организации самообследования ГАПОУ «Казанский строительный колледж» являются следующие нормативные документы:</w:t>
      </w:r>
    </w:p>
    <w:p w:rsidR="009E64CB" w:rsidRPr="009E64CB" w:rsidRDefault="009E64CB" w:rsidP="009E64C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9E64CB">
        <w:t xml:space="preserve"> </w:t>
      </w:r>
      <w:r w:rsidRPr="009E64CB">
        <w:rPr>
          <w:rFonts w:ascii="Times New Roman" w:hAnsi="Times New Roman" w:cs="Times New Roman"/>
          <w:sz w:val="24"/>
          <w:szCs w:val="24"/>
        </w:rPr>
        <w:t>Конституции Российской Федерации, Республики Татарстан;</w:t>
      </w:r>
    </w:p>
    <w:p w:rsidR="009E64CB" w:rsidRPr="009F505F" w:rsidRDefault="009E64CB" w:rsidP="009E64C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75B2">
        <w:rPr>
          <w:rFonts w:ascii="Times New Roman" w:hAnsi="Times New Roman" w:cs="Times New Roman"/>
          <w:sz w:val="24"/>
          <w:szCs w:val="24"/>
        </w:rPr>
        <w:t>Федеральный  закон</w:t>
      </w:r>
      <w:r w:rsidRPr="009E64CB">
        <w:rPr>
          <w:rFonts w:ascii="Times New Roman" w:hAnsi="Times New Roman" w:cs="Times New Roman"/>
          <w:sz w:val="24"/>
          <w:szCs w:val="24"/>
        </w:rPr>
        <w:t xml:space="preserve"> от</w:t>
      </w:r>
      <w:r w:rsidRPr="009E64CB">
        <w:rPr>
          <w:rFonts w:ascii="Times New Roman" w:hAnsi="Times New Roman" w:cs="Times New Roman"/>
          <w:sz w:val="24"/>
          <w:szCs w:val="24"/>
        </w:rPr>
        <w:tab/>
        <w:t>03 ноября 2006 года №174-ФЗ «Об автономных учреждениях»;</w:t>
      </w:r>
    </w:p>
    <w:p w:rsidR="006C1CB3"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-Федеральный закон «Об образовании в Российской Федерации» №273-ФЗ от 29.12.2012 г. (ст.28 п. 3, 13, ст.29 п.3);</w:t>
      </w:r>
    </w:p>
    <w:p w:rsidR="007B75B2" w:rsidRPr="007B75B2" w:rsidRDefault="007B75B2" w:rsidP="007B75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7B75B2">
        <w:t xml:space="preserve"> </w:t>
      </w:r>
      <w:r>
        <w:rPr>
          <w:rFonts w:ascii="Times New Roman" w:hAnsi="Times New Roman" w:cs="Times New Roman"/>
          <w:sz w:val="24"/>
          <w:szCs w:val="24"/>
        </w:rPr>
        <w:t>Закон</w:t>
      </w:r>
      <w:r w:rsidRPr="007B75B2">
        <w:rPr>
          <w:rFonts w:ascii="Times New Roman" w:hAnsi="Times New Roman" w:cs="Times New Roman"/>
          <w:sz w:val="24"/>
          <w:szCs w:val="24"/>
        </w:rPr>
        <w:t xml:space="preserve"> Республики Татарстан от 22 июля 2013 года №68-ЗРТ</w:t>
      </w:r>
      <w:r>
        <w:rPr>
          <w:rFonts w:ascii="Times New Roman" w:hAnsi="Times New Roman" w:cs="Times New Roman"/>
          <w:sz w:val="24"/>
          <w:szCs w:val="24"/>
        </w:rPr>
        <w:t xml:space="preserve"> </w:t>
      </w:r>
      <w:r w:rsidRPr="007B75B2">
        <w:rPr>
          <w:rFonts w:ascii="Times New Roman" w:hAnsi="Times New Roman" w:cs="Times New Roman"/>
          <w:sz w:val="24"/>
          <w:szCs w:val="24"/>
        </w:rPr>
        <w:t>«Об образовании»;</w:t>
      </w:r>
    </w:p>
    <w:p w:rsidR="007B75B2" w:rsidRPr="009F505F" w:rsidRDefault="007B75B2" w:rsidP="007B75B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Федеральные государственные образовательные стандарты</w:t>
      </w:r>
      <w:r w:rsidRPr="007B75B2">
        <w:rPr>
          <w:rFonts w:ascii="Times New Roman" w:hAnsi="Times New Roman" w:cs="Times New Roman"/>
          <w:sz w:val="24"/>
          <w:szCs w:val="24"/>
        </w:rPr>
        <w:t xml:space="preserve"> среднего профессион</w:t>
      </w:r>
      <w:r>
        <w:rPr>
          <w:rFonts w:ascii="Times New Roman" w:hAnsi="Times New Roman" w:cs="Times New Roman"/>
          <w:sz w:val="24"/>
          <w:szCs w:val="24"/>
        </w:rPr>
        <w:t>ального образования, реализуемые в колледже</w:t>
      </w:r>
      <w:r w:rsidRPr="007B75B2">
        <w:rPr>
          <w:rFonts w:ascii="Times New Roman" w:hAnsi="Times New Roman" w:cs="Times New Roman"/>
          <w:sz w:val="24"/>
          <w:szCs w:val="24"/>
        </w:rPr>
        <w:t>;</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Приказ Министерства образования и науки Российской Федерации № 462 от 14.06.2013 г. «Об утверждении Порядка проведения самообследования образовательных организаций»;</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Приказ Министерства образования и науки Российской Федерации № 1324 от 10.12.2013 г. "Об утверждении показателей деятельности образовательной организации, подлежащей самообследованию";</w:t>
      </w:r>
    </w:p>
    <w:p w:rsidR="006C1CB3"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Постановление Правительства Российской Федерации № 582 от 10.07.2013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w:t>
      </w:r>
      <w:r w:rsidR="00622CA8">
        <w:rPr>
          <w:rFonts w:ascii="Times New Roman" w:hAnsi="Times New Roman" w:cs="Times New Roman"/>
          <w:sz w:val="24"/>
          <w:szCs w:val="24"/>
        </w:rPr>
        <w:t xml:space="preserve">об образовательной организации; </w:t>
      </w:r>
    </w:p>
    <w:p w:rsidR="00622CA8" w:rsidRPr="00622CA8" w:rsidRDefault="00622CA8" w:rsidP="00622CA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45B92">
        <w:rPr>
          <w:rFonts w:ascii="Times New Roman" w:hAnsi="Times New Roman" w:cs="Times New Roman"/>
          <w:sz w:val="24"/>
          <w:szCs w:val="24"/>
        </w:rPr>
        <w:t>Устав</w:t>
      </w:r>
      <w:r w:rsidRPr="00622CA8">
        <w:rPr>
          <w:rFonts w:ascii="Times New Roman" w:hAnsi="Times New Roman" w:cs="Times New Roman"/>
          <w:sz w:val="24"/>
          <w:szCs w:val="24"/>
        </w:rPr>
        <w:t xml:space="preserve"> колледжа;</w:t>
      </w:r>
    </w:p>
    <w:p w:rsidR="00622CA8" w:rsidRPr="009F505F" w:rsidRDefault="00622CA8" w:rsidP="00622CA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445B92">
        <w:rPr>
          <w:rFonts w:ascii="Times New Roman" w:hAnsi="Times New Roman" w:cs="Times New Roman"/>
          <w:sz w:val="24"/>
          <w:szCs w:val="24"/>
        </w:rPr>
        <w:t>локальные  нормативные акты</w:t>
      </w:r>
      <w:r w:rsidRPr="00622CA8">
        <w:rPr>
          <w:rFonts w:ascii="Times New Roman" w:hAnsi="Times New Roman" w:cs="Times New Roman"/>
          <w:sz w:val="24"/>
          <w:szCs w:val="24"/>
        </w:rPr>
        <w:t xml:space="preserve"> колледжа.</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В соответствии с указанными нормативными актами, информация предоставлена по состоянию на 1 апреля текущего года.</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Целью самообследования является обеспечение доступности и открытости информации о деятельности организации на основе анализа показателей, установленных федеральным органом исполнительной власти, а также подготовка отчета о результатах самообследования.</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В процессе самообследования реализуются диагностическая, оценочная и прогностическая функции. В качестве основных методов исследования, используемых для проведения самообследования, выбраны следующие: метод анализа продуктов деятельности (количественный и качественный анализ), наблюдение, беседа, анкетирование.</w:t>
      </w:r>
    </w:p>
    <w:p w:rsidR="006C1CB3" w:rsidRPr="009F505F"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В ходе самообследования проведена оценка образовательной деятельности; системы управления организацией; содержания и качества подготовки студентов по основным и дополнительным образовательным программам; организации учебного процесса; качества кадрового, учебно-методического, библиотечно-информационного обеспечения, материально-технической базы.</w:t>
      </w:r>
    </w:p>
    <w:p w:rsidR="006C1CB3" w:rsidRDefault="006C1CB3" w:rsidP="006C1CB3">
      <w:pPr>
        <w:autoSpaceDE w:val="0"/>
        <w:autoSpaceDN w:val="0"/>
        <w:adjustRightInd w:val="0"/>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Результаты оценочной деятельности представлены в аналитической части отчета (первая часть). Во второй части отчета представлен анализ показателей деятельности организации, подлежащей самообследованию, установленных Министерством образования и науки Российской Федерации.</w:t>
      </w:r>
    </w:p>
    <w:p w:rsidR="00971BE3" w:rsidRDefault="00971BE3" w:rsidP="006C1CB3">
      <w:pPr>
        <w:autoSpaceDE w:val="0"/>
        <w:autoSpaceDN w:val="0"/>
        <w:adjustRightInd w:val="0"/>
        <w:spacing w:after="0"/>
        <w:jc w:val="both"/>
        <w:rPr>
          <w:rFonts w:ascii="Times New Roman" w:hAnsi="Times New Roman" w:cs="Times New Roman"/>
          <w:sz w:val="24"/>
          <w:szCs w:val="24"/>
        </w:rPr>
      </w:pPr>
    </w:p>
    <w:p w:rsidR="00971BE3" w:rsidRPr="009F505F" w:rsidRDefault="00971BE3" w:rsidP="006C1CB3">
      <w:pPr>
        <w:autoSpaceDE w:val="0"/>
        <w:autoSpaceDN w:val="0"/>
        <w:adjustRightInd w:val="0"/>
        <w:spacing w:after="0"/>
        <w:jc w:val="both"/>
        <w:rPr>
          <w:rFonts w:ascii="Times New Roman" w:hAnsi="Times New Roman" w:cs="Times New Roman"/>
          <w:sz w:val="24"/>
          <w:szCs w:val="24"/>
        </w:rPr>
      </w:pPr>
    </w:p>
    <w:p w:rsidR="006C1CB3" w:rsidRDefault="006C1CB3" w:rsidP="006C1CB3">
      <w:pPr>
        <w:autoSpaceDE w:val="0"/>
        <w:autoSpaceDN w:val="0"/>
        <w:adjustRightInd w:val="0"/>
        <w:spacing w:after="0"/>
        <w:jc w:val="both"/>
        <w:rPr>
          <w:rFonts w:ascii="Times New Roman" w:hAnsi="Times New Roman" w:cs="Times New Roman"/>
          <w:sz w:val="24"/>
          <w:szCs w:val="24"/>
        </w:rPr>
      </w:pPr>
    </w:p>
    <w:p w:rsidR="006C1CB3" w:rsidRPr="00AB5BBB" w:rsidRDefault="00B602B0" w:rsidP="006C1CB3">
      <w:pPr>
        <w:pStyle w:val="a3"/>
        <w:numPr>
          <w:ilvl w:val="0"/>
          <w:numId w:val="24"/>
        </w:numPr>
        <w:autoSpaceDE w:val="0"/>
        <w:autoSpaceDN w:val="0"/>
        <w:adjustRightInd w:val="0"/>
        <w:spacing w:line="276" w:lineRule="auto"/>
        <w:jc w:val="center"/>
        <w:rPr>
          <w:sz w:val="28"/>
          <w:szCs w:val="28"/>
        </w:rPr>
      </w:pPr>
      <w:r>
        <w:rPr>
          <w:b/>
          <w:sz w:val="28"/>
          <w:szCs w:val="28"/>
        </w:rPr>
        <w:lastRenderedPageBreak/>
        <w:t xml:space="preserve"> </w:t>
      </w:r>
      <w:r w:rsidRPr="00971BE3">
        <w:rPr>
          <w:b/>
          <w:sz w:val="28"/>
          <w:szCs w:val="28"/>
        </w:rPr>
        <w:t>С</w:t>
      </w:r>
      <w:r w:rsidR="006C1CB3" w:rsidRPr="00971BE3">
        <w:rPr>
          <w:b/>
          <w:sz w:val="28"/>
          <w:szCs w:val="28"/>
        </w:rPr>
        <w:t>истема управления</w:t>
      </w:r>
      <w:r>
        <w:rPr>
          <w:b/>
          <w:sz w:val="28"/>
          <w:szCs w:val="28"/>
        </w:rPr>
        <w:t xml:space="preserve"> организацией</w:t>
      </w:r>
    </w:p>
    <w:p w:rsidR="006C1CB3" w:rsidRPr="009F505F" w:rsidRDefault="006C1CB3" w:rsidP="006C1CB3">
      <w:pPr>
        <w:pStyle w:val="Default"/>
        <w:spacing w:line="276" w:lineRule="auto"/>
        <w:ind w:firstLine="284"/>
        <w:rPr>
          <w:i/>
        </w:rPr>
      </w:pPr>
    </w:p>
    <w:p w:rsidR="006C1CB3" w:rsidRPr="009F505F" w:rsidRDefault="00B87E1B" w:rsidP="006C1CB3">
      <w:pPr>
        <w:pStyle w:val="Default"/>
        <w:spacing w:line="276" w:lineRule="auto"/>
        <w:ind w:firstLine="284"/>
        <w:jc w:val="both"/>
      </w:pPr>
      <w:r>
        <w:t xml:space="preserve">       </w:t>
      </w:r>
      <w:r w:rsidR="006C1CB3" w:rsidRPr="009F505F">
        <w:t>Эффективное управление деятельностью колледжа достигается в процессе совместного принятия управленческих решений руководством и наблюдательным советом. Управление колледжем осуществляется в соответствии с законодательством Российской Федерации и Республики Татарстан, Уставом колледжа и строится на принципах сочетания единоначалия и самоуправления.</w:t>
      </w:r>
    </w:p>
    <w:p w:rsidR="006C1CB3" w:rsidRPr="009F505F" w:rsidRDefault="00B87E1B" w:rsidP="006C1CB3">
      <w:pPr>
        <w:pStyle w:val="Default"/>
        <w:spacing w:line="276" w:lineRule="auto"/>
        <w:ind w:firstLine="284"/>
        <w:jc w:val="both"/>
      </w:pPr>
      <w:r>
        <w:t xml:space="preserve">       </w:t>
      </w:r>
      <w:r w:rsidR="006C1CB3" w:rsidRPr="009F505F">
        <w:t>Непосредственное управление деятельностью колледжа осуществляет директор, назначаемый на должность Учредителем в соответствии с действующим законодательством. Директор колледжа пользуется правами, выполняет обязанности и несет ответственность, предусмотренные законодательством Российской Федерации, трудовым договором, заключенным между директором и Учредителем, должностной инструкцией. Для решения оперативных вопросов в колледже создано административное совещание при директоре из числа заместителей директора и руководителей структурных подразделений.</w:t>
      </w:r>
    </w:p>
    <w:p w:rsidR="006C1CB3" w:rsidRPr="009F505F" w:rsidRDefault="00B87E1B" w:rsidP="006C1CB3">
      <w:pPr>
        <w:pStyle w:val="Default"/>
        <w:spacing w:line="276" w:lineRule="auto"/>
        <w:ind w:firstLine="284"/>
        <w:jc w:val="both"/>
      </w:pPr>
      <w:r>
        <w:t xml:space="preserve">       </w:t>
      </w:r>
      <w:r w:rsidR="006C1CB3" w:rsidRPr="009F505F">
        <w:t>В соответствии с Уставом, принятым решением Общего собрания (конференции) работников и обучающихся колледжа (протокол от 01.09.</w:t>
      </w:r>
      <w:r w:rsidR="006C1CB3" w:rsidRPr="00AB5BBB">
        <w:t>2015</w:t>
      </w:r>
      <w:r w:rsidR="006C1CB3" w:rsidRPr="009F505F">
        <w:t xml:space="preserve"> № 2), утвержденным Приказом Министерства образования и науки РТ от 16.11.2015 № ПОД-9585/15, согласованный распоряжением Министерства земельных и имущественных отношений РТ от 10.11.2015 № 2717-р, в колледже сформированы коллегиальные органы управления: Совет колледжа, Педагогический совет, Методический совет, Наблюдательный совет.</w:t>
      </w:r>
    </w:p>
    <w:p w:rsidR="006C1CB3" w:rsidRPr="009F505F" w:rsidRDefault="00B87E1B" w:rsidP="006C1CB3">
      <w:pPr>
        <w:pStyle w:val="Default"/>
        <w:spacing w:line="276" w:lineRule="auto"/>
        <w:ind w:firstLine="284"/>
        <w:jc w:val="both"/>
        <w:rPr>
          <w:bCs/>
        </w:rPr>
      </w:pPr>
      <w:r>
        <w:rPr>
          <w:bCs/>
        </w:rPr>
        <w:t xml:space="preserve">   </w:t>
      </w:r>
      <w:r w:rsidR="006C1CB3" w:rsidRPr="009F505F">
        <w:rPr>
          <w:bCs/>
        </w:rPr>
        <w:t>Совет колледжа (Совет учебного заведения) является выборным представительным органом трудового коллектива. Состав и порядок выборов Совета учебного заведения, его полномочия и деятельность определяются Уставом колледжа и Положением о Совете учебного заведения колледжа. Наблюдательный совет, включающий представителей работодателей и их объединений, муниципальных органов власти, участвуют в определении  стратегических направлений развития образовательного учреждения, оценке качества образования, помощи и поддержке образовательной деятельности.</w:t>
      </w:r>
    </w:p>
    <w:p w:rsidR="00086FC5" w:rsidRDefault="00086FC5" w:rsidP="006C1CB3">
      <w:pPr>
        <w:pStyle w:val="Default"/>
        <w:spacing w:line="276" w:lineRule="auto"/>
        <w:ind w:firstLine="284"/>
        <w:jc w:val="both"/>
        <w:rPr>
          <w:bCs/>
        </w:rPr>
      </w:pPr>
      <w:r>
        <w:rPr>
          <w:bCs/>
        </w:rPr>
        <w:t>Педагогический совет, Методический совет</w:t>
      </w:r>
      <w:r w:rsidR="006C1CB3" w:rsidRPr="009F505F">
        <w:rPr>
          <w:bCs/>
        </w:rPr>
        <w:t>, Совет классных руководителей, Совет по профилактике правонарушений и другие советы колледжа направляют и координируют учебно-воспитательную, научно-методическ</w:t>
      </w:r>
      <w:r>
        <w:rPr>
          <w:bCs/>
        </w:rPr>
        <w:t>ую и иную деятельность колледжа</w:t>
      </w:r>
      <w:r w:rsidR="006C1CB3" w:rsidRPr="009F505F">
        <w:rPr>
          <w:bCs/>
        </w:rPr>
        <w:t xml:space="preserve">. Состав и деятельность Советов определяется соответствующими Положениями и Уставом колледжа. </w:t>
      </w:r>
    </w:p>
    <w:p w:rsidR="00086FC5" w:rsidRDefault="00086FC5" w:rsidP="00086FC5">
      <w:pPr>
        <w:pStyle w:val="Default"/>
        <w:spacing w:line="276" w:lineRule="auto"/>
        <w:ind w:firstLine="284"/>
        <w:jc w:val="both"/>
        <w:rPr>
          <w:bCs/>
        </w:rPr>
      </w:pPr>
      <w:r>
        <w:rPr>
          <w:bCs/>
        </w:rPr>
        <w:t xml:space="preserve"> </w:t>
      </w:r>
      <w:r w:rsidRPr="00086FC5">
        <w:rPr>
          <w:bCs/>
        </w:rPr>
        <w:t>В целях учета мнения обучающихся по вопросам управления образовательным учреждением и при принятии Колледжем локальных нормативных актов, затрагивающих их права и законные интересы, в колледже функционирует Студенческий совет колледжа и общежития колледжа.</w:t>
      </w:r>
    </w:p>
    <w:p w:rsidR="00FF370E" w:rsidRDefault="00FF370E" w:rsidP="00FF370E">
      <w:pPr>
        <w:pStyle w:val="Default"/>
        <w:spacing w:line="276" w:lineRule="auto"/>
        <w:ind w:firstLine="284"/>
        <w:rPr>
          <w:bCs/>
        </w:rPr>
      </w:pPr>
      <w:r w:rsidRPr="00FF370E">
        <w:rPr>
          <w:bCs/>
        </w:rPr>
        <w:t>Общее управление работой структурных подразделений осуществляется заместителями директора в соответствии с утвержденной схемой структуры управления Колледжем:</w:t>
      </w:r>
    </w:p>
    <w:p w:rsidR="00FF370E" w:rsidRPr="00FF370E" w:rsidRDefault="00FF370E" w:rsidP="0036656E">
      <w:pPr>
        <w:pStyle w:val="Default"/>
        <w:spacing w:line="276" w:lineRule="auto"/>
        <w:rPr>
          <w:bCs/>
        </w:rPr>
      </w:pPr>
      <w:r w:rsidRPr="00FF370E">
        <w:rPr>
          <w:bCs/>
        </w:rPr>
        <w:t xml:space="preserve">Заместитель директора по учебной работе – </w:t>
      </w:r>
      <w:r w:rsidR="0036656E">
        <w:rPr>
          <w:bCs/>
        </w:rPr>
        <w:t>Вахонина О.В.</w:t>
      </w:r>
    </w:p>
    <w:p w:rsidR="00FF370E" w:rsidRDefault="00FF370E" w:rsidP="0036656E">
      <w:pPr>
        <w:pStyle w:val="Default"/>
        <w:spacing w:line="276" w:lineRule="auto"/>
        <w:jc w:val="both"/>
        <w:rPr>
          <w:bCs/>
        </w:rPr>
      </w:pPr>
      <w:r w:rsidRPr="00FF370E">
        <w:rPr>
          <w:bCs/>
        </w:rPr>
        <w:t xml:space="preserve">Заместитель директора по </w:t>
      </w:r>
      <w:r w:rsidR="0036656E">
        <w:rPr>
          <w:bCs/>
        </w:rPr>
        <w:t>учебно-производственной работе –  Мифтахутдинова А.А.</w:t>
      </w:r>
    </w:p>
    <w:p w:rsidR="000A3073" w:rsidRDefault="00FF370E" w:rsidP="0036656E">
      <w:pPr>
        <w:pStyle w:val="Default"/>
        <w:spacing w:line="276" w:lineRule="auto"/>
        <w:jc w:val="both"/>
        <w:rPr>
          <w:bCs/>
        </w:rPr>
      </w:pPr>
      <w:r w:rsidRPr="00FF370E">
        <w:rPr>
          <w:bCs/>
        </w:rPr>
        <w:t xml:space="preserve">Заместитель директора по воспитательной работе – </w:t>
      </w:r>
      <w:r w:rsidR="0036656E">
        <w:rPr>
          <w:bCs/>
        </w:rPr>
        <w:t xml:space="preserve"> Габдрахманова Ж.А.</w:t>
      </w:r>
      <w:r w:rsidR="000A3073">
        <w:rPr>
          <w:bCs/>
        </w:rPr>
        <w:t xml:space="preserve"> </w:t>
      </w:r>
    </w:p>
    <w:p w:rsidR="000A3073" w:rsidRDefault="000A3073" w:rsidP="000A3073">
      <w:pPr>
        <w:pStyle w:val="Default"/>
        <w:spacing w:line="276" w:lineRule="auto"/>
        <w:jc w:val="both"/>
        <w:rPr>
          <w:bCs/>
        </w:rPr>
      </w:pPr>
      <w:r w:rsidRPr="00FF370E">
        <w:rPr>
          <w:bCs/>
        </w:rPr>
        <w:t xml:space="preserve">Заместитель директора по </w:t>
      </w:r>
      <w:r>
        <w:rPr>
          <w:bCs/>
        </w:rPr>
        <w:t xml:space="preserve"> научно-методической </w:t>
      </w:r>
      <w:r w:rsidRPr="00FF370E">
        <w:rPr>
          <w:bCs/>
        </w:rPr>
        <w:t xml:space="preserve"> работе –</w:t>
      </w:r>
      <w:r>
        <w:rPr>
          <w:bCs/>
        </w:rPr>
        <w:t xml:space="preserve"> Денисова О.В.</w:t>
      </w:r>
    </w:p>
    <w:p w:rsidR="000A3073" w:rsidRDefault="000A3073" w:rsidP="000A3073">
      <w:pPr>
        <w:pStyle w:val="Default"/>
        <w:spacing w:line="276" w:lineRule="auto"/>
        <w:jc w:val="both"/>
        <w:rPr>
          <w:bCs/>
        </w:rPr>
      </w:pPr>
      <w:r w:rsidRPr="00FF370E">
        <w:rPr>
          <w:bCs/>
        </w:rPr>
        <w:t xml:space="preserve">Заместитель директора по </w:t>
      </w:r>
      <w:r>
        <w:rPr>
          <w:bCs/>
        </w:rPr>
        <w:t xml:space="preserve">АХЧ – Гарипов Д.Г. </w:t>
      </w:r>
    </w:p>
    <w:p w:rsidR="00C773D3" w:rsidRDefault="00C773D3" w:rsidP="000A3073">
      <w:pPr>
        <w:pStyle w:val="Default"/>
        <w:spacing w:line="276" w:lineRule="auto"/>
        <w:jc w:val="both"/>
        <w:rPr>
          <w:bCs/>
        </w:rPr>
      </w:pPr>
      <w:r>
        <w:rPr>
          <w:bCs/>
        </w:rPr>
        <w:t xml:space="preserve">       </w:t>
      </w:r>
      <w:r w:rsidRPr="00C773D3">
        <w:rPr>
          <w:bCs/>
        </w:rPr>
        <w:t xml:space="preserve">Основными структурными единицами Колледжа являются учебная часть, административно-хозяйственная часть, бухгалтерия, библиотека, </w:t>
      </w:r>
      <w:r w:rsidR="00B71C9E" w:rsidRPr="00F14BBF">
        <w:rPr>
          <w:rFonts w:eastAsia="Times New Roman"/>
        </w:rPr>
        <w:t>Центр маркетинга образовательных услуг</w:t>
      </w:r>
      <w:r w:rsidR="00B71C9E">
        <w:rPr>
          <w:bCs/>
        </w:rPr>
        <w:t xml:space="preserve">, Центр информационных технологий, </w:t>
      </w:r>
      <w:r w:rsidR="00971BE3">
        <w:rPr>
          <w:bCs/>
        </w:rPr>
        <w:t>РУМЦ</w:t>
      </w:r>
      <w:r w:rsidRPr="00C773D3">
        <w:rPr>
          <w:bCs/>
        </w:rPr>
        <w:t xml:space="preserve">, </w:t>
      </w:r>
      <w:r>
        <w:rPr>
          <w:bCs/>
        </w:rPr>
        <w:t xml:space="preserve">2 </w:t>
      </w:r>
      <w:r w:rsidRPr="00C773D3">
        <w:rPr>
          <w:bCs/>
        </w:rPr>
        <w:t xml:space="preserve">столовые, медицинский пункт, </w:t>
      </w:r>
      <w:r>
        <w:rPr>
          <w:bCs/>
        </w:rPr>
        <w:t xml:space="preserve">3 </w:t>
      </w:r>
      <w:r w:rsidRPr="00C773D3">
        <w:rPr>
          <w:bCs/>
        </w:rPr>
        <w:t xml:space="preserve">общежития.  </w:t>
      </w:r>
    </w:p>
    <w:p w:rsidR="00FF370E" w:rsidRDefault="000A3073" w:rsidP="0036656E">
      <w:pPr>
        <w:pStyle w:val="Default"/>
        <w:spacing w:line="276" w:lineRule="auto"/>
        <w:jc w:val="both"/>
        <w:rPr>
          <w:bCs/>
        </w:rPr>
      </w:pPr>
      <w:r>
        <w:rPr>
          <w:bCs/>
        </w:rPr>
        <w:t xml:space="preserve">       </w:t>
      </w:r>
      <w:r w:rsidR="00FF370E" w:rsidRPr="00FF370E">
        <w:rPr>
          <w:bCs/>
        </w:rPr>
        <w:t>Непосредственное управление работой подразделений осуществляют заведующие отделениями, руководители служб, общежит</w:t>
      </w:r>
      <w:r w:rsidR="00971BE3">
        <w:rPr>
          <w:bCs/>
        </w:rPr>
        <w:t>ия, заведующая РУМЦ</w:t>
      </w:r>
      <w:r w:rsidR="00FF370E" w:rsidRPr="00FF370E">
        <w:rPr>
          <w:bCs/>
        </w:rPr>
        <w:t>.</w:t>
      </w:r>
    </w:p>
    <w:p w:rsidR="000A3073" w:rsidRDefault="000A3073" w:rsidP="000A3073">
      <w:pPr>
        <w:pStyle w:val="Default"/>
        <w:spacing w:line="276" w:lineRule="auto"/>
        <w:jc w:val="both"/>
        <w:rPr>
          <w:bCs/>
        </w:rPr>
      </w:pPr>
      <w:r>
        <w:rPr>
          <w:bCs/>
        </w:rPr>
        <w:t xml:space="preserve">       </w:t>
      </w:r>
      <w:r w:rsidR="00C773D3">
        <w:rPr>
          <w:bCs/>
        </w:rPr>
        <w:t>В системе колледжа имеется 3</w:t>
      </w:r>
      <w:r w:rsidRPr="00FF370E">
        <w:rPr>
          <w:bCs/>
        </w:rPr>
        <w:t xml:space="preserve"> отделения с дневной формой обучения, одно отделение с заочной</w:t>
      </w:r>
      <w:r w:rsidR="00C773D3">
        <w:rPr>
          <w:bCs/>
        </w:rPr>
        <w:t xml:space="preserve"> формой обучения.</w:t>
      </w:r>
    </w:p>
    <w:p w:rsidR="00C773D3" w:rsidRDefault="00C773D3" w:rsidP="00C773D3">
      <w:pPr>
        <w:pStyle w:val="Default"/>
        <w:spacing w:line="276" w:lineRule="auto"/>
        <w:ind w:firstLine="284"/>
        <w:jc w:val="both"/>
        <w:rPr>
          <w:bCs/>
        </w:rPr>
      </w:pPr>
      <w:r>
        <w:rPr>
          <w:bCs/>
        </w:rPr>
        <w:lastRenderedPageBreak/>
        <w:t xml:space="preserve">   </w:t>
      </w:r>
      <w:r w:rsidRPr="00FF370E">
        <w:rPr>
          <w:bCs/>
        </w:rPr>
        <w:t>Учебно-воспитательный</w:t>
      </w:r>
      <w:r w:rsidRPr="00FF370E">
        <w:rPr>
          <w:bCs/>
        </w:rPr>
        <w:tab/>
        <w:t>процесс</w:t>
      </w:r>
      <w:r w:rsidRPr="00FF370E">
        <w:rPr>
          <w:bCs/>
        </w:rPr>
        <w:tab/>
        <w:t>осуществляют</w:t>
      </w:r>
      <w:r w:rsidRPr="00FF370E">
        <w:rPr>
          <w:bCs/>
        </w:rPr>
        <w:tab/>
      </w:r>
      <w:r w:rsidR="001C108B">
        <w:rPr>
          <w:bCs/>
        </w:rPr>
        <w:t>12</w:t>
      </w:r>
      <w:r w:rsidRPr="00FF370E">
        <w:rPr>
          <w:bCs/>
        </w:rPr>
        <w:tab/>
        <w:t xml:space="preserve">предметно- </w:t>
      </w:r>
      <w:r>
        <w:rPr>
          <w:bCs/>
        </w:rPr>
        <w:t>цикловых комиссий.</w:t>
      </w:r>
    </w:p>
    <w:p w:rsidR="001452F4" w:rsidRPr="00FF370E" w:rsidRDefault="001452F4" w:rsidP="00C773D3">
      <w:pPr>
        <w:pStyle w:val="Default"/>
        <w:spacing w:line="276" w:lineRule="auto"/>
        <w:ind w:firstLine="284"/>
        <w:jc w:val="both"/>
        <w:rPr>
          <w:bCs/>
        </w:rPr>
      </w:pPr>
      <w:r>
        <w:rPr>
          <w:bCs/>
        </w:rPr>
        <w:t>В колледже работает библиотека</w:t>
      </w:r>
      <w:r w:rsidRPr="001452F4">
        <w:rPr>
          <w:bCs/>
        </w:rPr>
        <w:t xml:space="preserve"> с читальным залом на 50 мест, кабинет психолога и другие необходимые административно- управленческие подразделения.</w:t>
      </w:r>
    </w:p>
    <w:p w:rsidR="00063E3F" w:rsidRDefault="00063E3F" w:rsidP="006C1CB3">
      <w:pPr>
        <w:autoSpaceDE w:val="0"/>
        <w:autoSpaceDN w:val="0"/>
        <w:adjustRightInd w:val="0"/>
        <w:spacing w:after="0" w:line="240" w:lineRule="auto"/>
        <w:rPr>
          <w:rFonts w:ascii="Times New Roman" w:hAnsi="Times New Roman" w:cs="Times New Roman"/>
          <w:bCs/>
          <w:sz w:val="24"/>
          <w:szCs w:val="24"/>
        </w:rPr>
      </w:pPr>
    </w:p>
    <w:p w:rsidR="00063E3F" w:rsidRDefault="00063E3F" w:rsidP="00086FC5">
      <w:pPr>
        <w:autoSpaceDE w:val="0"/>
        <w:autoSpaceDN w:val="0"/>
        <w:adjustRightInd w:val="0"/>
        <w:spacing w:after="0"/>
        <w:rPr>
          <w:rFonts w:ascii="Times New Roman" w:hAnsi="Times New Roman" w:cs="Times New Roman"/>
          <w:bCs/>
          <w:sz w:val="24"/>
          <w:szCs w:val="24"/>
        </w:rPr>
      </w:pPr>
    </w:p>
    <w:p w:rsidR="00E35E75" w:rsidRDefault="00034CCB" w:rsidP="00943689">
      <w:pPr>
        <w:pStyle w:val="Default"/>
        <w:numPr>
          <w:ilvl w:val="0"/>
          <w:numId w:val="24"/>
        </w:numPr>
        <w:ind w:left="-142" w:firstLine="426"/>
        <w:jc w:val="center"/>
        <w:rPr>
          <w:b/>
          <w:bCs/>
          <w:sz w:val="32"/>
          <w:szCs w:val="32"/>
        </w:rPr>
      </w:pPr>
      <w:r w:rsidRPr="00034CCB">
        <w:rPr>
          <w:b/>
          <w:bCs/>
          <w:sz w:val="32"/>
          <w:szCs w:val="32"/>
        </w:rPr>
        <w:t>Образовательная деятельность</w:t>
      </w:r>
    </w:p>
    <w:p w:rsidR="00943689" w:rsidRDefault="00943689" w:rsidP="005F7C17">
      <w:pPr>
        <w:pStyle w:val="af1"/>
        <w:spacing w:after="0" w:line="276" w:lineRule="auto"/>
        <w:ind w:right="-1"/>
        <w:jc w:val="both"/>
      </w:pPr>
      <w:r>
        <w:t xml:space="preserve">         Образовательный процесс в Колледже регламентируется требованиями федеральных </w:t>
      </w:r>
      <w:r w:rsidR="006E43C5">
        <w:t xml:space="preserve"> </w:t>
      </w:r>
      <w:r>
        <w:t>государственных образовательных стандартов, Федеральным законом от 29.12.2012 N 273-</w:t>
      </w:r>
      <w:r w:rsidR="006E43C5">
        <w:t xml:space="preserve"> </w:t>
      </w:r>
      <w:r>
        <w:t>ФЗ «Об образовании в Российской Федерации» (с изменениями и дополнениями), Уставом колледжа,</w:t>
      </w:r>
      <w:r>
        <w:rPr>
          <w:spacing w:val="-3"/>
        </w:rPr>
        <w:t xml:space="preserve"> </w:t>
      </w:r>
      <w:r>
        <w:t>Положениями</w:t>
      </w:r>
      <w:r>
        <w:rPr>
          <w:spacing w:val="-2"/>
        </w:rPr>
        <w:t xml:space="preserve"> </w:t>
      </w:r>
      <w:r>
        <w:t>об</w:t>
      </w:r>
      <w:r>
        <w:rPr>
          <w:spacing w:val="-2"/>
        </w:rPr>
        <w:t xml:space="preserve"> </w:t>
      </w:r>
      <w:r>
        <w:t>организации</w:t>
      </w:r>
      <w:r>
        <w:rPr>
          <w:spacing w:val="-2"/>
        </w:rPr>
        <w:t xml:space="preserve"> </w:t>
      </w:r>
      <w:r>
        <w:t>учебного</w:t>
      </w:r>
      <w:r>
        <w:rPr>
          <w:spacing w:val="-2"/>
        </w:rPr>
        <w:t xml:space="preserve"> </w:t>
      </w:r>
      <w:r>
        <w:t>процесса</w:t>
      </w:r>
      <w:r>
        <w:rPr>
          <w:spacing w:val="-3"/>
        </w:rPr>
        <w:t xml:space="preserve"> </w:t>
      </w:r>
      <w:r w:rsidR="001964A4">
        <w:t xml:space="preserve">в ГАПОУ «Казанский строительный </w:t>
      </w:r>
      <w:r>
        <w:t xml:space="preserve"> колледж»</w:t>
      </w:r>
      <w:r w:rsidR="001964A4">
        <w:t xml:space="preserve">. </w:t>
      </w:r>
    </w:p>
    <w:p w:rsidR="00943689" w:rsidRDefault="001964A4" w:rsidP="005F7C17">
      <w:pPr>
        <w:pStyle w:val="af1"/>
        <w:spacing w:after="0" w:line="276" w:lineRule="auto"/>
        <w:ind w:right="-1"/>
        <w:jc w:val="both"/>
      </w:pPr>
      <w:r>
        <w:t xml:space="preserve">         </w:t>
      </w:r>
      <w:r w:rsidR="00943689">
        <w:t>Образовательная деятельность осуществляется на государственных языках Российской Федерации</w:t>
      </w:r>
      <w:r w:rsidR="00943689">
        <w:rPr>
          <w:spacing w:val="40"/>
        </w:rPr>
        <w:t xml:space="preserve"> </w:t>
      </w:r>
      <w:r w:rsidR="00943689">
        <w:t>и</w:t>
      </w:r>
      <w:r w:rsidR="00943689">
        <w:rPr>
          <w:spacing w:val="40"/>
        </w:rPr>
        <w:t xml:space="preserve"> </w:t>
      </w:r>
      <w:r w:rsidR="00943689">
        <w:t>Республики Татарстан - русском</w:t>
      </w:r>
      <w:r w:rsidR="00943689">
        <w:rPr>
          <w:spacing w:val="40"/>
        </w:rPr>
        <w:t xml:space="preserve"> </w:t>
      </w:r>
      <w:r w:rsidR="00943689">
        <w:t>и татарском языках.</w:t>
      </w:r>
    </w:p>
    <w:p w:rsidR="005F7C17" w:rsidRDefault="001964A4" w:rsidP="005F7C17">
      <w:pPr>
        <w:pStyle w:val="af1"/>
        <w:spacing w:after="0" w:line="276" w:lineRule="auto"/>
        <w:ind w:right="-1"/>
        <w:jc w:val="both"/>
      </w:pPr>
      <w:r>
        <w:t xml:space="preserve">        </w:t>
      </w:r>
      <w:r w:rsidR="00943689">
        <w:t>Основной целью педагогического коллектива колледжа является подготовка специалистов, востребованных на рынке труда, обладающих прочными теоретическими знаниями и профессиональными навыками.</w:t>
      </w:r>
      <w:r w:rsidR="005F7C17">
        <w:t xml:space="preserve">          </w:t>
      </w:r>
    </w:p>
    <w:p w:rsidR="00382FB5" w:rsidRDefault="00382FB5" w:rsidP="00382FB5">
      <w:pPr>
        <w:pStyle w:val="af1"/>
        <w:spacing w:after="0" w:line="276" w:lineRule="auto"/>
        <w:ind w:right="-1"/>
        <w:jc w:val="both"/>
      </w:pPr>
      <w:r>
        <w:t xml:space="preserve">       </w:t>
      </w:r>
      <w:r w:rsidR="005F7C17">
        <w:t>В соответствии с  ФГОС и нормативными документами Министерства образования и науки Российской Федерации  в колледже  разработано содержание основных профессиональных образовательных программ среднего профессионального образования по всем вышеперечисленным образовательным программам, включающих: рабочие учебные планы, рабочие программы учебных дисциплин и профессиональных модулей, рабочие программы производственной практики, программу государственной итоговой аттестации, оценочные и ме</w:t>
      </w:r>
      <w:r w:rsidR="00F4447C">
        <w:t xml:space="preserve">тодические материалы,рабочие программы воспитания. </w:t>
      </w:r>
      <w:r w:rsidR="005F7C17">
        <w:t xml:space="preserve"> </w:t>
      </w:r>
      <w:r>
        <w:t>Содержание рабочих программ</w:t>
      </w:r>
      <w:r>
        <w:rPr>
          <w:spacing w:val="40"/>
        </w:rPr>
        <w:t xml:space="preserve"> </w:t>
      </w:r>
      <w:r>
        <w:t>учебных дисциплин и профессиональных модулей соотнесено с требованиями ФГОС СПО.  В содержании образования учитываются рекомендации социальных партнеров (работодателей), требований стандартов</w:t>
      </w:r>
      <w:r>
        <w:rPr>
          <w:spacing w:val="40"/>
        </w:rPr>
        <w:t xml:space="preserve"> </w:t>
      </w:r>
      <w:r>
        <w:t>WorldSkills</w:t>
      </w:r>
      <w:r>
        <w:rPr>
          <w:spacing w:val="40"/>
        </w:rPr>
        <w:t xml:space="preserve"> </w:t>
      </w:r>
      <w:r>
        <w:t>и возможности обучающихся, что обеспечивает условия для их успешной социализации и профессиональной адаптации.</w:t>
      </w:r>
    </w:p>
    <w:p w:rsidR="005F7C17" w:rsidRDefault="005F7C17" w:rsidP="005F7C17">
      <w:pPr>
        <w:pStyle w:val="af1"/>
        <w:spacing w:after="0" w:line="276" w:lineRule="auto"/>
        <w:ind w:right="-1"/>
        <w:jc w:val="both"/>
      </w:pPr>
      <w:r>
        <w:t xml:space="preserve">           В ГАПОУ «Казанский строительный колледж» разработан и утвержден календарный учебный график при обязательном соблюдении общей продолжительности теоретического обучения, всех видов практики, установленного количества форм промежуточной аттестации, а также сроков государственной итоговой аттестации. </w:t>
      </w:r>
    </w:p>
    <w:p w:rsidR="00943689" w:rsidRDefault="005F7C17" w:rsidP="005F7C17">
      <w:pPr>
        <w:pStyle w:val="af1"/>
        <w:spacing w:after="0" w:line="276" w:lineRule="auto"/>
        <w:ind w:right="-1"/>
        <w:jc w:val="both"/>
      </w:pPr>
      <w:r>
        <w:t xml:space="preserve">        Для  студентов–заочников заведующий заочным отделением составляет расписание установочных и лабораторно–экзаменационных сессий.  Годовой бюджет учебного времени для студентов-заочников составляет 40 календарных дней.</w:t>
      </w:r>
    </w:p>
    <w:p w:rsidR="0050155B" w:rsidRDefault="001964A4" w:rsidP="00382FB5">
      <w:pPr>
        <w:pStyle w:val="af1"/>
        <w:spacing w:after="0" w:line="276" w:lineRule="auto"/>
        <w:ind w:right="-1"/>
        <w:jc w:val="both"/>
        <w:rPr>
          <w:rFonts w:eastAsia="Times New Roman" w:cs="Times New Roman"/>
          <w:spacing w:val="1"/>
        </w:rPr>
      </w:pPr>
      <w:r>
        <w:t xml:space="preserve">          </w:t>
      </w:r>
      <w:r w:rsidR="00E84A76" w:rsidRPr="00492862">
        <w:rPr>
          <w:rFonts w:eastAsia="Times New Roman" w:cs="Times New Roman"/>
          <w:spacing w:val="1"/>
        </w:rPr>
        <w:t xml:space="preserve">В настоящее </w:t>
      </w:r>
      <w:r w:rsidR="00E84A76" w:rsidRPr="00492862">
        <w:rPr>
          <w:rFonts w:eastAsia="Times New Roman" w:cs="Times New Roman"/>
        </w:rPr>
        <w:t xml:space="preserve">время колледж является многопрофильным, двухуровневым </w:t>
      </w:r>
      <w:r w:rsidR="00E84A76" w:rsidRPr="00492862">
        <w:rPr>
          <w:rFonts w:eastAsia="Times New Roman" w:cs="Times New Roman"/>
          <w:spacing w:val="1"/>
        </w:rPr>
        <w:t xml:space="preserve">образовательным учреждением. </w:t>
      </w:r>
      <w:r w:rsidR="0050155B">
        <w:rPr>
          <w:rFonts w:eastAsia="Times New Roman" w:cs="Times New Roman"/>
          <w:spacing w:val="1"/>
        </w:rPr>
        <w:t>Подготовка квалифицированных рабочих, служащих, а также специалистов среднего звена по основным профессиональным образовательным программам в колледже осуществляется на очном отделении на базе основного общего и среднего общего образования, на заочном-на базе среднего общего образования. По состоянию на 31.12.2021 г в ГАПОУ «КСК» реализовывалось 17 основных профессиональных образовательных программ:</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231"/>
        <w:gridCol w:w="1134"/>
        <w:gridCol w:w="1871"/>
        <w:gridCol w:w="1361"/>
        <w:gridCol w:w="1361"/>
      </w:tblGrid>
      <w:tr w:rsidR="0050156D" w:rsidRPr="0050156D" w:rsidTr="0050156D">
        <w:trPr>
          <w:cantSplit/>
          <w:trHeight w:val="1265"/>
          <w:jc w:val="center"/>
        </w:trPr>
        <w:tc>
          <w:tcPr>
            <w:tcW w:w="737" w:type="dxa"/>
          </w:tcPr>
          <w:p w:rsidR="0050156D" w:rsidRPr="0050156D" w:rsidRDefault="0050156D" w:rsidP="00723A89">
            <w:pPr>
              <w:pStyle w:val="a8"/>
              <w:spacing w:before="120"/>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N п/п</w:t>
            </w:r>
          </w:p>
        </w:tc>
        <w:tc>
          <w:tcPr>
            <w:tcW w:w="3231" w:type="dxa"/>
          </w:tcPr>
          <w:p w:rsidR="0050156D" w:rsidRPr="0050156D" w:rsidRDefault="0050156D" w:rsidP="00723A89">
            <w:pPr>
              <w:pStyle w:val="a8"/>
              <w:spacing w:before="240"/>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Наименование специальности</w:t>
            </w:r>
          </w:p>
        </w:tc>
        <w:tc>
          <w:tcPr>
            <w:tcW w:w="1134" w:type="dxa"/>
          </w:tcPr>
          <w:p w:rsidR="0050156D" w:rsidRPr="0050156D" w:rsidRDefault="0050156D" w:rsidP="00723A89">
            <w:pPr>
              <w:pStyle w:val="a8"/>
              <w:spacing w:before="120"/>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Код специальности</w:t>
            </w:r>
          </w:p>
        </w:tc>
        <w:tc>
          <w:tcPr>
            <w:tcW w:w="1871"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Наименование квалификации, присваиваемой после окончания обучения</w:t>
            </w:r>
          </w:p>
        </w:tc>
        <w:tc>
          <w:tcPr>
            <w:tcW w:w="1361"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Базовое образования</w:t>
            </w:r>
          </w:p>
        </w:tc>
        <w:tc>
          <w:tcPr>
            <w:tcW w:w="1361"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Срок освоения программы</w:t>
            </w:r>
          </w:p>
        </w:tc>
      </w:tr>
      <w:tr w:rsidR="0050156D" w:rsidRPr="0050156D" w:rsidTr="0050156D">
        <w:trPr>
          <w:cantSplit/>
          <w:trHeight w:val="147"/>
          <w:jc w:val="center"/>
        </w:trPr>
        <w:tc>
          <w:tcPr>
            <w:tcW w:w="737"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1</w:t>
            </w:r>
          </w:p>
        </w:tc>
        <w:tc>
          <w:tcPr>
            <w:tcW w:w="3231"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2</w:t>
            </w:r>
          </w:p>
        </w:tc>
        <w:tc>
          <w:tcPr>
            <w:tcW w:w="1134"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3</w:t>
            </w:r>
          </w:p>
        </w:tc>
        <w:tc>
          <w:tcPr>
            <w:tcW w:w="1871" w:type="dxa"/>
          </w:tcPr>
          <w:p w:rsidR="0050156D" w:rsidRPr="0050156D" w:rsidRDefault="0050156D" w:rsidP="00723A89">
            <w:pPr>
              <w:pStyle w:val="a8"/>
              <w:jc w:val="center"/>
              <w:rPr>
                <w:rFonts w:ascii="Times New Roman" w:eastAsia="MS Mincho" w:hAnsi="Times New Roman"/>
                <w:color w:val="000000" w:themeColor="text1"/>
                <w:sz w:val="22"/>
                <w:szCs w:val="22"/>
              </w:rPr>
            </w:pPr>
            <w:r w:rsidRPr="0050156D">
              <w:rPr>
                <w:rFonts w:ascii="Times New Roman" w:eastAsia="MS Mincho" w:hAnsi="Times New Roman"/>
                <w:color w:val="000000" w:themeColor="text1"/>
                <w:sz w:val="22"/>
                <w:szCs w:val="22"/>
              </w:rPr>
              <w:t>4</w:t>
            </w:r>
          </w:p>
        </w:tc>
        <w:tc>
          <w:tcPr>
            <w:tcW w:w="1361" w:type="dxa"/>
          </w:tcPr>
          <w:p w:rsidR="0050156D" w:rsidRPr="0050156D" w:rsidRDefault="0050156D" w:rsidP="00723A89">
            <w:pPr>
              <w:pStyle w:val="a8"/>
              <w:jc w:val="center"/>
              <w:rPr>
                <w:rFonts w:ascii="Times New Roman" w:eastAsia="MS Mincho" w:hAnsi="Times New Roman"/>
                <w:color w:val="000000" w:themeColor="text1"/>
                <w:sz w:val="22"/>
                <w:szCs w:val="22"/>
              </w:rPr>
            </w:pPr>
          </w:p>
        </w:tc>
        <w:tc>
          <w:tcPr>
            <w:tcW w:w="1361" w:type="dxa"/>
          </w:tcPr>
          <w:p w:rsidR="0050156D" w:rsidRPr="0050156D" w:rsidRDefault="0050156D" w:rsidP="00723A89">
            <w:pPr>
              <w:pStyle w:val="a8"/>
              <w:jc w:val="center"/>
              <w:rPr>
                <w:rFonts w:ascii="Times New Roman" w:eastAsia="MS Mincho" w:hAnsi="Times New Roman"/>
                <w:color w:val="000000" w:themeColor="text1"/>
                <w:sz w:val="22"/>
                <w:szCs w:val="22"/>
              </w:rPr>
            </w:pPr>
          </w:p>
        </w:tc>
      </w:tr>
      <w:tr w:rsidR="0050156D" w:rsidRPr="0050156D" w:rsidTr="00723A89">
        <w:trPr>
          <w:cantSplit/>
          <w:trHeight w:val="147"/>
          <w:jc w:val="center"/>
        </w:trPr>
        <w:tc>
          <w:tcPr>
            <w:tcW w:w="9695" w:type="dxa"/>
            <w:gridSpan w:val="6"/>
          </w:tcPr>
          <w:p w:rsidR="0050156D" w:rsidRPr="0050156D" w:rsidRDefault="0050156D" w:rsidP="00723A89">
            <w:pPr>
              <w:pStyle w:val="a8"/>
              <w:jc w:val="center"/>
              <w:rPr>
                <w:rFonts w:ascii="Times New Roman" w:eastAsia="MS Mincho" w:hAnsi="Times New Roman"/>
                <w:b/>
                <w:color w:val="000000" w:themeColor="text1"/>
                <w:sz w:val="22"/>
                <w:szCs w:val="22"/>
              </w:rPr>
            </w:pPr>
            <w:r w:rsidRPr="0050156D">
              <w:rPr>
                <w:rFonts w:ascii="Times New Roman" w:eastAsia="MS Mincho" w:hAnsi="Times New Roman"/>
                <w:b/>
                <w:color w:val="000000" w:themeColor="text1"/>
                <w:sz w:val="22"/>
                <w:szCs w:val="22"/>
              </w:rPr>
              <w:t>ППССЗ</w:t>
            </w:r>
          </w:p>
        </w:tc>
      </w:tr>
      <w:tr w:rsidR="0050156D" w:rsidRPr="0050156D" w:rsidTr="0050156D">
        <w:trPr>
          <w:cantSplit/>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Строительство и эксплуатация зданий и сооружений</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08.02.01</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Строительство и эксплуатация зданий и сооружений</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08.02.01</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Среднее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Строительство и эксплуатация зданий и сооружений</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08.02.01</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Среднее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trHeight w:val="920"/>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E417BD" w:rsidP="00723A89">
            <w:pPr>
              <w:jc w:val="center"/>
              <w:rPr>
                <w:rFonts w:ascii="Times New Roman" w:hAnsi="Times New Roman" w:cs="Times New Roman"/>
                <w:color w:val="000000" w:themeColor="text1"/>
              </w:rPr>
            </w:pPr>
            <w:hyperlink r:id="rId9" w:history="1">
              <w:r w:rsidR="0050156D" w:rsidRPr="0050156D">
                <w:rPr>
                  <w:rStyle w:val="af8"/>
                  <w:rFonts w:ascii="Times New Roman" w:hAnsi="Times New Roman" w:cs="Times New Roman"/>
                  <w:color w:val="000000" w:themeColor="text1"/>
                  <w:u w:val="none"/>
                </w:rPr>
                <w:t>Строительство и эксплуатация автомобильных дорог и аэродромов</w:t>
              </w:r>
            </w:hyperlink>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08.02.05</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trHeight w:val="1120"/>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 xml:space="preserve">Информационные системы обеспечения градостроительной деятельности  </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21.02.06</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Производство неметаллических строительных изделий и конструкций</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08.02.03</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jc w:val="both"/>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Документационное обеспечение управления и архивоведение</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46.02.01</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 xml:space="preserve">Специалист по </w:t>
            </w:r>
            <w:r w:rsidRPr="0050156D">
              <w:rPr>
                <w:rFonts w:ascii="Times New Roman" w:hAnsi="Times New Roman" w:cs="Times New Roman"/>
                <w:bCs/>
                <w:color w:val="000000" w:themeColor="text1"/>
              </w:rPr>
              <w:t>документацион-</w:t>
            </w:r>
            <w:r w:rsidRPr="0050156D">
              <w:rPr>
                <w:rFonts w:ascii="Times New Roman" w:hAnsi="Times New Roman" w:cs="Times New Roman"/>
                <w:bCs/>
                <w:color w:val="000000" w:themeColor="text1"/>
              </w:rPr>
              <w:br/>
              <w:t>ному обеспечению управления, архивист</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Земельно-имущественные отношения</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21.02.05</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Специалист по земельно-имущественным отношениям</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Земельно-имущественные отношения</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21.02.05</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Специалист по земельно-имущественным отношениям</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Среднее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1 г 10 мес.</w:t>
            </w:r>
          </w:p>
        </w:tc>
      </w:tr>
      <w:tr w:rsidR="0050156D" w:rsidRPr="0050156D" w:rsidTr="0050156D">
        <w:trPr>
          <w:cantSplit/>
          <w:trHeight w:val="535"/>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Садово-парковое и ландшафтное строительство</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35.02.12</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trHeight w:val="624"/>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Экономика и бухгалтерский учет (по отраслям)</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38.02.01</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Бухгалтер</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Среднее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1 г 10 мес.</w:t>
            </w:r>
          </w:p>
        </w:tc>
      </w:tr>
      <w:tr w:rsidR="0050156D" w:rsidRPr="0050156D" w:rsidTr="0050156D">
        <w:trPr>
          <w:cantSplit/>
          <w:trHeight w:val="1229"/>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50156D">
            <w:pPr>
              <w:rPr>
                <w:rFonts w:ascii="Times New Roman" w:hAnsi="Times New Roman" w:cs="Times New Roman"/>
                <w:color w:val="000000" w:themeColor="text1"/>
              </w:rPr>
            </w:pPr>
            <w:r w:rsidRPr="0050156D">
              <w:rPr>
                <w:rFonts w:ascii="Times New Roman" w:hAnsi="Times New Roman" w:cs="Times New Roman"/>
                <w:bCs/>
                <w:color w:val="000000" w:themeColor="text1"/>
              </w:rPr>
              <w:t>Монтаж и эксплуатация внутренних сантехнических устройств, кондиционирования воздуха и вентиляции</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08.02.07</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Техник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3 г 10 мес.</w:t>
            </w:r>
          </w:p>
        </w:tc>
      </w:tr>
      <w:tr w:rsidR="0050156D" w:rsidRPr="0050156D" w:rsidTr="0050156D">
        <w:trPr>
          <w:cantSplit/>
          <w:trHeight w:val="286"/>
          <w:jc w:val="center"/>
        </w:trPr>
        <w:tc>
          <w:tcPr>
            <w:tcW w:w="9695" w:type="dxa"/>
            <w:gridSpan w:val="6"/>
          </w:tcPr>
          <w:p w:rsidR="0050156D" w:rsidRPr="0050156D" w:rsidRDefault="0050156D" w:rsidP="0050156D">
            <w:pPr>
              <w:jc w:val="center"/>
              <w:rPr>
                <w:rFonts w:ascii="Times New Roman" w:hAnsi="Times New Roman" w:cs="Times New Roman"/>
                <w:b/>
                <w:color w:val="000000" w:themeColor="text1"/>
              </w:rPr>
            </w:pPr>
            <w:r w:rsidRPr="0050156D">
              <w:rPr>
                <w:rFonts w:ascii="Times New Roman" w:hAnsi="Times New Roman" w:cs="Times New Roman"/>
                <w:b/>
                <w:color w:val="000000" w:themeColor="text1"/>
              </w:rPr>
              <w:t>ППКРС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Мастер отделочных строительных и декоративных работ</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08.01.25</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Монтажник каркасно-обшивных конструкций, штукатур.</w:t>
            </w:r>
          </w:p>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Штукатур,</w:t>
            </w:r>
            <w:r w:rsidRPr="0050156D">
              <w:rPr>
                <w:rFonts w:ascii="Times New Roman" w:hAnsi="Times New Roman" w:cs="Times New Roman"/>
                <w:color w:val="000000" w:themeColor="text1"/>
              </w:rPr>
              <w:br/>
              <w:t>облицовщик-плиточник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Мастер общестроительных работ</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08.01.07</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Каменщик,  электросварщик ручной сварки.</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trHeight w:val="892"/>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Мастер столярно-плотничных, паркетных и стекольных работ</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08.01.24</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Столяр строительный, плотник.</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shd w:val="clear" w:color="auto" w:fill="FFFFFF"/>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Сварщик ( ручной и частично механизированной сварки (наплавки)</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15.01.05</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 xml:space="preserve">Сварщик ручной дуговой сварки плавящимся </w:t>
            </w:r>
            <w:r w:rsidRPr="0050156D">
              <w:rPr>
                <w:rFonts w:ascii="Times New Roman" w:hAnsi="Times New Roman" w:cs="Times New Roman"/>
                <w:color w:val="000000" w:themeColor="text1"/>
              </w:rPr>
              <w:br/>
              <w:t xml:space="preserve">покрытым электродом - Газосварщик </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Основное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2 г 10 мес.</w:t>
            </w:r>
          </w:p>
        </w:tc>
      </w:tr>
      <w:tr w:rsidR="0050156D" w:rsidRPr="0050156D" w:rsidTr="0050156D">
        <w:trPr>
          <w:cantSplit/>
          <w:trHeight w:val="841"/>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Мастер общестроительных работ</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08.01.07</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Каменщик,  электросварщик ручной сварки.</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Среднее</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 xml:space="preserve"> 10 мес.</w:t>
            </w:r>
          </w:p>
        </w:tc>
      </w:tr>
      <w:tr w:rsidR="0050156D" w:rsidRPr="0050156D" w:rsidTr="0050156D">
        <w:trPr>
          <w:cantSplit/>
          <w:trHeight w:val="350"/>
          <w:jc w:val="center"/>
        </w:trPr>
        <w:tc>
          <w:tcPr>
            <w:tcW w:w="9695" w:type="dxa"/>
            <w:gridSpan w:val="6"/>
          </w:tcPr>
          <w:p w:rsidR="0050156D" w:rsidRPr="0050156D" w:rsidRDefault="0050156D" w:rsidP="0050156D">
            <w:pPr>
              <w:jc w:val="center"/>
              <w:rPr>
                <w:rFonts w:ascii="Times New Roman" w:hAnsi="Times New Roman" w:cs="Times New Roman"/>
                <w:b/>
                <w:color w:val="000000" w:themeColor="text1"/>
              </w:rPr>
            </w:pPr>
            <w:r w:rsidRPr="0050156D">
              <w:rPr>
                <w:rFonts w:ascii="Times New Roman" w:hAnsi="Times New Roman" w:cs="Times New Roman"/>
                <w:b/>
                <w:color w:val="000000" w:themeColor="text1"/>
              </w:rPr>
              <w:t>Программы профессионального обучения для лиц с ОВЗ.</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 xml:space="preserve">Мастер отделочных строительных работ </w:t>
            </w:r>
            <w:r w:rsidRPr="0050156D">
              <w:rPr>
                <w:rFonts w:ascii="Times New Roman" w:hAnsi="Times New Roman" w:cs="Times New Roman"/>
                <w:color w:val="000000" w:themeColor="text1"/>
              </w:rPr>
              <w:br/>
              <w:t>( штукатур) коррек.</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19727</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Штукатур</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Коррек.</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1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Мастер столярно-плотничных и паркетных работ</w:t>
            </w:r>
            <w:r w:rsidRPr="0050156D">
              <w:rPr>
                <w:rFonts w:ascii="Times New Roman" w:hAnsi="Times New Roman" w:cs="Times New Roman"/>
                <w:color w:val="000000" w:themeColor="text1"/>
              </w:rPr>
              <w:br/>
              <w:t>(столяр строительный) коррек.</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18880</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Столяр строительный</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Коррек.</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1 г 10 мес.</w:t>
            </w:r>
          </w:p>
        </w:tc>
      </w:tr>
      <w:tr w:rsidR="0050156D" w:rsidRPr="0050156D" w:rsidTr="0050156D">
        <w:trPr>
          <w:cantSplit/>
          <w:jc w:val="center"/>
        </w:trPr>
        <w:tc>
          <w:tcPr>
            <w:tcW w:w="737" w:type="dxa"/>
          </w:tcPr>
          <w:p w:rsidR="0050156D" w:rsidRPr="0050156D" w:rsidRDefault="0050156D" w:rsidP="0050156D">
            <w:pPr>
              <w:pStyle w:val="a8"/>
              <w:numPr>
                <w:ilvl w:val="0"/>
                <w:numId w:val="22"/>
              </w:numPr>
              <w:rPr>
                <w:rFonts w:ascii="Times New Roman" w:eastAsia="MS Mincho" w:hAnsi="Times New Roman"/>
                <w:color w:val="000000" w:themeColor="text1"/>
                <w:sz w:val="22"/>
                <w:szCs w:val="22"/>
              </w:rPr>
            </w:pPr>
          </w:p>
        </w:tc>
        <w:tc>
          <w:tcPr>
            <w:tcW w:w="323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Лепщик архитектурных деталей - коррек</w:t>
            </w:r>
          </w:p>
        </w:tc>
        <w:tc>
          <w:tcPr>
            <w:tcW w:w="1134"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13370</w:t>
            </w:r>
          </w:p>
        </w:tc>
        <w:tc>
          <w:tcPr>
            <w:tcW w:w="187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Лепщик –модельщик архитектурных деталей</w:t>
            </w:r>
          </w:p>
        </w:tc>
        <w:tc>
          <w:tcPr>
            <w:tcW w:w="1361" w:type="dxa"/>
          </w:tcPr>
          <w:p w:rsidR="0050156D" w:rsidRPr="0050156D" w:rsidRDefault="0050156D" w:rsidP="00723A89">
            <w:pPr>
              <w:jc w:val="center"/>
              <w:rPr>
                <w:rFonts w:ascii="Times New Roman" w:hAnsi="Times New Roman" w:cs="Times New Roman"/>
                <w:color w:val="000000" w:themeColor="text1"/>
              </w:rPr>
            </w:pPr>
            <w:r w:rsidRPr="0050156D">
              <w:rPr>
                <w:rFonts w:ascii="Times New Roman" w:hAnsi="Times New Roman" w:cs="Times New Roman"/>
                <w:color w:val="000000" w:themeColor="text1"/>
              </w:rPr>
              <w:t>Коррек.</w:t>
            </w:r>
          </w:p>
        </w:tc>
        <w:tc>
          <w:tcPr>
            <w:tcW w:w="1361" w:type="dxa"/>
          </w:tcPr>
          <w:p w:rsidR="0050156D" w:rsidRPr="0050156D" w:rsidRDefault="0050156D" w:rsidP="00723A89">
            <w:pPr>
              <w:rPr>
                <w:rFonts w:ascii="Times New Roman" w:hAnsi="Times New Roman" w:cs="Times New Roman"/>
                <w:color w:val="000000" w:themeColor="text1"/>
              </w:rPr>
            </w:pPr>
            <w:r w:rsidRPr="0050156D">
              <w:rPr>
                <w:rFonts w:ascii="Times New Roman" w:hAnsi="Times New Roman" w:cs="Times New Roman"/>
                <w:color w:val="000000" w:themeColor="text1"/>
              </w:rPr>
              <w:t>1 г 10 мес.</w:t>
            </w:r>
          </w:p>
        </w:tc>
      </w:tr>
    </w:tbl>
    <w:p w:rsidR="00885B09" w:rsidRDefault="00885B09" w:rsidP="00492862">
      <w:pPr>
        <w:spacing w:after="0"/>
        <w:jc w:val="both"/>
        <w:rPr>
          <w:rFonts w:ascii="Times New Roman" w:eastAsia="Times New Roman" w:hAnsi="Times New Roman" w:cs="Times New Roman"/>
          <w:i/>
          <w:sz w:val="24"/>
          <w:szCs w:val="24"/>
        </w:rPr>
      </w:pPr>
    </w:p>
    <w:p w:rsidR="00382FB5" w:rsidRPr="00492862" w:rsidRDefault="00382FB5" w:rsidP="00382FB5">
      <w:pPr>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колледже реализуются ФГОС ТОП-50 и актуализированные</w:t>
      </w:r>
      <w:r w:rsidR="00F73D70">
        <w:rPr>
          <w:rFonts w:ascii="Times New Roman" w:eastAsia="Calibri" w:hAnsi="Times New Roman" w:cs="Times New Roman"/>
          <w:sz w:val="24"/>
          <w:szCs w:val="24"/>
          <w:lang w:eastAsia="en-US"/>
        </w:rPr>
        <w:t xml:space="preserve"> ФГОС по следующим направлениям</w:t>
      </w:r>
      <w:r w:rsidRPr="00492862">
        <w:rPr>
          <w:rFonts w:ascii="Times New Roman" w:eastAsia="Calibri" w:hAnsi="Times New Roman" w:cs="Times New Roman"/>
          <w:sz w:val="24"/>
          <w:szCs w:val="24"/>
          <w:lang w:eastAsia="en-US"/>
        </w:rPr>
        <w:t xml:space="preserve">: </w:t>
      </w:r>
    </w:p>
    <w:p w:rsidR="00382FB5" w:rsidRPr="00492862" w:rsidRDefault="00F73D70" w:rsidP="00382FB5">
      <w:pPr>
        <w:autoSpaceDE w:val="0"/>
        <w:autoSpaceDN w:val="0"/>
        <w:adjustRightInd w:val="0"/>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 специальностям:</w:t>
      </w:r>
      <w:r w:rsidR="00382FB5">
        <w:rPr>
          <w:rFonts w:ascii="Times New Roman" w:eastAsia="Calibri" w:hAnsi="Times New Roman" w:cs="Times New Roman"/>
          <w:sz w:val="24"/>
          <w:szCs w:val="24"/>
          <w:lang w:eastAsia="en-US"/>
        </w:rPr>
        <w:t xml:space="preserve"> 08.02.01  </w:t>
      </w:r>
      <w:r w:rsidR="00382FB5" w:rsidRPr="00492862">
        <w:rPr>
          <w:rFonts w:ascii="Times New Roman" w:eastAsia="Calibri" w:hAnsi="Times New Roman" w:cs="Times New Roman"/>
          <w:sz w:val="24"/>
          <w:szCs w:val="24"/>
          <w:lang w:eastAsia="en-US"/>
        </w:rPr>
        <w:t>Строительство и эксплуатация зданий и сооружений</w:t>
      </w:r>
      <w:r w:rsidR="00382FB5">
        <w:rPr>
          <w:rFonts w:ascii="Times New Roman" w:eastAsia="Calibri" w:hAnsi="Times New Roman" w:cs="Times New Roman"/>
          <w:sz w:val="24"/>
          <w:szCs w:val="24"/>
          <w:lang w:eastAsia="en-US"/>
        </w:rPr>
        <w:t xml:space="preserve">, 08. 02.03 </w:t>
      </w:r>
      <w:r w:rsidR="00382FB5" w:rsidRPr="00492862">
        <w:rPr>
          <w:rFonts w:ascii="Times New Roman" w:eastAsia="Calibri" w:hAnsi="Times New Roman" w:cs="Times New Roman"/>
          <w:sz w:val="24"/>
          <w:szCs w:val="24"/>
          <w:lang w:eastAsia="en-US"/>
        </w:rPr>
        <w:t>Производство неметаллических строительных изделий и конструкций</w:t>
      </w:r>
      <w:r>
        <w:rPr>
          <w:rFonts w:ascii="Times New Roman" w:eastAsia="Calibri" w:hAnsi="Times New Roman" w:cs="Times New Roman"/>
          <w:sz w:val="24"/>
          <w:szCs w:val="24"/>
          <w:lang w:eastAsia="en-US"/>
        </w:rPr>
        <w:t xml:space="preserve">, 38.02.01 </w:t>
      </w:r>
      <w:r w:rsidR="00382FB5" w:rsidRPr="00492862">
        <w:rPr>
          <w:rFonts w:ascii="Times New Roman" w:eastAsia="Calibri" w:hAnsi="Times New Roman" w:cs="Times New Roman"/>
          <w:sz w:val="24"/>
          <w:szCs w:val="24"/>
          <w:lang w:eastAsia="en-US"/>
        </w:rPr>
        <w:t xml:space="preserve">Экономика и бухгалтерский учет , </w:t>
      </w:r>
      <w:r w:rsidR="00382FB5" w:rsidRPr="00492862">
        <w:rPr>
          <w:rFonts w:ascii="Times New Roman" w:hAnsi="Times New Roman" w:cs="Times New Roman"/>
          <w:sz w:val="24"/>
          <w:szCs w:val="24"/>
        </w:rPr>
        <w:t xml:space="preserve">08.02.05   Строительство и эксплуатация автомобильных дорог и аэродромов, 08.02.07 Монтаж и эксплуатация внутренних сантехнических устройств, кондиционирования воздуха и вентиляции </w:t>
      </w:r>
      <w:r w:rsidR="00382FB5" w:rsidRPr="00492862">
        <w:rPr>
          <w:rFonts w:ascii="Times New Roman" w:eastAsia="Calibri" w:hAnsi="Times New Roman" w:cs="Times New Roman"/>
          <w:sz w:val="24"/>
          <w:szCs w:val="24"/>
          <w:lang w:eastAsia="en-US"/>
        </w:rPr>
        <w:t xml:space="preserve"> </w:t>
      </w:r>
    </w:p>
    <w:p w:rsidR="00382FB5" w:rsidRDefault="00382FB5" w:rsidP="00382FB5">
      <w:pPr>
        <w:autoSpaceDE w:val="0"/>
        <w:autoSpaceDN w:val="0"/>
        <w:adjustRightInd w:val="0"/>
        <w:spacing w:after="0"/>
        <w:rPr>
          <w:rFonts w:ascii="Times New Roman" w:hAnsi="Times New Roman" w:cs="Times New Roman"/>
          <w:sz w:val="24"/>
          <w:szCs w:val="24"/>
        </w:rPr>
      </w:pPr>
      <w:r w:rsidRPr="00492862">
        <w:rPr>
          <w:rFonts w:ascii="Times New Roman" w:eastAsia="Calibri" w:hAnsi="Times New Roman" w:cs="Times New Roman"/>
          <w:sz w:val="24"/>
          <w:szCs w:val="24"/>
          <w:lang w:eastAsia="en-US"/>
        </w:rPr>
        <w:t>- по профессиям</w:t>
      </w:r>
      <w:r w:rsidR="00F73D70">
        <w:rPr>
          <w:rFonts w:ascii="Times New Roman" w:eastAsia="Calibri" w:hAnsi="Times New Roman" w:cs="Times New Roman"/>
          <w:sz w:val="24"/>
          <w:szCs w:val="24"/>
          <w:lang w:eastAsia="en-US"/>
        </w:rPr>
        <w:t xml:space="preserve">: </w:t>
      </w:r>
      <w:r w:rsidRPr="00492862">
        <w:rPr>
          <w:rFonts w:ascii="Times New Roman" w:eastAsia="Calibri" w:hAnsi="Times New Roman" w:cs="Times New Roman"/>
          <w:sz w:val="24"/>
          <w:szCs w:val="24"/>
          <w:lang w:eastAsia="en-US"/>
        </w:rPr>
        <w:t xml:space="preserve"> </w:t>
      </w:r>
      <w:r>
        <w:rPr>
          <w:rFonts w:ascii="Times New Roman" w:hAnsi="Times New Roman" w:cs="Times New Roman"/>
          <w:sz w:val="24"/>
          <w:szCs w:val="24"/>
        </w:rPr>
        <w:t>08.01.25</w:t>
      </w:r>
      <w:r w:rsidRPr="00492862">
        <w:rPr>
          <w:rFonts w:ascii="Times New Roman" w:hAnsi="Times New Roman" w:cs="Times New Roman"/>
          <w:sz w:val="24"/>
          <w:szCs w:val="24"/>
        </w:rPr>
        <w:t xml:space="preserve"> Мастер отделочных строительных </w:t>
      </w:r>
      <w:r>
        <w:rPr>
          <w:rFonts w:ascii="Times New Roman" w:hAnsi="Times New Roman" w:cs="Times New Roman"/>
          <w:sz w:val="24"/>
          <w:szCs w:val="24"/>
        </w:rPr>
        <w:t xml:space="preserve">и декоративных </w:t>
      </w:r>
      <w:r w:rsidRPr="00492862">
        <w:rPr>
          <w:rFonts w:ascii="Times New Roman" w:hAnsi="Times New Roman" w:cs="Times New Roman"/>
          <w:sz w:val="24"/>
          <w:szCs w:val="24"/>
        </w:rPr>
        <w:t>работ,</w:t>
      </w:r>
      <w:r w:rsidRPr="00492862">
        <w:rPr>
          <w:rFonts w:ascii="Times New Roman" w:hAnsi="Times New Roman" w:cs="Times New Roman"/>
          <w:color w:val="000000"/>
          <w:sz w:val="24"/>
          <w:szCs w:val="24"/>
        </w:rPr>
        <w:t xml:space="preserve">08.01.07 </w:t>
      </w:r>
      <w:r w:rsidRPr="00492862">
        <w:rPr>
          <w:rFonts w:ascii="Times New Roman" w:hAnsi="Times New Roman" w:cs="Times New Roman"/>
          <w:sz w:val="24"/>
          <w:szCs w:val="24"/>
        </w:rPr>
        <w:t>Мастер общестроительных работ,</w:t>
      </w:r>
      <w:r w:rsidRPr="00492862">
        <w:rPr>
          <w:rFonts w:ascii="Times New Roman" w:hAnsi="Times New Roman" w:cs="Times New Roman"/>
          <w:color w:val="000000"/>
          <w:sz w:val="24"/>
          <w:szCs w:val="24"/>
        </w:rPr>
        <w:t xml:space="preserve">08.01.06 </w:t>
      </w:r>
      <w:r w:rsidRPr="00492862">
        <w:rPr>
          <w:rFonts w:ascii="Times New Roman" w:hAnsi="Times New Roman" w:cs="Times New Roman"/>
          <w:sz w:val="24"/>
          <w:szCs w:val="24"/>
        </w:rPr>
        <w:t>Мас</w:t>
      </w:r>
      <w:r>
        <w:rPr>
          <w:rFonts w:ascii="Times New Roman" w:hAnsi="Times New Roman" w:cs="Times New Roman"/>
          <w:sz w:val="24"/>
          <w:szCs w:val="24"/>
        </w:rPr>
        <w:t>тер сухого строительства</w:t>
      </w:r>
      <w:r>
        <w:rPr>
          <w:rFonts w:ascii="Times New Roman" w:hAnsi="Times New Roman" w:cs="Times New Roman"/>
          <w:sz w:val="24"/>
          <w:szCs w:val="24"/>
        </w:rPr>
        <w:br/>
      </w:r>
      <w:r>
        <w:rPr>
          <w:rFonts w:ascii="Times New Roman" w:hAnsi="Times New Roman" w:cs="Times New Roman"/>
          <w:sz w:val="24"/>
          <w:szCs w:val="24"/>
        </w:rPr>
        <w:lastRenderedPageBreak/>
        <w:t>08.01.24</w:t>
      </w:r>
      <w:r w:rsidRPr="00492862">
        <w:rPr>
          <w:rFonts w:ascii="Times New Roman" w:hAnsi="Times New Roman" w:cs="Times New Roman"/>
          <w:sz w:val="24"/>
          <w:szCs w:val="24"/>
        </w:rPr>
        <w:t xml:space="preserve"> Мастер столярно-плотничных </w:t>
      </w:r>
      <w:r>
        <w:rPr>
          <w:rFonts w:ascii="Times New Roman" w:hAnsi="Times New Roman" w:cs="Times New Roman"/>
          <w:sz w:val="24"/>
          <w:szCs w:val="24"/>
        </w:rPr>
        <w:t>,</w:t>
      </w:r>
      <w:r w:rsidRPr="00492862">
        <w:rPr>
          <w:rFonts w:ascii="Times New Roman" w:hAnsi="Times New Roman" w:cs="Times New Roman"/>
          <w:sz w:val="24"/>
          <w:szCs w:val="24"/>
        </w:rPr>
        <w:t xml:space="preserve"> паркетных</w:t>
      </w:r>
      <w:r>
        <w:rPr>
          <w:rFonts w:ascii="Times New Roman" w:hAnsi="Times New Roman" w:cs="Times New Roman"/>
          <w:sz w:val="24"/>
          <w:szCs w:val="24"/>
        </w:rPr>
        <w:t xml:space="preserve"> и стекольных</w:t>
      </w:r>
      <w:r w:rsidRPr="00492862">
        <w:rPr>
          <w:rFonts w:ascii="Times New Roman" w:hAnsi="Times New Roman" w:cs="Times New Roman"/>
          <w:sz w:val="24"/>
          <w:szCs w:val="24"/>
        </w:rPr>
        <w:t xml:space="preserve"> работ,</w:t>
      </w:r>
      <w:r w:rsidRPr="00492862">
        <w:rPr>
          <w:rFonts w:ascii="Times New Roman" w:hAnsi="Times New Roman" w:cs="Times New Roman"/>
          <w:color w:val="000000"/>
          <w:sz w:val="24"/>
          <w:szCs w:val="24"/>
        </w:rPr>
        <w:t xml:space="preserve">08.01.18  </w:t>
      </w:r>
      <w:r w:rsidRPr="00492862">
        <w:rPr>
          <w:rFonts w:ascii="Times New Roman" w:hAnsi="Times New Roman" w:cs="Times New Roman"/>
          <w:sz w:val="24"/>
          <w:szCs w:val="24"/>
        </w:rPr>
        <w:t>Электромонтажник электрических сетей и электрооборудования</w:t>
      </w:r>
      <w:r w:rsidRPr="00492862">
        <w:rPr>
          <w:rFonts w:ascii="Times New Roman" w:eastAsia="Calibri" w:hAnsi="Times New Roman" w:cs="Times New Roman"/>
          <w:sz w:val="24"/>
          <w:szCs w:val="24"/>
          <w:lang w:eastAsia="en-US"/>
        </w:rPr>
        <w:t xml:space="preserve"> и оборудования,</w:t>
      </w:r>
      <w:r w:rsidRPr="00492862">
        <w:rPr>
          <w:rFonts w:ascii="Times New Roman" w:eastAsia="Calibri" w:hAnsi="Times New Roman" w:cs="Times New Roman"/>
          <w:sz w:val="24"/>
          <w:szCs w:val="24"/>
          <w:lang w:eastAsia="en-US"/>
        </w:rPr>
        <w:br/>
      </w:r>
      <w:r w:rsidRPr="00492862">
        <w:rPr>
          <w:rFonts w:ascii="Times New Roman" w:hAnsi="Times New Roman" w:cs="Times New Roman"/>
          <w:color w:val="000000"/>
          <w:sz w:val="24"/>
          <w:szCs w:val="24"/>
        </w:rPr>
        <w:t xml:space="preserve">15.01.05 </w:t>
      </w:r>
      <w:r w:rsidRPr="00E74971">
        <w:rPr>
          <w:rFonts w:ascii="Times New Roman" w:hAnsi="Times New Roman" w:cs="Times New Roman"/>
          <w:sz w:val="24"/>
          <w:szCs w:val="24"/>
        </w:rPr>
        <w:t>Сварщик (ручной и частично механизированной сварки (наплавки)</w:t>
      </w:r>
    </w:p>
    <w:p w:rsidR="00382FB5" w:rsidRPr="00885B09" w:rsidRDefault="00382FB5" w:rsidP="00492862">
      <w:pPr>
        <w:spacing w:after="0"/>
        <w:jc w:val="both"/>
        <w:rPr>
          <w:rFonts w:ascii="Times New Roman" w:eastAsia="Times New Roman" w:hAnsi="Times New Roman" w:cs="Times New Roman"/>
          <w:i/>
          <w:sz w:val="24"/>
          <w:szCs w:val="24"/>
        </w:rPr>
      </w:pPr>
    </w:p>
    <w:p w:rsidR="001751B4" w:rsidRDefault="00F14BBF" w:rsidP="00B71C9E">
      <w:pPr>
        <w:spacing w:after="0"/>
        <w:ind w:firstLine="567"/>
        <w:jc w:val="both"/>
        <w:rPr>
          <w:rFonts w:ascii="Times New Roman" w:eastAsia="Times New Roman" w:hAnsi="Times New Roman" w:cs="Times New Roman"/>
          <w:sz w:val="24"/>
          <w:szCs w:val="24"/>
        </w:rPr>
      </w:pPr>
      <w:r w:rsidRPr="00F14BBF">
        <w:rPr>
          <w:rFonts w:ascii="Times New Roman" w:eastAsia="Times New Roman" w:hAnsi="Times New Roman" w:cs="Times New Roman"/>
          <w:sz w:val="24"/>
          <w:szCs w:val="24"/>
        </w:rPr>
        <w:t xml:space="preserve">В лицензии зафиксировано право колледжа на реализацию дополнительного образования специалистов по профессиям и специальностям колледжа. Центр маркетинга образовательных услуг занимается реализацией программ дополнительного профессионального образования и профессионального обучения. В ЦМОУ создана современная учебно-производственная база, сформирован стабильный педагогический коллектив преподавателей и мастеров </w:t>
      </w:r>
      <w:r w:rsidR="00B71C9E">
        <w:rPr>
          <w:rFonts w:ascii="Times New Roman" w:eastAsia="Times New Roman" w:hAnsi="Times New Roman" w:cs="Times New Roman"/>
          <w:sz w:val="24"/>
          <w:szCs w:val="24"/>
        </w:rPr>
        <w:t xml:space="preserve"> </w:t>
      </w:r>
      <w:r w:rsidRPr="00F14BBF">
        <w:rPr>
          <w:rFonts w:ascii="Times New Roman" w:eastAsia="Times New Roman" w:hAnsi="Times New Roman" w:cs="Times New Roman"/>
          <w:sz w:val="24"/>
          <w:szCs w:val="24"/>
        </w:rPr>
        <w:t xml:space="preserve">производственного обучения, обеспечено высокое качество профессионального обучения рабочих и специалистов. ЦМОУ готовит кадры для различных сфер экономики и в основном работает по заявкам организаций. В ЦМОУ организовано обучение по программам дополнительного профессионального образования по направлениям в сфере строительства, финансов. В рамках профессионального обучения наиболее востребованными профессиями рабочих являются: электромонтажник электрических сетей и электрооборудования, облицовщик-плиточник, каменщик, сварщик, арматурщик, штукатур, маляр, бетонщик, топограф-геодезист, организатор строительного производства. </w:t>
      </w:r>
    </w:p>
    <w:p w:rsidR="00F14BBF" w:rsidRPr="001751B4" w:rsidRDefault="00F14BBF" w:rsidP="00B71C9E">
      <w:pPr>
        <w:spacing w:after="0"/>
        <w:ind w:firstLine="567"/>
        <w:jc w:val="both"/>
        <w:rPr>
          <w:rFonts w:ascii="Times New Roman" w:eastAsia="Times New Roman" w:hAnsi="Times New Roman" w:cs="Times New Roman"/>
          <w:sz w:val="24"/>
          <w:szCs w:val="24"/>
          <w:highlight w:val="yellow"/>
        </w:rPr>
      </w:pPr>
    </w:p>
    <w:tbl>
      <w:tblPr>
        <w:tblStyle w:val="a4"/>
        <w:tblW w:w="10207" w:type="dxa"/>
        <w:tblInd w:w="-147" w:type="dxa"/>
        <w:tblLayout w:type="fixed"/>
        <w:tblLook w:val="04A0" w:firstRow="1" w:lastRow="0" w:firstColumn="1" w:lastColumn="0" w:noHBand="0" w:noVBand="1"/>
      </w:tblPr>
      <w:tblGrid>
        <w:gridCol w:w="568"/>
        <w:gridCol w:w="5103"/>
        <w:gridCol w:w="1559"/>
        <w:gridCol w:w="1843"/>
        <w:gridCol w:w="1134"/>
      </w:tblGrid>
      <w:tr w:rsidR="00D2277E" w:rsidRPr="00D2277E" w:rsidTr="001751B4">
        <w:tc>
          <w:tcPr>
            <w:tcW w:w="568" w:type="dxa"/>
            <w:vMerge w:val="restart"/>
            <w:tcBorders>
              <w:top w:val="single" w:sz="4" w:space="0" w:color="auto"/>
              <w:left w:val="single" w:sz="4" w:space="0" w:color="auto"/>
              <w:bottom w:val="single" w:sz="4" w:space="0" w:color="auto"/>
              <w:right w:val="single" w:sz="4" w:space="0" w:color="auto"/>
            </w:tcBorders>
            <w:hideMark/>
          </w:tcPr>
          <w:p w:rsidR="00D2277E" w:rsidRPr="000777A5" w:rsidRDefault="00D2277E" w:rsidP="00975426">
            <w:pPr>
              <w:spacing w:line="276" w:lineRule="auto"/>
              <w:jc w:val="both"/>
              <w:rPr>
                <w:rFonts w:ascii="Times New Roman" w:hAnsi="Times New Roman" w:cs="Times New Roman"/>
                <w:sz w:val="24"/>
                <w:szCs w:val="24"/>
              </w:rPr>
            </w:pPr>
            <w:r w:rsidRPr="000777A5">
              <w:rPr>
                <w:rFonts w:ascii="Times New Roman" w:hAnsi="Times New Roman" w:cs="Times New Roman"/>
                <w:sz w:val="24"/>
                <w:szCs w:val="24"/>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rsidR="00D2277E" w:rsidRPr="000777A5" w:rsidRDefault="00D2277E" w:rsidP="00975426">
            <w:pPr>
              <w:spacing w:line="276" w:lineRule="auto"/>
              <w:ind w:firstLine="4"/>
              <w:jc w:val="both"/>
              <w:rPr>
                <w:rFonts w:ascii="Times New Roman" w:hAnsi="Times New Roman" w:cs="Times New Roman"/>
                <w:sz w:val="24"/>
                <w:szCs w:val="24"/>
              </w:rPr>
            </w:pPr>
            <w:r w:rsidRPr="000777A5">
              <w:rPr>
                <w:rFonts w:ascii="Times New Roman" w:hAnsi="Times New Roman" w:cs="Times New Roman"/>
                <w:sz w:val="24"/>
                <w:szCs w:val="24"/>
              </w:rPr>
              <w:t xml:space="preserve">Наименование образовательных </w:t>
            </w:r>
          </w:p>
          <w:p w:rsidR="00D2277E" w:rsidRPr="000777A5" w:rsidRDefault="00D2277E" w:rsidP="00975426">
            <w:pPr>
              <w:spacing w:line="276" w:lineRule="auto"/>
              <w:ind w:firstLine="4"/>
              <w:jc w:val="both"/>
              <w:rPr>
                <w:rFonts w:ascii="Times New Roman" w:hAnsi="Times New Roman" w:cs="Times New Roman"/>
                <w:sz w:val="24"/>
                <w:szCs w:val="24"/>
              </w:rPr>
            </w:pPr>
            <w:r w:rsidRPr="000777A5">
              <w:rPr>
                <w:rFonts w:ascii="Times New Roman" w:hAnsi="Times New Roman" w:cs="Times New Roman"/>
                <w:sz w:val="24"/>
                <w:szCs w:val="24"/>
              </w:rPr>
              <w:t>программ (полностью)**</w:t>
            </w:r>
          </w:p>
        </w:tc>
        <w:tc>
          <w:tcPr>
            <w:tcW w:w="4536" w:type="dxa"/>
            <w:gridSpan w:val="3"/>
            <w:tcBorders>
              <w:top w:val="single" w:sz="4" w:space="0" w:color="auto"/>
              <w:left w:val="single" w:sz="4" w:space="0" w:color="auto"/>
              <w:bottom w:val="single" w:sz="4" w:space="0" w:color="auto"/>
              <w:right w:val="single" w:sz="4" w:space="0" w:color="auto"/>
            </w:tcBorders>
            <w:hideMark/>
          </w:tcPr>
          <w:p w:rsidR="00D2277E" w:rsidRPr="000777A5" w:rsidRDefault="00D2277E" w:rsidP="00D2277E">
            <w:pPr>
              <w:spacing w:line="276" w:lineRule="auto"/>
              <w:ind w:firstLine="567"/>
              <w:jc w:val="both"/>
              <w:rPr>
                <w:rFonts w:ascii="Times New Roman" w:hAnsi="Times New Roman" w:cs="Times New Roman"/>
                <w:sz w:val="24"/>
                <w:szCs w:val="24"/>
              </w:rPr>
            </w:pPr>
            <w:r w:rsidRPr="000777A5">
              <w:rPr>
                <w:rFonts w:ascii="Times New Roman" w:hAnsi="Times New Roman" w:cs="Times New Roman"/>
                <w:sz w:val="24"/>
                <w:szCs w:val="24"/>
              </w:rPr>
              <w:t>Количество обученных в 2021 году, чел.</w:t>
            </w:r>
          </w:p>
        </w:tc>
      </w:tr>
      <w:tr w:rsidR="001751B4" w:rsidRPr="00D2277E" w:rsidTr="001751B4">
        <w:tc>
          <w:tcPr>
            <w:tcW w:w="568" w:type="dxa"/>
            <w:vMerge/>
            <w:tcBorders>
              <w:top w:val="single" w:sz="4" w:space="0" w:color="auto"/>
              <w:left w:val="single" w:sz="4" w:space="0" w:color="auto"/>
              <w:bottom w:val="single" w:sz="4" w:space="0" w:color="auto"/>
              <w:right w:val="single" w:sz="4" w:space="0" w:color="auto"/>
            </w:tcBorders>
            <w:vAlign w:val="center"/>
            <w:hideMark/>
          </w:tcPr>
          <w:p w:rsidR="00D2277E" w:rsidRPr="00D2277E" w:rsidRDefault="00D2277E" w:rsidP="00D2277E">
            <w:pPr>
              <w:spacing w:line="276" w:lineRule="auto"/>
              <w:ind w:firstLine="567"/>
              <w:jc w:val="both"/>
              <w:rPr>
                <w:rFonts w:ascii="Times New Roman" w:hAnsi="Times New Roman" w:cs="Times New Roman"/>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D2277E" w:rsidRPr="00D2277E" w:rsidRDefault="00D2277E" w:rsidP="00D2277E">
            <w:pPr>
              <w:spacing w:line="276" w:lineRule="auto"/>
              <w:ind w:firstLine="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2277E" w:rsidRPr="00975426" w:rsidRDefault="00D2277E" w:rsidP="00975426">
            <w:pPr>
              <w:ind w:firstLine="42"/>
              <w:jc w:val="both"/>
              <w:rPr>
                <w:rFonts w:ascii="Times New Roman" w:hAnsi="Times New Roman" w:cs="Times New Roman"/>
                <w:sz w:val="20"/>
                <w:szCs w:val="20"/>
              </w:rPr>
            </w:pPr>
            <w:r w:rsidRPr="00975426">
              <w:rPr>
                <w:rFonts w:ascii="Times New Roman" w:hAnsi="Times New Roman" w:cs="Times New Roman"/>
                <w:sz w:val="20"/>
                <w:szCs w:val="20"/>
              </w:rPr>
              <w:t>Из них по</w:t>
            </w:r>
            <w:r w:rsidR="00975426">
              <w:rPr>
                <w:rFonts w:ascii="Times New Roman" w:hAnsi="Times New Roman" w:cs="Times New Roman"/>
                <w:sz w:val="20"/>
                <w:szCs w:val="20"/>
              </w:rPr>
              <w:t xml:space="preserve"> </w:t>
            </w:r>
            <w:r w:rsidRPr="00975426">
              <w:rPr>
                <w:rFonts w:ascii="Times New Roman" w:hAnsi="Times New Roman" w:cs="Times New Roman"/>
                <w:sz w:val="20"/>
                <w:szCs w:val="20"/>
              </w:rPr>
              <w:t xml:space="preserve">запросам </w:t>
            </w:r>
            <w:r w:rsidR="00975426">
              <w:rPr>
                <w:rFonts w:ascii="Times New Roman" w:hAnsi="Times New Roman" w:cs="Times New Roman"/>
                <w:sz w:val="20"/>
                <w:szCs w:val="20"/>
              </w:rPr>
              <w:t xml:space="preserve"> </w:t>
            </w:r>
            <w:r w:rsidRPr="00975426">
              <w:rPr>
                <w:rFonts w:ascii="Times New Roman" w:hAnsi="Times New Roman" w:cs="Times New Roman"/>
                <w:sz w:val="20"/>
                <w:szCs w:val="20"/>
              </w:rPr>
              <w:t xml:space="preserve">физических </w:t>
            </w:r>
          </w:p>
          <w:p w:rsidR="00D2277E" w:rsidRPr="00975426" w:rsidRDefault="00D2277E" w:rsidP="00975426">
            <w:pPr>
              <w:ind w:firstLine="42"/>
              <w:jc w:val="both"/>
              <w:rPr>
                <w:rFonts w:ascii="Times New Roman" w:hAnsi="Times New Roman" w:cs="Times New Roman"/>
                <w:sz w:val="20"/>
                <w:szCs w:val="20"/>
              </w:rPr>
            </w:pPr>
            <w:r w:rsidRPr="00975426">
              <w:rPr>
                <w:rFonts w:ascii="Times New Roman" w:hAnsi="Times New Roman" w:cs="Times New Roman"/>
                <w:sz w:val="20"/>
                <w:szCs w:val="20"/>
              </w:rPr>
              <w:t>лиц (в том числе обучающихся), чел.</w:t>
            </w:r>
          </w:p>
        </w:tc>
        <w:tc>
          <w:tcPr>
            <w:tcW w:w="1843" w:type="dxa"/>
            <w:tcBorders>
              <w:top w:val="single" w:sz="4" w:space="0" w:color="auto"/>
              <w:left w:val="single" w:sz="4" w:space="0" w:color="auto"/>
              <w:bottom w:val="single" w:sz="4" w:space="0" w:color="auto"/>
              <w:right w:val="single" w:sz="4" w:space="0" w:color="auto"/>
            </w:tcBorders>
            <w:hideMark/>
          </w:tcPr>
          <w:p w:rsidR="00D2277E" w:rsidRPr="00975426" w:rsidRDefault="00D2277E" w:rsidP="00975426">
            <w:pPr>
              <w:jc w:val="both"/>
              <w:rPr>
                <w:rFonts w:ascii="Times New Roman" w:hAnsi="Times New Roman" w:cs="Times New Roman"/>
                <w:sz w:val="20"/>
                <w:szCs w:val="20"/>
              </w:rPr>
            </w:pPr>
            <w:r w:rsidRPr="00975426">
              <w:rPr>
                <w:rFonts w:ascii="Times New Roman" w:hAnsi="Times New Roman" w:cs="Times New Roman"/>
                <w:sz w:val="20"/>
                <w:szCs w:val="20"/>
              </w:rPr>
              <w:t>Из них по запросам работодателей (юридических лиц), чел.</w:t>
            </w: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975426">
            <w:pPr>
              <w:spacing w:line="276" w:lineRule="auto"/>
              <w:jc w:val="both"/>
              <w:rPr>
                <w:rFonts w:ascii="Times New Roman" w:hAnsi="Times New Roman" w:cs="Times New Roman"/>
                <w:sz w:val="24"/>
                <w:szCs w:val="24"/>
              </w:rPr>
            </w:pPr>
            <w:r w:rsidRPr="00D2277E">
              <w:rPr>
                <w:rFonts w:ascii="Times New Roman" w:hAnsi="Times New Roman" w:cs="Times New Roman"/>
                <w:sz w:val="24"/>
                <w:szCs w:val="24"/>
              </w:rPr>
              <w:t>Всего, чел.</w:t>
            </w:r>
          </w:p>
          <w:p w:rsidR="00D2277E" w:rsidRPr="00D2277E" w:rsidRDefault="00D2277E" w:rsidP="001751B4">
            <w:pPr>
              <w:spacing w:line="276" w:lineRule="auto"/>
              <w:ind w:right="38" w:firstLine="28"/>
              <w:jc w:val="both"/>
              <w:rPr>
                <w:rFonts w:ascii="Times New Roman" w:hAnsi="Times New Roman" w:cs="Times New Roman"/>
                <w:sz w:val="24"/>
                <w:szCs w:val="24"/>
              </w:rPr>
            </w:pP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Топограф-геодезист</w:t>
            </w:r>
          </w:p>
        </w:tc>
        <w:tc>
          <w:tcPr>
            <w:tcW w:w="1559"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8</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Инклюзивное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39</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39</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Организатор строительного производства</w:t>
            </w:r>
          </w:p>
        </w:tc>
        <w:tc>
          <w:tcPr>
            <w:tcW w:w="1559"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52</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Лаборант производства строительных материалов</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6</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Облицовщик-плиточник</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1</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Сварщик</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16</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left="4" w:firstLine="4"/>
              <w:jc w:val="both"/>
              <w:rPr>
                <w:rFonts w:ascii="Times New Roman" w:hAnsi="Times New Roman" w:cs="Times New Roman"/>
                <w:sz w:val="24"/>
                <w:szCs w:val="24"/>
              </w:rPr>
            </w:pPr>
            <w:r w:rsidRPr="00D2277E">
              <w:rPr>
                <w:rFonts w:ascii="Times New Roman" w:hAnsi="Times New Roman" w:cs="Times New Roman"/>
                <w:sz w:val="24"/>
                <w:szCs w:val="24"/>
              </w:rPr>
              <w:t>Сметное дело</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50</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50</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1751B4">
            <w:pPr>
              <w:spacing w:line="276" w:lineRule="auto"/>
              <w:jc w:val="both"/>
              <w:rPr>
                <w:rFonts w:ascii="Times New Roman" w:hAnsi="Times New Roman" w:cs="Times New Roman"/>
                <w:sz w:val="24"/>
                <w:szCs w:val="24"/>
              </w:rPr>
            </w:pPr>
            <w:r w:rsidRPr="00D2277E">
              <w:rPr>
                <w:rFonts w:ascii="Times New Roman" w:hAnsi="Times New Roman" w:cs="Times New Roman"/>
                <w:sz w:val="24"/>
                <w:szCs w:val="24"/>
              </w:rPr>
              <w:t>Облицовщик –плиточник  по федеральной программе «Содействие занятости»</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2</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hideMark/>
          </w:tcPr>
          <w:p w:rsidR="00D2277E" w:rsidRPr="00D2277E" w:rsidRDefault="00D2277E" w:rsidP="00D2277E">
            <w:pPr>
              <w:spacing w:line="276" w:lineRule="auto"/>
              <w:ind w:firstLine="30"/>
              <w:jc w:val="both"/>
              <w:rPr>
                <w:rFonts w:ascii="Times New Roman" w:hAnsi="Times New Roman" w:cs="Times New Roman"/>
                <w:sz w:val="24"/>
                <w:szCs w:val="24"/>
              </w:rPr>
            </w:pPr>
            <w:r w:rsidRPr="00D2277E">
              <w:rPr>
                <w:rFonts w:ascii="Times New Roman" w:hAnsi="Times New Roman" w:cs="Times New Roman"/>
                <w:sz w:val="24"/>
                <w:szCs w:val="24"/>
              </w:rPr>
              <w:t>9</w:t>
            </w:r>
          </w:p>
        </w:tc>
        <w:tc>
          <w:tcPr>
            <w:tcW w:w="5103" w:type="dxa"/>
            <w:tcBorders>
              <w:top w:val="single" w:sz="4" w:space="0" w:color="auto"/>
              <w:left w:val="single" w:sz="4" w:space="0" w:color="auto"/>
              <w:bottom w:val="single" w:sz="4" w:space="0" w:color="auto"/>
              <w:right w:val="single" w:sz="4" w:space="0" w:color="auto"/>
            </w:tcBorders>
            <w:hideMark/>
          </w:tcPr>
          <w:p w:rsidR="00D2277E" w:rsidRPr="00D2277E" w:rsidRDefault="00D2277E" w:rsidP="001751B4">
            <w:pPr>
              <w:spacing w:line="276" w:lineRule="auto"/>
              <w:jc w:val="both"/>
              <w:rPr>
                <w:rFonts w:ascii="Times New Roman" w:hAnsi="Times New Roman" w:cs="Times New Roman"/>
                <w:sz w:val="24"/>
                <w:szCs w:val="24"/>
              </w:rPr>
            </w:pPr>
            <w:r w:rsidRPr="00D2277E">
              <w:rPr>
                <w:rFonts w:ascii="Times New Roman" w:hAnsi="Times New Roman" w:cs="Times New Roman"/>
                <w:sz w:val="24"/>
                <w:szCs w:val="24"/>
              </w:rPr>
              <w:t>Облицовщик-плиточник по программе апробации программ профессионального обучения по наиболее востребованным и перспективным профессиям в субъекте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15</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567"/>
              <w:jc w:val="both"/>
              <w:rPr>
                <w:rFonts w:ascii="Times New Roman" w:hAnsi="Times New Roman" w:cs="Times New Roman"/>
                <w:sz w:val="24"/>
                <w:szCs w:val="24"/>
              </w:rPr>
            </w:pPr>
            <w:r w:rsidRPr="00D2277E">
              <w:rPr>
                <w:rFonts w:ascii="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D2277E" w:rsidRPr="00D2277E" w:rsidRDefault="00D2277E" w:rsidP="00975426">
            <w:pPr>
              <w:spacing w:line="276" w:lineRule="auto"/>
              <w:jc w:val="both"/>
              <w:rPr>
                <w:rFonts w:ascii="Times New Roman" w:hAnsi="Times New Roman" w:cs="Times New Roman"/>
                <w:sz w:val="24"/>
                <w:szCs w:val="24"/>
              </w:rPr>
            </w:pPr>
            <w:r w:rsidRPr="00D2277E">
              <w:rPr>
                <w:rFonts w:ascii="Times New Roman" w:hAnsi="Times New Roman" w:cs="Times New Roman"/>
                <w:sz w:val="24"/>
                <w:szCs w:val="24"/>
              </w:rPr>
              <w:t>Экономика и бухгалтерский учет</w:t>
            </w:r>
          </w:p>
        </w:tc>
        <w:tc>
          <w:tcPr>
            <w:tcW w:w="1559"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rPr>
                <w:rFonts w:ascii="Times New Roman" w:hAnsi="Times New Roman" w:cs="Times New Roman"/>
                <w:sz w:val="24"/>
                <w:szCs w:val="24"/>
              </w:rPr>
            </w:pPr>
            <w:r w:rsidRPr="00D2277E">
              <w:rPr>
                <w:rFonts w:ascii="Times New Roman" w:hAnsi="Times New Roman" w:cs="Times New Roman"/>
                <w:sz w:val="24"/>
                <w:szCs w:val="24"/>
              </w:rPr>
              <w:t>7</w:t>
            </w:r>
          </w:p>
        </w:tc>
      </w:tr>
      <w:tr w:rsidR="001751B4" w:rsidRPr="00D2277E" w:rsidTr="001751B4">
        <w:trPr>
          <w:trHeight w:val="163"/>
        </w:trPr>
        <w:tc>
          <w:tcPr>
            <w:tcW w:w="568"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567"/>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D2277E" w:rsidRPr="00D2277E" w:rsidRDefault="00D2277E" w:rsidP="00D2277E">
            <w:pPr>
              <w:spacing w:line="276" w:lineRule="auto"/>
              <w:ind w:firstLine="567"/>
              <w:jc w:val="both"/>
              <w:rPr>
                <w:rFonts w:ascii="Times New Roman" w:hAnsi="Times New Roman" w:cs="Times New Roman"/>
                <w:sz w:val="24"/>
                <w:szCs w:val="24"/>
              </w:rPr>
            </w:pPr>
            <w:r w:rsidRPr="00D2277E">
              <w:rPr>
                <w:rFonts w:ascii="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141</w:t>
            </w:r>
          </w:p>
        </w:tc>
        <w:tc>
          <w:tcPr>
            <w:tcW w:w="1843" w:type="dxa"/>
            <w:tcBorders>
              <w:top w:val="single" w:sz="4" w:space="0" w:color="auto"/>
              <w:left w:val="single" w:sz="4" w:space="0" w:color="auto"/>
              <w:bottom w:val="single" w:sz="4" w:space="0" w:color="auto"/>
              <w:right w:val="single" w:sz="4" w:space="0" w:color="auto"/>
            </w:tcBorders>
          </w:tcPr>
          <w:p w:rsidR="00D2277E" w:rsidRPr="00D2277E" w:rsidRDefault="00D2277E" w:rsidP="005127A6">
            <w:pPr>
              <w:spacing w:line="276" w:lineRule="auto"/>
              <w:ind w:firstLine="567"/>
              <w:jc w:val="center"/>
              <w:rPr>
                <w:rFonts w:ascii="Times New Roman" w:hAnsi="Times New Roman" w:cs="Times New Roman"/>
                <w:sz w:val="24"/>
                <w:szCs w:val="24"/>
              </w:rPr>
            </w:pPr>
            <w:r w:rsidRPr="00D2277E">
              <w:rPr>
                <w:rFonts w:ascii="Times New Roman" w:hAnsi="Times New Roman" w:cs="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D2277E" w:rsidRPr="00D2277E" w:rsidRDefault="005127A6" w:rsidP="005127A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2277E" w:rsidRPr="00D2277E">
              <w:rPr>
                <w:rFonts w:ascii="Times New Roman" w:hAnsi="Times New Roman" w:cs="Times New Roman"/>
                <w:sz w:val="24"/>
                <w:szCs w:val="24"/>
              </w:rPr>
              <w:t>196</w:t>
            </w:r>
          </w:p>
        </w:tc>
      </w:tr>
    </w:tbl>
    <w:p w:rsidR="00D2277E" w:rsidRDefault="00D2277E" w:rsidP="00B71C9E">
      <w:pPr>
        <w:spacing w:after="0"/>
        <w:ind w:firstLine="567"/>
        <w:jc w:val="both"/>
        <w:rPr>
          <w:rFonts w:ascii="Times New Roman" w:eastAsia="Times New Roman" w:hAnsi="Times New Roman" w:cs="Times New Roman"/>
          <w:sz w:val="24"/>
          <w:szCs w:val="24"/>
        </w:rPr>
      </w:pPr>
    </w:p>
    <w:p w:rsidR="00776A0E" w:rsidRDefault="00776A0E" w:rsidP="00776A0E">
      <w:pPr>
        <w:pStyle w:val="a3"/>
        <w:spacing w:line="276" w:lineRule="auto"/>
        <w:ind w:left="0" w:firstLine="720"/>
        <w:jc w:val="both"/>
      </w:pPr>
      <w:r w:rsidRPr="00776A0E">
        <w:t xml:space="preserve">Анализ краткосрочных программ позволяет сделать вывод, что в Колледже разработаны программы, которые ежегодно </w:t>
      </w:r>
      <w:r>
        <w:t>востребованы у потребителей. Данные</w:t>
      </w:r>
      <w:r w:rsidRPr="00776A0E">
        <w:t xml:space="preserve"> про</w:t>
      </w:r>
      <w:r>
        <w:t>граммы ежегодно актуализируются</w:t>
      </w:r>
      <w:r w:rsidRPr="00776A0E">
        <w:t xml:space="preserve"> с учетом меняющихся </w:t>
      </w:r>
      <w:r>
        <w:t xml:space="preserve">требований, а также </w:t>
      </w:r>
      <w:r w:rsidRPr="00776A0E">
        <w:t xml:space="preserve"> разрабатываются </w:t>
      </w:r>
      <w:r>
        <w:t xml:space="preserve"> новые </w:t>
      </w:r>
      <w:r w:rsidRPr="00776A0E">
        <w:t>дополнительные программы, в том числе по запросу работодателей</w:t>
      </w:r>
      <w:r>
        <w:t>.</w:t>
      </w:r>
    </w:p>
    <w:p w:rsidR="00224FE0" w:rsidRDefault="00224FE0" w:rsidP="00776A0E">
      <w:pPr>
        <w:pStyle w:val="a3"/>
        <w:spacing w:line="276" w:lineRule="auto"/>
        <w:ind w:left="0" w:firstLine="720"/>
        <w:jc w:val="both"/>
      </w:pPr>
    </w:p>
    <w:p w:rsidR="00224FE0" w:rsidRDefault="00224FE0" w:rsidP="00224FE0">
      <w:pPr>
        <w:pStyle w:val="a3"/>
        <w:spacing w:line="276" w:lineRule="auto"/>
        <w:ind w:left="0" w:firstLine="720"/>
        <w:jc w:val="center"/>
        <w:rPr>
          <w:b/>
        </w:rPr>
      </w:pPr>
      <w:r w:rsidRPr="00EB5941">
        <w:rPr>
          <w:b/>
        </w:rPr>
        <w:t>Реализац</w:t>
      </w:r>
      <w:r w:rsidRPr="00224FE0">
        <w:rPr>
          <w:b/>
        </w:rPr>
        <w:t>ия инклюзивного образования в колледже</w:t>
      </w:r>
    </w:p>
    <w:p w:rsidR="00224FE0" w:rsidRPr="00224FE0" w:rsidRDefault="00224FE0" w:rsidP="00224FE0">
      <w:pPr>
        <w:spacing w:after="0"/>
        <w:ind w:left="-567" w:firstLine="567"/>
        <w:contextualSpacing/>
        <w:jc w:val="both"/>
        <w:rPr>
          <w:rFonts w:ascii="Times New Roman" w:hAnsi="Times New Roman" w:cs="Times New Roman"/>
          <w:sz w:val="24"/>
          <w:szCs w:val="24"/>
        </w:rPr>
      </w:pPr>
      <w:r w:rsidRPr="00224FE0">
        <w:rPr>
          <w:rFonts w:ascii="Times New Roman" w:hAnsi="Times New Roman" w:cs="Times New Roman"/>
          <w:sz w:val="24"/>
          <w:szCs w:val="24"/>
        </w:rPr>
        <w:t xml:space="preserve"> Приказом Министерства образования и науки Республики Татарстан от 22 марта 2018 года № под-522/18  ГАПОУ «Казанский строительный колледж» был присвоен статус ресурсного учебно-методического центра. За период 2021 </w:t>
      </w:r>
      <w:r w:rsidR="00D7149A">
        <w:rPr>
          <w:rFonts w:ascii="Times New Roman" w:hAnsi="Times New Roman" w:cs="Times New Roman"/>
          <w:sz w:val="24"/>
          <w:szCs w:val="24"/>
        </w:rPr>
        <w:t>на базе колледжа</w:t>
      </w:r>
      <w:r w:rsidR="00A34302">
        <w:rPr>
          <w:rFonts w:ascii="Times New Roman" w:hAnsi="Times New Roman" w:cs="Times New Roman"/>
          <w:sz w:val="24"/>
          <w:szCs w:val="24"/>
        </w:rPr>
        <w:t xml:space="preserve"> ка РУМЦ </w:t>
      </w:r>
      <w:r w:rsidR="00D7149A">
        <w:rPr>
          <w:rFonts w:ascii="Times New Roman" w:hAnsi="Times New Roman" w:cs="Times New Roman"/>
          <w:sz w:val="24"/>
          <w:szCs w:val="24"/>
        </w:rPr>
        <w:t xml:space="preserve"> были продолжены курсы </w:t>
      </w:r>
      <w:r w:rsidRPr="00224FE0">
        <w:rPr>
          <w:rFonts w:ascii="Times New Roman" w:hAnsi="Times New Roman" w:cs="Times New Roman"/>
          <w:sz w:val="24"/>
          <w:szCs w:val="24"/>
        </w:rPr>
        <w:t>повышения квалификации по программе «Инклюзивное образование в профессиональных образовательных организациях»</w:t>
      </w:r>
      <w:r w:rsidR="00A34302">
        <w:rPr>
          <w:rFonts w:ascii="Times New Roman" w:hAnsi="Times New Roman" w:cs="Times New Roman"/>
          <w:sz w:val="24"/>
          <w:szCs w:val="24"/>
        </w:rPr>
        <w:t xml:space="preserve"> для педагогических работников ПОО РТ: прошли обучение   39 человек. </w:t>
      </w:r>
    </w:p>
    <w:p w:rsidR="008C62E3" w:rsidRDefault="00224FE0" w:rsidP="00224FE0">
      <w:pPr>
        <w:spacing w:after="0"/>
        <w:ind w:left="-567" w:firstLine="567"/>
        <w:jc w:val="both"/>
        <w:rPr>
          <w:rFonts w:ascii="Times New Roman" w:hAnsi="Times New Roman" w:cs="Times New Roman"/>
          <w:sz w:val="24"/>
          <w:szCs w:val="24"/>
        </w:rPr>
      </w:pPr>
      <w:r w:rsidRPr="00224FE0">
        <w:rPr>
          <w:rFonts w:ascii="Times New Roman" w:hAnsi="Times New Roman" w:cs="Times New Roman"/>
          <w:sz w:val="24"/>
          <w:szCs w:val="24"/>
        </w:rPr>
        <w:t xml:space="preserve">Особое внимание в работе РУМЦ </w:t>
      </w:r>
      <w:r w:rsidR="00A34302">
        <w:rPr>
          <w:rFonts w:ascii="Times New Roman" w:hAnsi="Times New Roman" w:cs="Times New Roman"/>
          <w:sz w:val="24"/>
          <w:szCs w:val="24"/>
        </w:rPr>
        <w:t xml:space="preserve"> в 2021 году </w:t>
      </w:r>
      <w:r w:rsidRPr="00224FE0">
        <w:rPr>
          <w:rFonts w:ascii="Times New Roman" w:hAnsi="Times New Roman" w:cs="Times New Roman"/>
          <w:sz w:val="24"/>
          <w:szCs w:val="24"/>
        </w:rPr>
        <w:t xml:space="preserve">уделялось проведению семинаров и конференций по обобщению </w:t>
      </w:r>
      <w:r w:rsidR="00A34302">
        <w:rPr>
          <w:rFonts w:ascii="Times New Roman" w:hAnsi="Times New Roman" w:cs="Times New Roman"/>
          <w:sz w:val="24"/>
          <w:szCs w:val="24"/>
        </w:rPr>
        <w:t xml:space="preserve">и распространению опыта работы. Наиболее значимыми были </w:t>
      </w:r>
      <w:r w:rsidR="008C62E3">
        <w:rPr>
          <w:rFonts w:ascii="Times New Roman" w:hAnsi="Times New Roman" w:cs="Times New Roman"/>
          <w:sz w:val="24"/>
          <w:szCs w:val="24"/>
        </w:rPr>
        <w:t>следующие мероприятия:</w:t>
      </w:r>
    </w:p>
    <w:p w:rsidR="00224FE0" w:rsidRPr="009E4C63" w:rsidRDefault="008C62E3" w:rsidP="00224FE0">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w:t>
      </w:r>
      <w:r w:rsidR="00224FE0" w:rsidRPr="009E4C63">
        <w:rPr>
          <w:rFonts w:ascii="Times New Roman" w:hAnsi="Times New Roman" w:cs="Times New Roman"/>
          <w:sz w:val="24"/>
          <w:szCs w:val="24"/>
        </w:rPr>
        <w:t>3 февраля 2021 года состоялась Педагогическая конференция «Психолого-педагогические аспекты обучения и воспитания в системе среднего профессионального образования в ус</w:t>
      </w:r>
      <w:r>
        <w:rPr>
          <w:rFonts w:ascii="Times New Roman" w:hAnsi="Times New Roman" w:cs="Times New Roman"/>
          <w:sz w:val="24"/>
          <w:szCs w:val="24"/>
        </w:rPr>
        <w:t>ловиях цифровизации экономики», целью которой</w:t>
      </w:r>
      <w:r w:rsidR="00224FE0" w:rsidRPr="009E4C63">
        <w:rPr>
          <w:rFonts w:ascii="Times New Roman" w:hAnsi="Times New Roman" w:cs="Times New Roman"/>
          <w:sz w:val="24"/>
          <w:szCs w:val="24"/>
        </w:rPr>
        <w:t xml:space="preserve"> было проведение анализа психолого-педагогических аспектов обучения и воспитания в системе среднего профессионального образования в </w:t>
      </w:r>
      <w:r>
        <w:rPr>
          <w:rFonts w:ascii="Times New Roman" w:hAnsi="Times New Roman" w:cs="Times New Roman"/>
          <w:sz w:val="24"/>
          <w:szCs w:val="24"/>
        </w:rPr>
        <w:t>условиях цифровизации экономики.</w:t>
      </w:r>
    </w:p>
    <w:p w:rsidR="00224FE0" w:rsidRPr="009E4C63" w:rsidRDefault="008C62E3" w:rsidP="00224FE0">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w:t>
      </w:r>
      <w:r w:rsidR="00224FE0" w:rsidRPr="009E4C63">
        <w:rPr>
          <w:rFonts w:ascii="Times New Roman" w:hAnsi="Times New Roman" w:cs="Times New Roman"/>
          <w:sz w:val="24"/>
          <w:szCs w:val="24"/>
        </w:rPr>
        <w:t>25 февраля 2021 года - Межрегиональный конкурс учебно-исследовательских работ для лиц с инвалидностью и ограни</w:t>
      </w:r>
      <w:r>
        <w:rPr>
          <w:rFonts w:ascii="Times New Roman" w:hAnsi="Times New Roman" w:cs="Times New Roman"/>
          <w:sz w:val="24"/>
          <w:szCs w:val="24"/>
        </w:rPr>
        <w:t xml:space="preserve">ченными возможностями здоровья. </w:t>
      </w:r>
      <w:r w:rsidR="00224FE0" w:rsidRPr="009E4C63">
        <w:rPr>
          <w:rFonts w:ascii="Times New Roman" w:hAnsi="Times New Roman" w:cs="Times New Roman"/>
          <w:sz w:val="24"/>
          <w:szCs w:val="24"/>
        </w:rPr>
        <w:t>Целью Межрегионального конкурса учебно-исследовательских работ для лиц с инвалидностью и ограниченными возможностями здоровья – поддержка одаренных студентов, реализация их интеллектуального и творческого потенциала, мотивация к дальнейшей научно-исследовательской деятельности, самореализация.</w:t>
      </w:r>
      <w:r>
        <w:rPr>
          <w:rFonts w:ascii="Times New Roman" w:hAnsi="Times New Roman" w:cs="Times New Roman"/>
          <w:sz w:val="24"/>
          <w:szCs w:val="24"/>
        </w:rPr>
        <w:t xml:space="preserve"> </w:t>
      </w:r>
      <w:r w:rsidR="00224FE0" w:rsidRPr="009E4C63">
        <w:rPr>
          <w:rFonts w:ascii="Times New Roman" w:hAnsi="Times New Roman" w:cs="Times New Roman"/>
          <w:sz w:val="24"/>
          <w:szCs w:val="24"/>
        </w:rPr>
        <w:t>На конкурс было представлено 34 работы из ПОО Республики Татарстан, Республики Башкортостан, Республики Мордовии, городов: Курска, Новокузнецка и Орла.</w:t>
      </w:r>
      <w:r>
        <w:rPr>
          <w:rFonts w:ascii="Times New Roman" w:hAnsi="Times New Roman" w:cs="Times New Roman"/>
          <w:sz w:val="24"/>
          <w:szCs w:val="24"/>
        </w:rPr>
        <w:t xml:space="preserve"> </w:t>
      </w:r>
      <w:r w:rsidR="00224FE0" w:rsidRPr="009E4C63">
        <w:rPr>
          <w:rFonts w:ascii="Times New Roman" w:hAnsi="Times New Roman" w:cs="Times New Roman"/>
          <w:sz w:val="24"/>
          <w:szCs w:val="24"/>
        </w:rPr>
        <w:t>По завершению конкурса был сформирован сборник, который включает материалы Межрегионального конкурса, направленного на реализацию творческого потенциала студентов с инвалидностью и ограниченными возможностями здоровья. Представленные результаты деятельности студентов выполнены в форме учебно-исследовательских работ и творческих проектов по всем специальностям, профессиям и учебным дисциплинам, входящим в программу обучения среднего профессионального образования.</w:t>
      </w:r>
    </w:p>
    <w:p w:rsidR="00224FE0" w:rsidRPr="00224FE0" w:rsidRDefault="00224FE0" w:rsidP="00224FE0">
      <w:pPr>
        <w:spacing w:after="0"/>
        <w:ind w:left="-567" w:firstLine="567"/>
        <w:jc w:val="both"/>
        <w:rPr>
          <w:rFonts w:ascii="Times New Roman" w:hAnsi="Times New Roman" w:cs="Times New Roman"/>
          <w:sz w:val="24"/>
          <w:szCs w:val="24"/>
        </w:rPr>
      </w:pPr>
      <w:r w:rsidRPr="009E4C63">
        <w:rPr>
          <w:rFonts w:ascii="Times New Roman" w:hAnsi="Times New Roman" w:cs="Times New Roman"/>
          <w:sz w:val="24"/>
          <w:szCs w:val="24"/>
        </w:rPr>
        <w:t>22 апреля 2021 года -</w:t>
      </w:r>
      <w:r w:rsidRPr="00224FE0">
        <w:rPr>
          <w:rFonts w:ascii="Times New Roman" w:hAnsi="Times New Roman" w:cs="Times New Roman"/>
          <w:sz w:val="24"/>
          <w:szCs w:val="24"/>
        </w:rPr>
        <w:t xml:space="preserve"> Межрегиональная научно-практическая конференция «Адаптация методов и приемов обучения студентов в условиях инклюзивного профессионального образования». Конференция проводилась с целью обсуждения актуальных вопросов инклюзивного среднего профессионального образования лиц с инвалидностью и ОВЗ.</w:t>
      </w:r>
      <w:r w:rsidR="003F0D6A">
        <w:rPr>
          <w:rFonts w:ascii="Times New Roman" w:hAnsi="Times New Roman" w:cs="Times New Roman"/>
          <w:sz w:val="24"/>
          <w:szCs w:val="24"/>
        </w:rPr>
        <w:t xml:space="preserve"> </w:t>
      </w:r>
      <w:r w:rsidRPr="00224FE0">
        <w:rPr>
          <w:rFonts w:ascii="Times New Roman" w:hAnsi="Times New Roman" w:cs="Times New Roman"/>
          <w:sz w:val="24"/>
          <w:szCs w:val="24"/>
        </w:rPr>
        <w:t xml:space="preserve">Сформирован сборник, который включает материалы Межрегиональной конференции, затрагивающие актуальные проблемы в области развития инклюзивного образования и демонстрации опыта работы с инвалидами и лицами с ОВЗ. </w:t>
      </w:r>
    </w:p>
    <w:p w:rsidR="00224FE0" w:rsidRPr="00224FE0" w:rsidRDefault="00224FE0" w:rsidP="00224FE0">
      <w:pPr>
        <w:spacing w:after="0"/>
        <w:ind w:left="-567" w:firstLine="567"/>
        <w:jc w:val="both"/>
        <w:rPr>
          <w:rFonts w:ascii="Times New Roman" w:hAnsi="Times New Roman" w:cs="Times New Roman"/>
          <w:sz w:val="24"/>
          <w:szCs w:val="24"/>
        </w:rPr>
      </w:pPr>
      <w:r w:rsidRPr="009E4C63">
        <w:rPr>
          <w:rFonts w:ascii="Times New Roman" w:hAnsi="Times New Roman" w:cs="Times New Roman"/>
          <w:sz w:val="24"/>
          <w:szCs w:val="24"/>
        </w:rPr>
        <w:t>25-30 октября 2021 года</w:t>
      </w:r>
      <w:r w:rsidRPr="00224FE0">
        <w:rPr>
          <w:rFonts w:ascii="Times New Roman" w:hAnsi="Times New Roman" w:cs="Times New Roman"/>
          <w:sz w:val="24"/>
          <w:szCs w:val="24"/>
        </w:rPr>
        <w:t xml:space="preserve"> - Всероссийский фестиваль среди студентов с инвалидностью и </w:t>
      </w:r>
      <w:r w:rsidR="003F0D6A">
        <w:rPr>
          <w:rFonts w:ascii="Times New Roman" w:hAnsi="Times New Roman" w:cs="Times New Roman"/>
          <w:sz w:val="24"/>
          <w:szCs w:val="24"/>
        </w:rPr>
        <w:t xml:space="preserve">ОВЗ «Моя профессия-мое будущее». </w:t>
      </w:r>
      <w:r w:rsidRPr="00224FE0">
        <w:rPr>
          <w:rFonts w:ascii="Times New Roman" w:eastAsia="Times New Roman" w:hAnsi="Times New Roman" w:cs="Times New Roman"/>
          <w:iCs/>
          <w:sz w:val="24"/>
          <w:szCs w:val="24"/>
        </w:rPr>
        <w:t>Цель</w:t>
      </w:r>
      <w:r w:rsidRPr="00224FE0">
        <w:rPr>
          <w:rFonts w:ascii="Times New Roman" w:eastAsia="Times New Roman" w:hAnsi="Times New Roman" w:cs="Times New Roman"/>
          <w:sz w:val="24"/>
          <w:szCs w:val="24"/>
        </w:rPr>
        <w:t xml:space="preserve"> Фестиваля - развитие профессиональной и творческой активности обучающихся с инвалидностью и их социальную адаптацию.</w:t>
      </w:r>
      <w:r w:rsidR="003F0D6A">
        <w:rPr>
          <w:rFonts w:ascii="Times New Roman" w:eastAsia="Times New Roman" w:hAnsi="Times New Roman" w:cs="Times New Roman"/>
          <w:sz w:val="24"/>
          <w:szCs w:val="24"/>
        </w:rPr>
        <w:t xml:space="preserve"> </w:t>
      </w:r>
      <w:r w:rsidRPr="00224FE0">
        <w:rPr>
          <w:rFonts w:ascii="Times New Roman" w:eastAsia="Times New Roman" w:hAnsi="Times New Roman" w:cs="Times New Roman"/>
          <w:sz w:val="24"/>
          <w:szCs w:val="24"/>
        </w:rPr>
        <w:t>В конкурсе приняли 22 учебных заведения среднего профессионального образования, из них 18 – из Республики Татарстан, 4 – из регион Российской Федерации: ГПОУ ЯО «Ярославский колледж управления и профессиональных технологий», ГБПОУ «Сахалинский техникум сервиса», ГБПОУ "Шумихинский аграрно-строительный колледж" (Департамент образования и науки Курганской области), Тамбовское областное ГБПОУ «Мичуринский аграрный техникум».</w:t>
      </w:r>
    </w:p>
    <w:p w:rsidR="00224FE0" w:rsidRPr="00224FE0" w:rsidRDefault="00224FE0" w:rsidP="00224FE0">
      <w:pPr>
        <w:spacing w:after="0"/>
        <w:ind w:left="-567" w:firstLine="567"/>
        <w:jc w:val="both"/>
        <w:rPr>
          <w:rFonts w:ascii="Times New Roman" w:eastAsia="Times New Roman" w:hAnsi="Times New Roman" w:cs="Times New Roman"/>
          <w:sz w:val="24"/>
          <w:szCs w:val="24"/>
        </w:rPr>
      </w:pPr>
      <w:r w:rsidRPr="009E4C63">
        <w:rPr>
          <w:rFonts w:ascii="Times New Roman" w:hAnsi="Times New Roman" w:cs="Times New Roman"/>
          <w:sz w:val="24"/>
          <w:szCs w:val="24"/>
        </w:rPr>
        <w:t>21.12.2021 года</w:t>
      </w:r>
      <w:r w:rsidRPr="00224FE0">
        <w:rPr>
          <w:rFonts w:ascii="Times New Roman" w:hAnsi="Times New Roman" w:cs="Times New Roman"/>
          <w:b/>
          <w:sz w:val="24"/>
          <w:szCs w:val="24"/>
        </w:rPr>
        <w:t xml:space="preserve"> - </w:t>
      </w:r>
      <w:r w:rsidRPr="00224FE0">
        <w:rPr>
          <w:rFonts w:ascii="Times New Roman" w:hAnsi="Times New Roman" w:cs="Times New Roman"/>
          <w:sz w:val="24"/>
          <w:szCs w:val="24"/>
        </w:rPr>
        <w:t xml:space="preserve"> Межрегиональный вебинар «Инклюзивное образование: опыт, проблемы и пути их решения». </w:t>
      </w:r>
      <w:r w:rsidR="003F0D6A">
        <w:rPr>
          <w:rFonts w:ascii="Times New Roman" w:hAnsi="Times New Roman" w:cs="Times New Roman"/>
          <w:sz w:val="24"/>
          <w:szCs w:val="24"/>
        </w:rPr>
        <w:t xml:space="preserve"> </w:t>
      </w:r>
      <w:r w:rsidRPr="00224FE0">
        <w:rPr>
          <w:rFonts w:ascii="Times New Roman" w:eastAsia="Times New Roman" w:hAnsi="Times New Roman" w:cs="Times New Roman"/>
          <w:sz w:val="24"/>
          <w:szCs w:val="24"/>
        </w:rPr>
        <w:t>Основная цель мероприятия – обобщение опыта в инклюзивном профессиональном образовании. В вебинаре приняли участие 82 педагогических работника образовательных организаций Республики Татарстан, а также Оренбургской и Иркутской областей.</w:t>
      </w:r>
    </w:p>
    <w:p w:rsidR="00224FE0" w:rsidRPr="00224FE0" w:rsidRDefault="00224FE0" w:rsidP="00224FE0">
      <w:pPr>
        <w:spacing w:after="0"/>
        <w:ind w:left="-567" w:firstLine="567"/>
        <w:jc w:val="both"/>
        <w:rPr>
          <w:rFonts w:ascii="Times New Roman" w:hAnsi="Times New Roman" w:cs="Times New Roman"/>
          <w:sz w:val="24"/>
          <w:szCs w:val="24"/>
        </w:rPr>
      </w:pPr>
    </w:p>
    <w:p w:rsidR="00224FE0" w:rsidRPr="00224FE0" w:rsidRDefault="009E4C63" w:rsidP="002E32C9">
      <w:pPr>
        <w:spacing w:after="0"/>
        <w:ind w:left="-284" w:firstLine="284"/>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3F0D6A">
        <w:rPr>
          <w:rFonts w:ascii="Times New Roman" w:hAnsi="Times New Roman" w:cs="Times New Roman"/>
          <w:sz w:val="24"/>
          <w:szCs w:val="24"/>
        </w:rPr>
        <w:t>В 2021 году  продолжи</w:t>
      </w:r>
      <w:r>
        <w:rPr>
          <w:rFonts w:ascii="Times New Roman" w:hAnsi="Times New Roman" w:cs="Times New Roman"/>
          <w:sz w:val="24"/>
          <w:szCs w:val="24"/>
        </w:rPr>
        <w:t xml:space="preserve">лось </w:t>
      </w:r>
      <w:r w:rsidR="00224FE0" w:rsidRPr="00224FE0">
        <w:rPr>
          <w:rFonts w:ascii="Times New Roman" w:hAnsi="Times New Roman" w:cs="Times New Roman"/>
          <w:sz w:val="24"/>
          <w:szCs w:val="24"/>
        </w:rPr>
        <w:t xml:space="preserve"> формирование информационного банка диагностических методик, программ, научно-методических разработок и рекомендаций по проблеме инклюзивного профессионального образования с размещением на официальном сайте ГАПОУ «КСК» на вкладке </w:t>
      </w:r>
      <w:r w:rsidR="00224FE0" w:rsidRPr="00224FE0">
        <w:rPr>
          <w:rFonts w:ascii="Times New Roman" w:hAnsi="Times New Roman" w:cs="Times New Roman"/>
          <w:sz w:val="24"/>
          <w:szCs w:val="24"/>
        </w:rPr>
        <w:lastRenderedPageBreak/>
        <w:t>«РУМЦ» в разделах «Методические рекомендации», «Лучшие практики инклюзивного образования» и др.</w:t>
      </w:r>
      <w:r w:rsidR="003F0D6A">
        <w:rPr>
          <w:rFonts w:ascii="Times New Roman" w:hAnsi="Times New Roman" w:cs="Times New Roman"/>
          <w:sz w:val="24"/>
          <w:szCs w:val="24"/>
        </w:rPr>
        <w:t xml:space="preserve">  Были  р</w:t>
      </w:r>
      <w:r w:rsidR="003F0D6A">
        <w:rPr>
          <w:rFonts w:ascii="Times New Roman" w:eastAsia="Times New Roman" w:hAnsi="Times New Roman" w:cs="Times New Roman"/>
          <w:bCs/>
          <w:sz w:val="24"/>
          <w:szCs w:val="24"/>
        </w:rPr>
        <w:t xml:space="preserve">азработаны  </w:t>
      </w:r>
      <w:r w:rsidR="00DE6931">
        <w:rPr>
          <w:rFonts w:ascii="Times New Roman" w:eastAsia="Times New Roman" w:hAnsi="Times New Roman" w:cs="Times New Roman"/>
          <w:bCs/>
          <w:sz w:val="24"/>
          <w:szCs w:val="24"/>
        </w:rPr>
        <w:t>более 30 адаптированных</w:t>
      </w:r>
      <w:r w:rsidR="00224FE0" w:rsidRPr="00224FE0">
        <w:rPr>
          <w:rFonts w:ascii="Times New Roman" w:eastAsia="Times New Roman" w:hAnsi="Times New Roman" w:cs="Times New Roman"/>
          <w:bCs/>
          <w:sz w:val="24"/>
          <w:szCs w:val="24"/>
        </w:rPr>
        <w:t xml:space="preserve"> программ</w:t>
      </w:r>
      <w:r w:rsidR="00DE6931">
        <w:rPr>
          <w:rFonts w:ascii="Times New Roman" w:eastAsia="Times New Roman" w:hAnsi="Times New Roman" w:cs="Times New Roman"/>
          <w:bCs/>
          <w:sz w:val="24"/>
          <w:szCs w:val="24"/>
        </w:rPr>
        <w:t xml:space="preserve"> </w:t>
      </w:r>
      <w:r w:rsidR="003F0D6A">
        <w:rPr>
          <w:rFonts w:ascii="Times New Roman" w:eastAsia="Times New Roman" w:hAnsi="Times New Roman" w:cs="Times New Roman"/>
          <w:bCs/>
          <w:sz w:val="24"/>
          <w:szCs w:val="24"/>
        </w:rPr>
        <w:t xml:space="preserve"> по специальностям и профессиям СПО</w:t>
      </w:r>
      <w:r w:rsidR="00DE6931">
        <w:rPr>
          <w:rFonts w:ascii="Times New Roman" w:eastAsia="Times New Roman" w:hAnsi="Times New Roman" w:cs="Times New Roman"/>
          <w:bCs/>
          <w:sz w:val="24"/>
          <w:szCs w:val="24"/>
        </w:rPr>
        <w:t xml:space="preserve">: </w:t>
      </w:r>
      <w:r w:rsidR="00224FE0" w:rsidRPr="00224FE0">
        <w:rPr>
          <w:rFonts w:ascii="Times New Roman" w:eastAsia="Times New Roman" w:hAnsi="Times New Roman" w:cs="Times New Roman"/>
          <w:bCs/>
          <w:sz w:val="24"/>
          <w:szCs w:val="24"/>
        </w:rPr>
        <w:t xml:space="preserve"> 08.01.24 Мастер столярно-плотничных, паркетных и стекольных работ</w:t>
      </w:r>
      <w:r w:rsidR="00DE6931">
        <w:rPr>
          <w:rFonts w:ascii="Times New Roman" w:eastAsia="Times New Roman" w:hAnsi="Times New Roman" w:cs="Times New Roman"/>
          <w:bCs/>
          <w:sz w:val="24"/>
          <w:szCs w:val="24"/>
        </w:rPr>
        <w:t xml:space="preserve">, </w:t>
      </w:r>
      <w:r w:rsidR="00224FE0" w:rsidRPr="00224FE0">
        <w:rPr>
          <w:rFonts w:ascii="Times New Roman" w:eastAsia="Times New Roman" w:hAnsi="Times New Roman" w:cs="Times New Roman"/>
          <w:bCs/>
          <w:sz w:val="24"/>
          <w:szCs w:val="24"/>
        </w:rPr>
        <w:t xml:space="preserve"> 08.01.25 Мастер отделочных строительных и декоративных работ</w:t>
      </w:r>
      <w:r w:rsidR="00DE6931">
        <w:rPr>
          <w:rFonts w:ascii="Times New Roman" w:eastAsia="Times New Roman" w:hAnsi="Times New Roman" w:cs="Times New Roman"/>
          <w:bCs/>
          <w:sz w:val="24"/>
          <w:szCs w:val="24"/>
        </w:rPr>
        <w:t xml:space="preserve">, </w:t>
      </w:r>
      <w:r w:rsidR="00224FE0" w:rsidRPr="00224FE0">
        <w:rPr>
          <w:rFonts w:ascii="Times New Roman" w:eastAsia="Times New Roman" w:hAnsi="Times New Roman" w:cs="Times New Roman"/>
          <w:bCs/>
          <w:sz w:val="24"/>
          <w:szCs w:val="24"/>
        </w:rPr>
        <w:t xml:space="preserve"> 38.02.01 Экономика и бухгалтерский учет</w:t>
      </w:r>
      <w:r w:rsidR="00DE6931">
        <w:rPr>
          <w:rFonts w:ascii="Times New Roman" w:eastAsia="Times New Roman" w:hAnsi="Times New Roman" w:cs="Times New Roman"/>
          <w:bCs/>
          <w:sz w:val="24"/>
          <w:szCs w:val="24"/>
        </w:rPr>
        <w:t xml:space="preserve">, </w:t>
      </w:r>
      <w:r w:rsidR="00224FE0" w:rsidRPr="00224FE0">
        <w:rPr>
          <w:rFonts w:ascii="Times New Roman" w:eastAsia="Times New Roman" w:hAnsi="Times New Roman" w:cs="Times New Roman"/>
          <w:bCs/>
          <w:sz w:val="24"/>
          <w:szCs w:val="24"/>
        </w:rPr>
        <w:t>35.02.12 Садово-парковое и ландшафтное строительство</w:t>
      </w:r>
      <w:r w:rsidR="00DE6931">
        <w:rPr>
          <w:rFonts w:ascii="Times New Roman" w:eastAsia="Times New Roman" w:hAnsi="Times New Roman" w:cs="Times New Roman"/>
          <w:bCs/>
          <w:sz w:val="24"/>
          <w:szCs w:val="24"/>
        </w:rPr>
        <w:t xml:space="preserve">, </w:t>
      </w:r>
      <w:r w:rsidR="00224FE0" w:rsidRPr="00224FE0">
        <w:rPr>
          <w:rFonts w:ascii="Times New Roman" w:eastAsia="Times New Roman" w:hAnsi="Times New Roman" w:cs="Times New Roman"/>
          <w:bCs/>
          <w:sz w:val="24"/>
          <w:szCs w:val="24"/>
        </w:rPr>
        <w:t xml:space="preserve"> 46.02.01 Документационное обеспечение управления и архивоведение </w:t>
      </w:r>
      <w:r w:rsidR="00DE6931">
        <w:rPr>
          <w:rFonts w:ascii="Times New Roman" w:eastAsia="Times New Roman" w:hAnsi="Times New Roman" w:cs="Times New Roman"/>
          <w:bCs/>
          <w:sz w:val="24"/>
          <w:szCs w:val="24"/>
        </w:rPr>
        <w:t xml:space="preserve"> и другие.</w:t>
      </w:r>
      <w:r w:rsidR="002E32C9">
        <w:rPr>
          <w:rFonts w:ascii="Times New Roman" w:eastAsia="Times New Roman" w:hAnsi="Times New Roman" w:cs="Times New Roman"/>
          <w:bCs/>
          <w:sz w:val="24"/>
          <w:szCs w:val="24"/>
        </w:rPr>
        <w:t xml:space="preserve">  Также продолжилась </w:t>
      </w:r>
      <w:r w:rsidR="002E32C9">
        <w:rPr>
          <w:rFonts w:ascii="Times New Roman" w:hAnsi="Times New Roman" w:cs="Times New Roman"/>
          <w:sz w:val="24"/>
          <w:szCs w:val="24"/>
        </w:rPr>
        <w:t>р</w:t>
      </w:r>
      <w:r w:rsidR="00224FE0" w:rsidRPr="00224FE0">
        <w:rPr>
          <w:rFonts w:ascii="Times New Roman" w:hAnsi="Times New Roman" w:cs="Times New Roman"/>
          <w:sz w:val="24"/>
          <w:szCs w:val="24"/>
        </w:rPr>
        <w:t xml:space="preserve">азработка, актуализация конкурсных заданий региональных и национальных чемпионатов по профессиональному мастерству среди инвалидов и лиц с ОВЗ «Абилимпикс», в том числе в рамках работы советов по компетенциям конкурсов «Абилимпикс»: </w:t>
      </w:r>
      <w:r w:rsidR="00224FE0" w:rsidRPr="002E32C9">
        <w:rPr>
          <w:rFonts w:ascii="Times New Roman" w:hAnsi="Times New Roman" w:cs="Times New Roman"/>
          <w:sz w:val="24"/>
          <w:szCs w:val="24"/>
        </w:rPr>
        <w:t>малярное дело, ландшафтный дизайн.</w:t>
      </w:r>
    </w:p>
    <w:p w:rsidR="00224FE0" w:rsidRPr="00224FE0" w:rsidRDefault="00E91CD6" w:rsidP="00224FE0">
      <w:pPr>
        <w:spacing w:after="0"/>
        <w:ind w:left="-567" w:firstLine="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2021 году  прошел </w:t>
      </w:r>
      <w:r w:rsidR="00224FE0" w:rsidRPr="00224FE0">
        <w:rPr>
          <w:rFonts w:ascii="Times New Roman" w:hAnsi="Times New Roman" w:cs="Times New Roman"/>
          <w:sz w:val="24"/>
          <w:szCs w:val="24"/>
          <w:shd w:val="clear" w:color="auto" w:fill="FFFFFF"/>
        </w:rPr>
        <w:t xml:space="preserve">Национальный чемпионат по профессиональному мастерству DeafSkills для людей с нарушениями слуха. Целью чемпионата является развитие и демонстрация профессиональных умений молодых людей с нарушениями слуха, содействие в трудоустройстве неслышащих молодых людей, привлечение внимания общественности к профессиональным возможностям глухих и слабослышащих. На базе ГАПОУ «Казанский строительный колледж» - РУМЦ организовано 8 площадок: </w:t>
      </w:r>
      <w:r w:rsidR="00275C88">
        <w:rPr>
          <w:rFonts w:ascii="Times New Roman" w:eastAsia="Times New Roman" w:hAnsi="Times New Roman" w:cs="Times New Roman"/>
          <w:bCs/>
          <w:sz w:val="24"/>
          <w:szCs w:val="24"/>
        </w:rPr>
        <w:t>Л</w:t>
      </w:r>
      <w:r w:rsidR="00AA7C40">
        <w:rPr>
          <w:rFonts w:ascii="Times New Roman" w:eastAsia="Times New Roman" w:hAnsi="Times New Roman" w:cs="Times New Roman"/>
          <w:bCs/>
          <w:sz w:val="24"/>
          <w:szCs w:val="24"/>
        </w:rPr>
        <w:t>андшафтный дизайн, Кирпичная кладка, Малярное дело, О</w:t>
      </w:r>
      <w:r w:rsidR="00224FE0" w:rsidRPr="00224FE0">
        <w:rPr>
          <w:rFonts w:ascii="Times New Roman" w:eastAsia="Times New Roman" w:hAnsi="Times New Roman" w:cs="Times New Roman"/>
          <w:bCs/>
          <w:sz w:val="24"/>
          <w:szCs w:val="24"/>
        </w:rPr>
        <w:t>бл</w:t>
      </w:r>
      <w:r w:rsidR="00AA7C40">
        <w:rPr>
          <w:rFonts w:ascii="Times New Roman" w:eastAsia="Times New Roman" w:hAnsi="Times New Roman" w:cs="Times New Roman"/>
          <w:bCs/>
          <w:sz w:val="24"/>
          <w:szCs w:val="24"/>
        </w:rPr>
        <w:t>ицовка плиткой, Слесарное дело, Мебельщик, Столярное дело, Э</w:t>
      </w:r>
      <w:r w:rsidR="00224FE0" w:rsidRPr="00224FE0">
        <w:rPr>
          <w:rFonts w:ascii="Times New Roman" w:eastAsia="Times New Roman" w:hAnsi="Times New Roman" w:cs="Times New Roman"/>
          <w:bCs/>
          <w:sz w:val="24"/>
          <w:szCs w:val="24"/>
        </w:rPr>
        <w:t>лектромонтаж</w:t>
      </w:r>
      <w:r w:rsidR="00AA7C40">
        <w:rPr>
          <w:rFonts w:ascii="Times New Roman" w:eastAsia="Times New Roman" w:hAnsi="Times New Roman" w:cs="Times New Roman"/>
          <w:bCs/>
          <w:sz w:val="24"/>
          <w:szCs w:val="24"/>
        </w:rPr>
        <w:t>.</w:t>
      </w:r>
    </w:p>
    <w:p w:rsidR="00224FE0" w:rsidRPr="00224FE0" w:rsidRDefault="00CB267A" w:rsidP="00224FE0">
      <w:pPr>
        <w:spacing w:after="0"/>
        <w:ind w:left="-567" w:firstLine="567"/>
        <w:contextualSpacing/>
        <w:jc w:val="both"/>
        <w:rPr>
          <w:rFonts w:ascii="Times New Roman" w:hAnsi="Times New Roman" w:cs="Times New Roman"/>
          <w:sz w:val="24"/>
          <w:szCs w:val="24"/>
        </w:rPr>
      </w:pPr>
      <w:r>
        <w:rPr>
          <w:rFonts w:ascii="Times New Roman" w:hAnsi="Times New Roman" w:cs="Times New Roman"/>
          <w:noProof/>
          <w:sz w:val="24"/>
          <w:szCs w:val="24"/>
        </w:rPr>
        <w:t xml:space="preserve">Для повышения эффективности трудоустройства студентов с  ОВЗ в колледже </w:t>
      </w:r>
      <w:r>
        <w:rPr>
          <w:rFonts w:ascii="Times New Roman" w:hAnsi="Times New Roman" w:cs="Times New Roman"/>
          <w:sz w:val="24"/>
          <w:szCs w:val="24"/>
        </w:rPr>
        <w:t>разработан  атлас</w:t>
      </w:r>
      <w:r w:rsidR="00224FE0" w:rsidRPr="00224FE0">
        <w:rPr>
          <w:rFonts w:ascii="Times New Roman" w:hAnsi="Times New Roman" w:cs="Times New Roman"/>
          <w:sz w:val="24"/>
          <w:szCs w:val="24"/>
        </w:rPr>
        <w:t xml:space="preserve"> профессий -  ТОП-10 профессий для лиц с инвалидностью и ОВЗ, востребованных на рынке труда в субъекте Российской Федерации и на закреплённых территориях (субъект</w:t>
      </w:r>
      <w:r>
        <w:rPr>
          <w:rFonts w:ascii="Times New Roman" w:hAnsi="Times New Roman" w:cs="Times New Roman"/>
          <w:sz w:val="24"/>
          <w:szCs w:val="24"/>
        </w:rPr>
        <w:t xml:space="preserve">ах Российской Федерации), в который </w:t>
      </w:r>
      <w:r w:rsidR="00E91CD6">
        <w:rPr>
          <w:rFonts w:ascii="Times New Roman" w:hAnsi="Times New Roman" w:cs="Times New Roman"/>
          <w:sz w:val="24"/>
          <w:szCs w:val="24"/>
        </w:rPr>
        <w:t xml:space="preserve"> </w:t>
      </w:r>
      <w:r>
        <w:rPr>
          <w:rFonts w:ascii="Times New Roman" w:hAnsi="Times New Roman" w:cs="Times New Roman"/>
          <w:sz w:val="24"/>
          <w:szCs w:val="24"/>
        </w:rPr>
        <w:t>в</w:t>
      </w:r>
      <w:r w:rsidR="00224FE0" w:rsidRPr="00224FE0">
        <w:rPr>
          <w:rFonts w:ascii="Times New Roman" w:hAnsi="Times New Roman" w:cs="Times New Roman"/>
          <w:sz w:val="24"/>
          <w:szCs w:val="24"/>
        </w:rPr>
        <w:t xml:space="preserve">ошли специальности и профессии, по которым осуществляется подготовка в ГАПОУ «КСК»:   </w:t>
      </w:r>
    </w:p>
    <w:p w:rsidR="00224FE0" w:rsidRPr="00224FE0" w:rsidRDefault="00224FE0" w:rsidP="00E91CD6">
      <w:pPr>
        <w:spacing w:after="0"/>
        <w:rPr>
          <w:rFonts w:ascii="Times New Roman" w:hAnsi="Times New Roman" w:cs="Times New Roman"/>
          <w:sz w:val="24"/>
          <w:szCs w:val="24"/>
        </w:rPr>
      </w:pPr>
      <w:r w:rsidRPr="00224FE0">
        <w:rPr>
          <w:rFonts w:ascii="Times New Roman" w:hAnsi="Times New Roman" w:cs="Times New Roman"/>
          <w:sz w:val="24"/>
          <w:szCs w:val="24"/>
        </w:rPr>
        <w:t>38.02.01 Экономика и бухгалтерский учет (по отраслям).</w:t>
      </w:r>
    </w:p>
    <w:p w:rsidR="00224FE0" w:rsidRPr="00224FE0" w:rsidRDefault="00224FE0" w:rsidP="00E91CD6">
      <w:pPr>
        <w:spacing w:after="0"/>
        <w:rPr>
          <w:rFonts w:ascii="Times New Roman" w:hAnsi="Times New Roman" w:cs="Times New Roman"/>
          <w:sz w:val="24"/>
          <w:szCs w:val="24"/>
        </w:rPr>
      </w:pPr>
      <w:r w:rsidRPr="00224FE0">
        <w:rPr>
          <w:rFonts w:ascii="Times New Roman" w:hAnsi="Times New Roman" w:cs="Times New Roman"/>
          <w:sz w:val="24"/>
          <w:szCs w:val="24"/>
        </w:rPr>
        <w:t>46.02.01 Документационное обеспечение управления и архивоведение.</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08.02.01 Строительство и эксплуатация зданий и сооружений.</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15.01.05 Сварщик (ручной и частично механизированной сварки (наплавки).</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08.02.05 Строительство и эксплуатация автомобильных дорог и аэродромов.</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21.02.05 Земельно-имущественные отношения.</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08.01.06 Мастер сухого строительства.</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08.01.07 Мастер общестроительных работ.</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08.01.24 Мастер столярно-плотничных, паркетных и стекольных работ.</w:t>
      </w:r>
    </w:p>
    <w:p w:rsidR="00224FE0" w:rsidRPr="00224FE0" w:rsidRDefault="00224FE0" w:rsidP="00224FE0">
      <w:pPr>
        <w:spacing w:after="0"/>
        <w:ind w:left="-567" w:firstLine="567"/>
        <w:rPr>
          <w:rFonts w:ascii="Times New Roman" w:hAnsi="Times New Roman" w:cs="Times New Roman"/>
          <w:sz w:val="24"/>
          <w:szCs w:val="24"/>
        </w:rPr>
      </w:pPr>
      <w:r w:rsidRPr="00224FE0">
        <w:rPr>
          <w:rFonts w:ascii="Times New Roman" w:hAnsi="Times New Roman" w:cs="Times New Roman"/>
          <w:sz w:val="24"/>
          <w:szCs w:val="24"/>
        </w:rPr>
        <w:t xml:space="preserve"> 08.01.25 Мастер отделочных, строительных и декоративных работ.</w:t>
      </w:r>
    </w:p>
    <w:p w:rsidR="00224FE0" w:rsidRPr="00224FE0" w:rsidRDefault="003A4C32" w:rsidP="00224FE0">
      <w:pPr>
        <w:spacing w:after="0"/>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рамках создания сети сетевого взаимодействия  </w:t>
      </w:r>
      <w:r w:rsidR="00224FE0" w:rsidRPr="00224FE0">
        <w:rPr>
          <w:rFonts w:ascii="Times New Roman" w:hAnsi="Times New Roman" w:cs="Times New Roman"/>
          <w:sz w:val="24"/>
          <w:szCs w:val="24"/>
        </w:rPr>
        <w:t>РУ</w:t>
      </w:r>
      <w:r>
        <w:rPr>
          <w:rFonts w:ascii="Times New Roman" w:hAnsi="Times New Roman" w:cs="Times New Roman"/>
          <w:sz w:val="24"/>
          <w:szCs w:val="24"/>
        </w:rPr>
        <w:t xml:space="preserve">МЦ СПО с ПОО можно отметить  </w:t>
      </w:r>
      <w:r w:rsidR="00224FE0" w:rsidRPr="00224FE0">
        <w:rPr>
          <w:rFonts w:ascii="Times New Roman" w:hAnsi="Times New Roman" w:cs="Times New Roman"/>
          <w:sz w:val="24"/>
          <w:szCs w:val="24"/>
        </w:rPr>
        <w:t xml:space="preserve">заключение </w:t>
      </w:r>
      <w:r w:rsidR="004222F6">
        <w:rPr>
          <w:rFonts w:ascii="Times New Roman" w:hAnsi="Times New Roman" w:cs="Times New Roman"/>
          <w:sz w:val="24"/>
          <w:szCs w:val="24"/>
        </w:rPr>
        <w:t xml:space="preserve">15 </w:t>
      </w:r>
      <w:r w:rsidR="00224FE0" w:rsidRPr="00224FE0">
        <w:rPr>
          <w:rFonts w:ascii="Times New Roman" w:hAnsi="Times New Roman" w:cs="Times New Roman"/>
          <w:sz w:val="24"/>
          <w:szCs w:val="24"/>
        </w:rPr>
        <w:t>договоров с образователь</w:t>
      </w:r>
      <w:r w:rsidR="004222F6">
        <w:rPr>
          <w:rFonts w:ascii="Times New Roman" w:hAnsi="Times New Roman" w:cs="Times New Roman"/>
          <w:sz w:val="24"/>
          <w:szCs w:val="24"/>
        </w:rPr>
        <w:t xml:space="preserve">ными учреждениями по РТ и 3 </w:t>
      </w:r>
      <w:r w:rsidR="00224FE0" w:rsidRPr="00224FE0">
        <w:rPr>
          <w:rFonts w:ascii="Times New Roman" w:hAnsi="Times New Roman" w:cs="Times New Roman"/>
          <w:sz w:val="24"/>
          <w:szCs w:val="24"/>
        </w:rPr>
        <w:t xml:space="preserve">договоров с </w:t>
      </w:r>
      <w:r w:rsidR="004222F6">
        <w:rPr>
          <w:rFonts w:ascii="Times New Roman" w:hAnsi="Times New Roman" w:cs="Times New Roman"/>
          <w:sz w:val="24"/>
          <w:szCs w:val="24"/>
        </w:rPr>
        <w:t xml:space="preserve">образовательными учреждениями </w:t>
      </w:r>
      <w:r w:rsidR="00224FE0" w:rsidRPr="00224FE0">
        <w:rPr>
          <w:rFonts w:ascii="Times New Roman" w:hAnsi="Times New Roman" w:cs="Times New Roman"/>
          <w:sz w:val="24"/>
          <w:szCs w:val="24"/>
        </w:rPr>
        <w:t xml:space="preserve"> РФ:</w:t>
      </w:r>
    </w:p>
    <w:p w:rsidR="00224FE0" w:rsidRPr="00224FE0" w:rsidRDefault="003A4C32" w:rsidP="003A4C32">
      <w:pPr>
        <w:spacing w:after="0"/>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24FE0" w:rsidRPr="00224FE0">
        <w:rPr>
          <w:rFonts w:ascii="Times New Roman" w:eastAsia="Times New Roman" w:hAnsi="Times New Roman" w:cs="Times New Roman"/>
          <w:sz w:val="24"/>
          <w:szCs w:val="24"/>
        </w:rPr>
        <w:t>государственное бюджетное профессиональное образовательное учреждение Самарской области "Тольяттинский социально-экономический колледж"</w:t>
      </w:r>
    </w:p>
    <w:p w:rsidR="00224FE0" w:rsidRPr="00224FE0" w:rsidRDefault="003A4C32" w:rsidP="003A4C32">
      <w:pPr>
        <w:spacing w:after="0"/>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24FE0" w:rsidRPr="00224FE0">
        <w:rPr>
          <w:rFonts w:ascii="Times New Roman" w:eastAsia="Times New Roman" w:hAnsi="Times New Roman" w:cs="Times New Roman"/>
          <w:sz w:val="24"/>
          <w:szCs w:val="24"/>
        </w:rPr>
        <w:t>государственное автономное профессиональное образовательное учреждение Чувашской Республики "Чебоксарский экономико-технологический колледж"</w:t>
      </w:r>
    </w:p>
    <w:p w:rsidR="00224FE0" w:rsidRDefault="003A4C32" w:rsidP="003A4C32">
      <w:pPr>
        <w:spacing w:after="0"/>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24FE0" w:rsidRPr="00224FE0">
        <w:rPr>
          <w:rFonts w:ascii="Times New Roman" w:eastAsia="Times New Roman" w:hAnsi="Times New Roman" w:cs="Times New Roman"/>
          <w:sz w:val="24"/>
          <w:szCs w:val="24"/>
        </w:rPr>
        <w:t>государственное автономное профессиональное образовательное учреждение Республика Карелия "Петрозаводский педагогический колледж"</w:t>
      </w:r>
    </w:p>
    <w:p w:rsidR="003A4C32" w:rsidRDefault="00AA7C40" w:rsidP="003A4C32">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C88">
        <w:rPr>
          <w:rFonts w:ascii="Times New Roman" w:eastAsia="Times New Roman" w:hAnsi="Times New Roman" w:cs="Times New Roman"/>
          <w:sz w:val="24"/>
          <w:szCs w:val="24"/>
        </w:rPr>
        <w:t xml:space="preserve">В 2021 году к имеющимся 9 компетенциям , в которых участвовали студенты с инвалидностью и ОВЗ добавилась компетенция  </w:t>
      </w:r>
      <w:r w:rsidR="00275C88" w:rsidRPr="00275C88">
        <w:rPr>
          <w:rFonts w:ascii="Times New Roman" w:eastAsia="Times New Roman" w:hAnsi="Times New Roman" w:cs="Times New Roman"/>
          <w:sz w:val="24"/>
          <w:szCs w:val="24"/>
        </w:rPr>
        <w:t>Банковское дело</w:t>
      </w:r>
    </w:p>
    <w:p w:rsidR="000E0C27" w:rsidRPr="00224FE0" w:rsidRDefault="000E0C27" w:rsidP="003A4C32">
      <w:pPr>
        <w:spacing w:after="0"/>
        <w:ind w:left="-567"/>
        <w:jc w:val="both"/>
        <w:rPr>
          <w:rFonts w:ascii="Times New Roman" w:eastAsia="Times New Roman" w:hAnsi="Times New Roman" w:cs="Times New Roman"/>
          <w:sz w:val="24"/>
          <w:szCs w:val="24"/>
        </w:rPr>
      </w:pPr>
    </w:p>
    <w:tbl>
      <w:tblPr>
        <w:tblStyle w:val="a4"/>
        <w:tblW w:w="10294" w:type="dxa"/>
        <w:jc w:val="center"/>
        <w:tblLayout w:type="fixed"/>
        <w:tblLook w:val="04A0" w:firstRow="1" w:lastRow="0" w:firstColumn="1" w:lastColumn="0" w:noHBand="0" w:noVBand="1"/>
      </w:tblPr>
      <w:tblGrid>
        <w:gridCol w:w="754"/>
        <w:gridCol w:w="3402"/>
        <w:gridCol w:w="6138"/>
      </w:tblGrid>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w:t>
            </w:r>
          </w:p>
        </w:tc>
        <w:tc>
          <w:tcPr>
            <w:tcW w:w="3402" w:type="dxa"/>
          </w:tcPr>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2020 год</w:t>
            </w:r>
          </w:p>
        </w:tc>
        <w:tc>
          <w:tcPr>
            <w:tcW w:w="6138" w:type="dxa"/>
          </w:tcPr>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2021 год</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Кирпичная кладка</w:t>
            </w: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Кирпичная кладка</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Ландшафтный дизайн</w:t>
            </w: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Ландшафтный дизайн</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Малярное дело</w:t>
            </w: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Малярное дело</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4</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Облицовка плиткой</w:t>
            </w: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Облицовка плиткой</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5</w:t>
            </w:r>
          </w:p>
        </w:tc>
        <w:tc>
          <w:tcPr>
            <w:tcW w:w="3402" w:type="dxa"/>
          </w:tcPr>
          <w:p w:rsidR="00224FE0" w:rsidRPr="00224FE0" w:rsidRDefault="00224FE0" w:rsidP="00224FE0">
            <w:pPr>
              <w:spacing w:line="276" w:lineRule="auto"/>
              <w:jc w:val="center"/>
              <w:rPr>
                <w:rFonts w:ascii="Times New Roman" w:hAnsi="Times New Roman" w:cs="Times New Roman"/>
                <w:bCs/>
                <w:sz w:val="24"/>
                <w:szCs w:val="24"/>
              </w:rPr>
            </w:pPr>
            <w:r w:rsidRPr="00224FE0">
              <w:rPr>
                <w:rFonts w:ascii="Times New Roman" w:hAnsi="Times New Roman" w:cs="Times New Roman"/>
                <w:bCs/>
                <w:sz w:val="24"/>
                <w:szCs w:val="24"/>
              </w:rPr>
              <w:t>Предпринимательство</w:t>
            </w:r>
          </w:p>
        </w:tc>
        <w:tc>
          <w:tcPr>
            <w:tcW w:w="6138" w:type="dxa"/>
          </w:tcPr>
          <w:p w:rsidR="00224FE0" w:rsidRPr="00224FE0" w:rsidRDefault="00224FE0" w:rsidP="00224FE0">
            <w:pPr>
              <w:spacing w:line="276" w:lineRule="auto"/>
              <w:jc w:val="center"/>
              <w:rPr>
                <w:rFonts w:ascii="Times New Roman" w:hAnsi="Times New Roman" w:cs="Times New Roman"/>
                <w:bCs/>
                <w:sz w:val="24"/>
                <w:szCs w:val="24"/>
              </w:rPr>
            </w:pPr>
            <w:r w:rsidRPr="00224FE0">
              <w:rPr>
                <w:rFonts w:ascii="Times New Roman" w:hAnsi="Times New Roman" w:cs="Times New Roman"/>
                <w:bCs/>
                <w:sz w:val="24"/>
                <w:szCs w:val="24"/>
              </w:rPr>
              <w:t>Предпринимательство</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lastRenderedPageBreak/>
              <w:t>6</w:t>
            </w:r>
          </w:p>
        </w:tc>
        <w:tc>
          <w:tcPr>
            <w:tcW w:w="3402" w:type="dxa"/>
          </w:tcPr>
          <w:p w:rsidR="00224FE0" w:rsidRPr="00224FE0" w:rsidRDefault="00224FE0" w:rsidP="00224FE0">
            <w:pPr>
              <w:spacing w:line="276" w:lineRule="auto"/>
              <w:jc w:val="center"/>
              <w:rPr>
                <w:rFonts w:ascii="Times New Roman" w:hAnsi="Times New Roman" w:cs="Times New Roman"/>
                <w:bCs/>
                <w:sz w:val="24"/>
                <w:szCs w:val="24"/>
              </w:rPr>
            </w:pPr>
            <w:r w:rsidRPr="00224FE0">
              <w:rPr>
                <w:rFonts w:ascii="Times New Roman" w:hAnsi="Times New Roman" w:cs="Times New Roman"/>
                <w:bCs/>
                <w:sz w:val="24"/>
                <w:szCs w:val="24"/>
              </w:rPr>
              <w:t>Мебельщик</w:t>
            </w:r>
          </w:p>
        </w:tc>
        <w:tc>
          <w:tcPr>
            <w:tcW w:w="6138" w:type="dxa"/>
          </w:tcPr>
          <w:p w:rsidR="00224FE0" w:rsidRPr="00224FE0" w:rsidRDefault="00224FE0" w:rsidP="00224FE0">
            <w:pPr>
              <w:spacing w:line="276" w:lineRule="auto"/>
              <w:jc w:val="center"/>
              <w:rPr>
                <w:rFonts w:ascii="Times New Roman" w:hAnsi="Times New Roman" w:cs="Times New Roman"/>
                <w:bCs/>
                <w:sz w:val="24"/>
                <w:szCs w:val="24"/>
              </w:rPr>
            </w:pPr>
            <w:r w:rsidRPr="00224FE0">
              <w:rPr>
                <w:rFonts w:ascii="Times New Roman" w:hAnsi="Times New Roman" w:cs="Times New Roman"/>
                <w:bCs/>
                <w:sz w:val="24"/>
                <w:szCs w:val="24"/>
              </w:rPr>
              <w:t>Мебельщик</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7</w:t>
            </w:r>
          </w:p>
        </w:tc>
        <w:tc>
          <w:tcPr>
            <w:tcW w:w="3402" w:type="dxa"/>
          </w:tcPr>
          <w:p w:rsidR="00224FE0" w:rsidRPr="00224FE0" w:rsidRDefault="00224FE0" w:rsidP="00224FE0">
            <w:pPr>
              <w:spacing w:line="276" w:lineRule="auto"/>
              <w:jc w:val="center"/>
              <w:rPr>
                <w:rFonts w:ascii="Times New Roman" w:hAnsi="Times New Roman" w:cs="Times New Roman"/>
                <w:bCs/>
                <w:sz w:val="24"/>
                <w:szCs w:val="24"/>
              </w:rPr>
            </w:pPr>
            <w:r w:rsidRPr="00224FE0">
              <w:rPr>
                <w:rFonts w:ascii="Times New Roman" w:hAnsi="Times New Roman" w:cs="Times New Roman"/>
                <w:bCs/>
                <w:sz w:val="24"/>
                <w:szCs w:val="24"/>
              </w:rPr>
              <w:t>Столярное дело</w:t>
            </w:r>
          </w:p>
        </w:tc>
        <w:tc>
          <w:tcPr>
            <w:tcW w:w="6138" w:type="dxa"/>
          </w:tcPr>
          <w:p w:rsidR="00224FE0" w:rsidRPr="00224FE0" w:rsidRDefault="00224FE0" w:rsidP="00224FE0">
            <w:pPr>
              <w:spacing w:line="276" w:lineRule="auto"/>
              <w:jc w:val="center"/>
              <w:rPr>
                <w:rFonts w:ascii="Times New Roman" w:hAnsi="Times New Roman" w:cs="Times New Roman"/>
                <w:bCs/>
                <w:sz w:val="24"/>
                <w:szCs w:val="24"/>
              </w:rPr>
            </w:pPr>
            <w:r w:rsidRPr="00224FE0">
              <w:rPr>
                <w:rFonts w:ascii="Times New Roman" w:hAnsi="Times New Roman" w:cs="Times New Roman"/>
                <w:bCs/>
                <w:sz w:val="24"/>
                <w:szCs w:val="24"/>
              </w:rPr>
              <w:t>Столярное дело</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8</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Сухое строительство</w:t>
            </w: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Сухое строительство</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9</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Электромонтаж</w:t>
            </w: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Социальная работа</w:t>
            </w:r>
          </w:p>
        </w:tc>
      </w:tr>
      <w:tr w:rsidR="00224FE0" w:rsidRPr="00224FE0" w:rsidTr="00224FE0">
        <w:trPr>
          <w:jc w:val="center"/>
        </w:trPr>
        <w:tc>
          <w:tcPr>
            <w:tcW w:w="75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10</w:t>
            </w:r>
          </w:p>
        </w:tc>
        <w:tc>
          <w:tcPr>
            <w:tcW w:w="3402" w:type="dxa"/>
          </w:tcPr>
          <w:p w:rsidR="00224FE0" w:rsidRPr="00224FE0" w:rsidRDefault="00224FE0" w:rsidP="00224FE0">
            <w:pPr>
              <w:spacing w:line="276" w:lineRule="auto"/>
              <w:jc w:val="center"/>
              <w:rPr>
                <w:rFonts w:ascii="Times New Roman" w:hAnsi="Times New Roman" w:cs="Times New Roman"/>
                <w:sz w:val="24"/>
                <w:szCs w:val="24"/>
              </w:rPr>
            </w:pPr>
          </w:p>
        </w:tc>
        <w:tc>
          <w:tcPr>
            <w:tcW w:w="6138"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Банковское дело</w:t>
            </w:r>
          </w:p>
        </w:tc>
      </w:tr>
    </w:tbl>
    <w:p w:rsidR="00224FE0" w:rsidRPr="00224FE0" w:rsidRDefault="00224FE0" w:rsidP="00224FE0">
      <w:pPr>
        <w:spacing w:after="0"/>
        <w:jc w:val="center"/>
        <w:rPr>
          <w:rFonts w:ascii="Times New Roman" w:hAnsi="Times New Roman" w:cs="Times New Roman"/>
          <w:sz w:val="24"/>
          <w:szCs w:val="24"/>
        </w:rPr>
      </w:pPr>
    </w:p>
    <w:p w:rsidR="00224FE0" w:rsidRPr="00224FE0" w:rsidRDefault="00C07801" w:rsidP="00224FE0">
      <w:pPr>
        <w:rPr>
          <w:rFonts w:ascii="Times New Roman" w:hAnsi="Times New Roman" w:cs="Times New Roman"/>
          <w:sz w:val="24"/>
          <w:szCs w:val="24"/>
        </w:rPr>
      </w:pPr>
      <w:r>
        <w:rPr>
          <w:rFonts w:ascii="Times New Roman" w:hAnsi="Times New Roman" w:cs="Times New Roman"/>
          <w:sz w:val="24"/>
          <w:szCs w:val="24"/>
        </w:rPr>
        <w:t>Р</w:t>
      </w:r>
      <w:r w:rsidR="00224FE0" w:rsidRPr="00224FE0">
        <w:rPr>
          <w:rFonts w:ascii="Times New Roman" w:hAnsi="Times New Roman" w:cs="Times New Roman"/>
          <w:sz w:val="24"/>
          <w:szCs w:val="24"/>
        </w:rPr>
        <w:t>езультативность участия в региональ</w:t>
      </w:r>
      <w:r w:rsidR="004B114A">
        <w:rPr>
          <w:rFonts w:ascii="Times New Roman" w:hAnsi="Times New Roman" w:cs="Times New Roman"/>
          <w:sz w:val="24"/>
          <w:szCs w:val="24"/>
        </w:rPr>
        <w:t>ных и отборочных</w:t>
      </w:r>
      <w:r>
        <w:rPr>
          <w:rFonts w:ascii="Times New Roman" w:hAnsi="Times New Roman" w:cs="Times New Roman"/>
          <w:sz w:val="24"/>
          <w:szCs w:val="24"/>
        </w:rPr>
        <w:t xml:space="preserve"> чемпионатах представлена в таблице:</w:t>
      </w:r>
    </w:p>
    <w:tbl>
      <w:tblPr>
        <w:tblStyle w:val="a4"/>
        <w:tblW w:w="10377" w:type="dxa"/>
        <w:tblInd w:w="-176" w:type="dxa"/>
        <w:tblLayout w:type="fixed"/>
        <w:tblLook w:val="04A0" w:firstRow="1" w:lastRow="0" w:firstColumn="1" w:lastColumn="0" w:noHBand="0" w:noVBand="1"/>
      </w:tblPr>
      <w:tblGrid>
        <w:gridCol w:w="568"/>
        <w:gridCol w:w="4281"/>
        <w:gridCol w:w="3260"/>
        <w:gridCol w:w="2268"/>
      </w:tblGrid>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w:t>
            </w:r>
          </w:p>
        </w:tc>
        <w:tc>
          <w:tcPr>
            <w:tcW w:w="4281" w:type="dxa"/>
          </w:tcPr>
          <w:p w:rsidR="00C07801" w:rsidRPr="00224FE0" w:rsidRDefault="00C07801" w:rsidP="00C0780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Компетенция </w:t>
            </w:r>
          </w:p>
        </w:tc>
        <w:tc>
          <w:tcPr>
            <w:tcW w:w="3260" w:type="dxa"/>
          </w:tcPr>
          <w:p w:rsidR="00C07801" w:rsidRPr="00224FE0" w:rsidRDefault="00C07801" w:rsidP="00C0780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Региональный </w:t>
            </w:r>
            <w:r w:rsidRPr="00224FE0">
              <w:rPr>
                <w:rFonts w:ascii="Times New Roman" w:hAnsi="Times New Roman" w:cs="Times New Roman"/>
                <w:b/>
                <w:sz w:val="24"/>
                <w:szCs w:val="24"/>
              </w:rPr>
              <w:t>чемп</w:t>
            </w:r>
            <w:r>
              <w:rPr>
                <w:rFonts w:ascii="Times New Roman" w:hAnsi="Times New Roman" w:cs="Times New Roman"/>
                <w:b/>
                <w:sz w:val="24"/>
                <w:szCs w:val="24"/>
              </w:rPr>
              <w:t>ионат</w:t>
            </w:r>
          </w:p>
        </w:tc>
        <w:tc>
          <w:tcPr>
            <w:tcW w:w="2268" w:type="dxa"/>
          </w:tcPr>
          <w:p w:rsidR="00C07801" w:rsidRPr="00224FE0" w:rsidRDefault="00C07801" w:rsidP="00224FE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Отборочный этап</w:t>
            </w:r>
          </w:p>
        </w:tc>
      </w:tr>
      <w:tr w:rsidR="00C07801" w:rsidRPr="00224FE0" w:rsidTr="004B114A">
        <w:tc>
          <w:tcPr>
            <w:tcW w:w="568" w:type="dxa"/>
          </w:tcPr>
          <w:p w:rsidR="00C07801" w:rsidRPr="00224FE0" w:rsidRDefault="00C07801" w:rsidP="00224FE0">
            <w:pPr>
              <w:spacing w:line="276" w:lineRule="auto"/>
              <w:ind w:right="110"/>
              <w:jc w:val="center"/>
              <w:rPr>
                <w:rFonts w:ascii="Times New Roman" w:hAnsi="Times New Roman" w:cs="Times New Roman"/>
                <w:sz w:val="24"/>
                <w:szCs w:val="24"/>
              </w:rPr>
            </w:pPr>
            <w:r w:rsidRPr="00224FE0">
              <w:rPr>
                <w:rFonts w:ascii="Times New Roman" w:hAnsi="Times New Roman" w:cs="Times New Roman"/>
                <w:sz w:val="24"/>
                <w:szCs w:val="24"/>
              </w:rPr>
              <w:t>1</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Кирпичная кладка</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студент</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 xml:space="preserve">Призер </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Ландшафтный дизайн</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школьник</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студент</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5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 xml:space="preserve">Призер </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Малярное дело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школьник</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4</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Облицовка плиткой</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школьник</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студент</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 место</w:t>
            </w:r>
          </w:p>
          <w:p w:rsidR="00C07801" w:rsidRPr="00224FE0" w:rsidRDefault="00C07801" w:rsidP="00224FE0">
            <w:pPr>
              <w:spacing w:line="276" w:lineRule="auto"/>
              <w:jc w:val="center"/>
              <w:rPr>
                <w:rFonts w:ascii="Times New Roman" w:hAnsi="Times New Roman" w:cs="Times New Roman"/>
                <w:sz w:val="24"/>
                <w:szCs w:val="24"/>
              </w:rPr>
            </w:pP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Вышел в финал</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5</w:t>
            </w:r>
          </w:p>
        </w:tc>
        <w:tc>
          <w:tcPr>
            <w:tcW w:w="4281" w:type="dxa"/>
          </w:tcPr>
          <w:p w:rsidR="00C07801" w:rsidRPr="00100055" w:rsidRDefault="00C07801" w:rsidP="00224FE0">
            <w:pPr>
              <w:spacing w:line="276" w:lineRule="auto"/>
              <w:jc w:val="center"/>
              <w:rPr>
                <w:rFonts w:ascii="Times New Roman" w:hAnsi="Times New Roman" w:cs="Times New Roman"/>
                <w:b/>
                <w:bCs/>
                <w:sz w:val="20"/>
                <w:szCs w:val="20"/>
              </w:rPr>
            </w:pPr>
            <w:r w:rsidRPr="00100055">
              <w:rPr>
                <w:rFonts w:ascii="Times New Roman" w:hAnsi="Times New Roman" w:cs="Times New Roman"/>
                <w:b/>
                <w:bCs/>
                <w:sz w:val="20"/>
                <w:szCs w:val="20"/>
              </w:rPr>
              <w:t>Предпринимательство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студент</w:t>
            </w:r>
          </w:p>
          <w:p w:rsidR="00C07801" w:rsidRPr="00224FE0" w:rsidRDefault="00C07801" w:rsidP="00224FE0">
            <w:pPr>
              <w:spacing w:line="276" w:lineRule="auto"/>
              <w:jc w:val="center"/>
              <w:rPr>
                <w:rFonts w:ascii="Times New Roman" w:hAnsi="Times New Roman" w:cs="Times New Roman"/>
                <w:b/>
                <w:bCs/>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Вышел в финал</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6</w:t>
            </w:r>
          </w:p>
        </w:tc>
        <w:tc>
          <w:tcPr>
            <w:tcW w:w="4281" w:type="dxa"/>
          </w:tcPr>
          <w:p w:rsidR="00C07801" w:rsidRPr="00224FE0" w:rsidRDefault="00C07801" w:rsidP="00224FE0">
            <w:pPr>
              <w:spacing w:line="276" w:lineRule="auto"/>
              <w:jc w:val="center"/>
              <w:rPr>
                <w:rFonts w:ascii="Times New Roman" w:hAnsi="Times New Roman" w:cs="Times New Roman"/>
                <w:b/>
                <w:bCs/>
                <w:sz w:val="24"/>
                <w:szCs w:val="24"/>
              </w:rPr>
            </w:pPr>
            <w:r w:rsidRPr="00224FE0">
              <w:rPr>
                <w:rFonts w:ascii="Times New Roman" w:hAnsi="Times New Roman" w:cs="Times New Roman"/>
                <w:b/>
                <w:bCs/>
                <w:sz w:val="24"/>
                <w:szCs w:val="24"/>
              </w:rPr>
              <w:t>Мебельщик</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студент</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специалист</w:t>
            </w:r>
          </w:p>
          <w:p w:rsidR="00C07801" w:rsidRPr="00224FE0" w:rsidRDefault="00C07801" w:rsidP="00224FE0">
            <w:pPr>
              <w:spacing w:line="276" w:lineRule="auto"/>
              <w:jc w:val="center"/>
              <w:rPr>
                <w:rFonts w:ascii="Times New Roman" w:hAnsi="Times New Roman" w:cs="Times New Roman"/>
                <w:b/>
                <w:bCs/>
                <w:sz w:val="24"/>
                <w:szCs w:val="24"/>
              </w:rPr>
            </w:pP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Вышел в финал</w:t>
            </w: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 xml:space="preserve">Призер </w:t>
            </w:r>
          </w:p>
        </w:tc>
      </w:tr>
      <w:tr w:rsidR="00C07801" w:rsidRPr="00224FE0" w:rsidTr="004B114A">
        <w:trPr>
          <w:trHeight w:val="701"/>
        </w:trPr>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7</w:t>
            </w:r>
          </w:p>
        </w:tc>
        <w:tc>
          <w:tcPr>
            <w:tcW w:w="4281" w:type="dxa"/>
          </w:tcPr>
          <w:p w:rsidR="00C07801" w:rsidRPr="00224FE0" w:rsidRDefault="00C07801" w:rsidP="00224FE0">
            <w:pPr>
              <w:spacing w:line="276" w:lineRule="auto"/>
              <w:jc w:val="center"/>
              <w:rPr>
                <w:rFonts w:ascii="Times New Roman" w:hAnsi="Times New Roman" w:cs="Times New Roman"/>
                <w:b/>
                <w:bCs/>
                <w:sz w:val="24"/>
                <w:szCs w:val="24"/>
              </w:rPr>
            </w:pPr>
            <w:r w:rsidRPr="00224FE0">
              <w:rPr>
                <w:rFonts w:ascii="Times New Roman" w:hAnsi="Times New Roman" w:cs="Times New Roman"/>
                <w:b/>
                <w:bCs/>
                <w:sz w:val="24"/>
                <w:szCs w:val="24"/>
              </w:rPr>
              <w:t>Столярное дело</w:t>
            </w:r>
          </w:p>
          <w:p w:rsidR="00C07801" w:rsidRPr="00224FE0" w:rsidRDefault="00C07801" w:rsidP="00224FE0">
            <w:pPr>
              <w:spacing w:line="276" w:lineRule="auto"/>
              <w:jc w:val="center"/>
              <w:rPr>
                <w:rFonts w:ascii="Times New Roman" w:hAnsi="Times New Roman" w:cs="Times New Roman"/>
                <w:b/>
                <w:bCs/>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4B114A">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Вышел в финал</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8</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Сухое строительство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школьник</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студент</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Категория специалист</w:t>
            </w:r>
          </w:p>
        </w:tc>
        <w:tc>
          <w:tcPr>
            <w:tcW w:w="3260" w:type="dxa"/>
          </w:tcPr>
          <w:p w:rsidR="00100055" w:rsidRDefault="00100055"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4B114A" w:rsidRDefault="004B114A"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w:t>
            </w: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призер</w:t>
            </w:r>
          </w:p>
        </w:tc>
      </w:tr>
      <w:tr w:rsidR="00C07801" w:rsidRPr="00224FE0" w:rsidTr="004B114A">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9</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Социальная работа</w:t>
            </w:r>
          </w:p>
          <w:p w:rsidR="00C07801" w:rsidRPr="00224FE0" w:rsidRDefault="00C07801" w:rsidP="000D6DCA">
            <w:pPr>
              <w:spacing w:line="276" w:lineRule="auto"/>
              <w:jc w:val="center"/>
              <w:rPr>
                <w:rFonts w:ascii="Times New Roman" w:hAnsi="Times New Roman" w:cs="Times New Roman"/>
                <w:b/>
                <w:sz w:val="24"/>
                <w:szCs w:val="24"/>
              </w:rPr>
            </w:pPr>
            <w:r w:rsidRPr="00224FE0">
              <w:rPr>
                <w:rFonts w:ascii="Times New Roman" w:hAnsi="Times New Roman" w:cs="Times New Roman"/>
                <w:sz w:val="24"/>
                <w:szCs w:val="24"/>
              </w:rPr>
              <w:lastRenderedPageBreak/>
              <w:t>Категория студент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lastRenderedPageBreak/>
              <w:t>2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w:t>
            </w:r>
          </w:p>
        </w:tc>
      </w:tr>
      <w:tr w:rsidR="00C07801" w:rsidRPr="00224FE0" w:rsidTr="004B114A">
        <w:trPr>
          <w:trHeight w:val="792"/>
        </w:trPr>
        <w:tc>
          <w:tcPr>
            <w:tcW w:w="568" w:type="dxa"/>
          </w:tcPr>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lastRenderedPageBreak/>
              <w:t>10</w:t>
            </w:r>
          </w:p>
        </w:tc>
        <w:tc>
          <w:tcPr>
            <w:tcW w:w="4281" w:type="dxa"/>
          </w:tcPr>
          <w:p w:rsidR="00C07801" w:rsidRPr="00224FE0" w:rsidRDefault="00C07801"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Банковское дело</w:t>
            </w:r>
          </w:p>
          <w:p w:rsidR="00C07801" w:rsidRPr="00224FE0" w:rsidRDefault="00C07801" w:rsidP="000D6DCA">
            <w:pPr>
              <w:spacing w:line="276" w:lineRule="auto"/>
              <w:jc w:val="center"/>
              <w:rPr>
                <w:rFonts w:ascii="Times New Roman" w:hAnsi="Times New Roman" w:cs="Times New Roman"/>
                <w:b/>
                <w:sz w:val="24"/>
                <w:szCs w:val="24"/>
              </w:rPr>
            </w:pPr>
            <w:r w:rsidRPr="00224FE0">
              <w:rPr>
                <w:rFonts w:ascii="Times New Roman" w:hAnsi="Times New Roman" w:cs="Times New Roman"/>
                <w:sz w:val="24"/>
                <w:szCs w:val="24"/>
              </w:rPr>
              <w:t>Категория специалист</w:t>
            </w:r>
          </w:p>
        </w:tc>
        <w:tc>
          <w:tcPr>
            <w:tcW w:w="3260" w:type="dxa"/>
          </w:tcPr>
          <w:p w:rsidR="00C07801" w:rsidRPr="00224FE0" w:rsidRDefault="00C07801" w:rsidP="00224FE0">
            <w:pPr>
              <w:spacing w:line="276" w:lineRule="auto"/>
              <w:jc w:val="center"/>
              <w:rPr>
                <w:rFonts w:ascii="Times New Roman" w:hAnsi="Times New Roman" w:cs="Times New Roman"/>
                <w:sz w:val="24"/>
                <w:szCs w:val="24"/>
              </w:rPr>
            </w:pPr>
          </w:p>
          <w:p w:rsidR="00C07801" w:rsidRPr="00224FE0" w:rsidRDefault="00C07801"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 место</w:t>
            </w:r>
          </w:p>
        </w:tc>
        <w:tc>
          <w:tcPr>
            <w:tcW w:w="2268" w:type="dxa"/>
          </w:tcPr>
          <w:p w:rsidR="00C07801" w:rsidRPr="00224FE0" w:rsidRDefault="00C07801" w:rsidP="00224FE0">
            <w:pPr>
              <w:spacing w:line="276" w:lineRule="auto"/>
              <w:jc w:val="center"/>
              <w:rPr>
                <w:rFonts w:ascii="Times New Roman" w:hAnsi="Times New Roman" w:cs="Times New Roman"/>
                <w:sz w:val="24"/>
                <w:szCs w:val="24"/>
              </w:rPr>
            </w:pPr>
          </w:p>
        </w:tc>
      </w:tr>
    </w:tbl>
    <w:p w:rsidR="00224FE0" w:rsidRPr="00224FE0" w:rsidRDefault="00224FE0" w:rsidP="00224FE0">
      <w:pPr>
        <w:spacing w:after="0"/>
        <w:jc w:val="center"/>
        <w:rPr>
          <w:rFonts w:ascii="Times New Roman" w:hAnsi="Times New Roman" w:cs="Times New Roman"/>
          <w:sz w:val="24"/>
          <w:szCs w:val="24"/>
        </w:rPr>
      </w:pPr>
    </w:p>
    <w:p w:rsidR="00224FE0" w:rsidRPr="00224FE0" w:rsidRDefault="00224FE0" w:rsidP="00224FE0">
      <w:pPr>
        <w:ind w:left="993"/>
        <w:rPr>
          <w:rFonts w:ascii="Times New Roman" w:hAnsi="Times New Roman" w:cs="Times New Roman"/>
          <w:sz w:val="24"/>
          <w:szCs w:val="24"/>
        </w:rPr>
      </w:pPr>
      <w:r w:rsidRPr="00224FE0">
        <w:rPr>
          <w:rFonts w:ascii="Times New Roman" w:hAnsi="Times New Roman" w:cs="Times New Roman"/>
          <w:sz w:val="24"/>
          <w:szCs w:val="24"/>
        </w:rPr>
        <w:t>Работа в качестве площадки проведения чемпионатов, в динамике 2020,2021 гг.</w:t>
      </w:r>
    </w:p>
    <w:tbl>
      <w:tblPr>
        <w:tblStyle w:val="a4"/>
        <w:tblW w:w="10170" w:type="dxa"/>
        <w:jc w:val="center"/>
        <w:tblLayout w:type="fixed"/>
        <w:tblLook w:val="04A0" w:firstRow="1" w:lastRow="0" w:firstColumn="1" w:lastColumn="0" w:noHBand="0" w:noVBand="1"/>
      </w:tblPr>
      <w:tblGrid>
        <w:gridCol w:w="834"/>
        <w:gridCol w:w="4123"/>
        <w:gridCol w:w="5213"/>
      </w:tblGrid>
      <w:tr w:rsidR="00224FE0" w:rsidRPr="00224FE0" w:rsidTr="00224FE0">
        <w:trPr>
          <w:jc w:val="center"/>
        </w:trPr>
        <w:tc>
          <w:tcPr>
            <w:tcW w:w="834" w:type="dxa"/>
          </w:tcPr>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w:t>
            </w:r>
          </w:p>
        </w:tc>
        <w:tc>
          <w:tcPr>
            <w:tcW w:w="4123" w:type="dxa"/>
          </w:tcPr>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2020 год</w:t>
            </w:r>
          </w:p>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(региональный и национальный чемпионаты)</w:t>
            </w:r>
          </w:p>
        </w:tc>
        <w:tc>
          <w:tcPr>
            <w:tcW w:w="5213" w:type="dxa"/>
          </w:tcPr>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2021 год</w:t>
            </w:r>
          </w:p>
          <w:p w:rsidR="00224FE0" w:rsidRPr="00224FE0" w:rsidRDefault="00224FE0" w:rsidP="00224FE0">
            <w:pPr>
              <w:spacing w:line="276" w:lineRule="auto"/>
              <w:jc w:val="center"/>
              <w:rPr>
                <w:rFonts w:ascii="Times New Roman" w:hAnsi="Times New Roman" w:cs="Times New Roman"/>
                <w:b/>
                <w:sz w:val="24"/>
                <w:szCs w:val="24"/>
              </w:rPr>
            </w:pPr>
            <w:r w:rsidRPr="00224FE0">
              <w:rPr>
                <w:rFonts w:ascii="Times New Roman" w:hAnsi="Times New Roman" w:cs="Times New Roman"/>
                <w:b/>
                <w:sz w:val="24"/>
                <w:szCs w:val="24"/>
              </w:rPr>
              <w:t>(региональный, отборочный этап)</w:t>
            </w:r>
          </w:p>
        </w:tc>
      </w:tr>
      <w:tr w:rsidR="00224FE0" w:rsidRPr="00224FE0" w:rsidTr="00224FE0">
        <w:trPr>
          <w:jc w:val="center"/>
        </w:trPr>
        <w:tc>
          <w:tcPr>
            <w:tcW w:w="83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1</w:t>
            </w:r>
          </w:p>
        </w:tc>
        <w:tc>
          <w:tcPr>
            <w:tcW w:w="412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Кирпичная кладка</w:t>
            </w:r>
          </w:p>
        </w:tc>
        <w:tc>
          <w:tcPr>
            <w:tcW w:w="521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Кирпичная кладка</w:t>
            </w:r>
          </w:p>
        </w:tc>
      </w:tr>
      <w:tr w:rsidR="00224FE0" w:rsidRPr="00224FE0" w:rsidTr="00224FE0">
        <w:trPr>
          <w:jc w:val="center"/>
        </w:trPr>
        <w:tc>
          <w:tcPr>
            <w:tcW w:w="83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2</w:t>
            </w:r>
          </w:p>
        </w:tc>
        <w:tc>
          <w:tcPr>
            <w:tcW w:w="412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Ландшафтный дизайн</w:t>
            </w:r>
          </w:p>
        </w:tc>
        <w:tc>
          <w:tcPr>
            <w:tcW w:w="521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Ландшафтный дизайн</w:t>
            </w:r>
          </w:p>
        </w:tc>
      </w:tr>
      <w:tr w:rsidR="00224FE0" w:rsidRPr="00224FE0" w:rsidTr="00224FE0">
        <w:trPr>
          <w:jc w:val="center"/>
        </w:trPr>
        <w:tc>
          <w:tcPr>
            <w:tcW w:w="834"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3</w:t>
            </w:r>
          </w:p>
        </w:tc>
        <w:tc>
          <w:tcPr>
            <w:tcW w:w="412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Облицовка плиткой</w:t>
            </w:r>
          </w:p>
        </w:tc>
        <w:tc>
          <w:tcPr>
            <w:tcW w:w="521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Облицовка плиткой</w:t>
            </w:r>
          </w:p>
        </w:tc>
      </w:tr>
      <w:tr w:rsidR="00224FE0" w:rsidRPr="00224FE0" w:rsidTr="00224FE0">
        <w:trPr>
          <w:jc w:val="center"/>
        </w:trPr>
        <w:tc>
          <w:tcPr>
            <w:tcW w:w="834" w:type="dxa"/>
          </w:tcPr>
          <w:p w:rsidR="00224FE0" w:rsidRPr="00224FE0" w:rsidRDefault="00224FE0" w:rsidP="00224FE0">
            <w:pPr>
              <w:spacing w:line="276" w:lineRule="auto"/>
              <w:jc w:val="center"/>
              <w:rPr>
                <w:rFonts w:ascii="Times New Roman" w:hAnsi="Times New Roman" w:cs="Times New Roman"/>
                <w:sz w:val="24"/>
                <w:szCs w:val="24"/>
              </w:rPr>
            </w:pPr>
          </w:p>
        </w:tc>
        <w:tc>
          <w:tcPr>
            <w:tcW w:w="4123" w:type="dxa"/>
          </w:tcPr>
          <w:p w:rsidR="00224FE0" w:rsidRPr="00224FE0" w:rsidRDefault="00224FE0" w:rsidP="00224FE0">
            <w:pPr>
              <w:spacing w:line="276" w:lineRule="auto"/>
              <w:jc w:val="center"/>
              <w:rPr>
                <w:rFonts w:ascii="Times New Roman" w:hAnsi="Times New Roman" w:cs="Times New Roman"/>
                <w:sz w:val="24"/>
                <w:szCs w:val="24"/>
              </w:rPr>
            </w:pPr>
          </w:p>
        </w:tc>
        <w:tc>
          <w:tcPr>
            <w:tcW w:w="5213" w:type="dxa"/>
          </w:tcPr>
          <w:p w:rsidR="00224FE0" w:rsidRPr="00224FE0" w:rsidRDefault="00224FE0" w:rsidP="00224FE0">
            <w:pPr>
              <w:spacing w:line="276" w:lineRule="auto"/>
              <w:jc w:val="center"/>
              <w:rPr>
                <w:rFonts w:ascii="Times New Roman" w:hAnsi="Times New Roman" w:cs="Times New Roman"/>
                <w:sz w:val="24"/>
                <w:szCs w:val="24"/>
              </w:rPr>
            </w:pPr>
            <w:r w:rsidRPr="00224FE0">
              <w:rPr>
                <w:rFonts w:ascii="Times New Roman" w:hAnsi="Times New Roman" w:cs="Times New Roman"/>
                <w:sz w:val="24"/>
                <w:szCs w:val="24"/>
              </w:rPr>
              <w:t>Малярное дело</w:t>
            </w:r>
          </w:p>
        </w:tc>
      </w:tr>
    </w:tbl>
    <w:p w:rsidR="00224FE0" w:rsidRDefault="00224FE0" w:rsidP="00E15C30">
      <w:pPr>
        <w:spacing w:after="0"/>
        <w:rPr>
          <w:rFonts w:ascii="Times New Roman" w:hAnsi="Times New Roman" w:cs="Times New Roman"/>
          <w:sz w:val="24"/>
          <w:szCs w:val="24"/>
        </w:rPr>
      </w:pPr>
    </w:p>
    <w:p w:rsidR="007367B6" w:rsidRPr="00224FE0" w:rsidRDefault="007367B6" w:rsidP="00E15C30">
      <w:pPr>
        <w:spacing w:after="0"/>
        <w:rPr>
          <w:rFonts w:ascii="Times New Roman" w:hAnsi="Times New Roman" w:cs="Times New Roman"/>
          <w:sz w:val="24"/>
          <w:szCs w:val="24"/>
        </w:rPr>
      </w:pPr>
    </w:p>
    <w:p w:rsidR="000C29AC" w:rsidRDefault="00034CCB" w:rsidP="00B602B0">
      <w:pPr>
        <w:pStyle w:val="a3"/>
        <w:numPr>
          <w:ilvl w:val="0"/>
          <w:numId w:val="25"/>
        </w:numPr>
        <w:jc w:val="center"/>
        <w:rPr>
          <w:b/>
          <w:sz w:val="32"/>
          <w:szCs w:val="32"/>
        </w:rPr>
      </w:pPr>
      <w:r w:rsidRPr="00B602B0">
        <w:rPr>
          <w:b/>
          <w:sz w:val="32"/>
          <w:szCs w:val="32"/>
        </w:rPr>
        <w:t>Организация учебного процесса.</w:t>
      </w:r>
    </w:p>
    <w:p w:rsidR="00103897" w:rsidRDefault="00103897" w:rsidP="00103897">
      <w:pPr>
        <w:pStyle w:val="a3"/>
        <w:spacing w:line="276" w:lineRule="auto"/>
        <w:ind w:left="0" w:firstLine="284"/>
        <w:rPr>
          <w:b/>
          <w:sz w:val="32"/>
          <w:szCs w:val="32"/>
        </w:rPr>
      </w:pPr>
      <w:r>
        <w:rPr>
          <w:color w:val="000000"/>
        </w:rPr>
        <w:t>Учебный процесс в колледже организован на 3 отделениях дневной формы обучения: 2 отделения ППССЗ, 1 отделение ППКРС и ПО, и н</w:t>
      </w:r>
      <w:r w:rsidRPr="00492862">
        <w:rPr>
          <w:color w:val="000000"/>
        </w:rPr>
        <w:t>а отделени</w:t>
      </w:r>
      <w:r>
        <w:rPr>
          <w:color w:val="000000"/>
        </w:rPr>
        <w:t>и заочной формы обучения.</w:t>
      </w:r>
    </w:p>
    <w:p w:rsidR="00554765" w:rsidRDefault="00103897" w:rsidP="00103897">
      <w:pPr>
        <w:pStyle w:val="af1"/>
        <w:spacing w:after="0" w:line="276" w:lineRule="auto"/>
        <w:ind w:right="-1"/>
        <w:jc w:val="both"/>
      </w:pPr>
      <w:r>
        <w:t xml:space="preserve">    </w:t>
      </w:r>
      <w:r w:rsidR="00554765">
        <w:t>Учебный процесс планируется и организуется в соответствии с утвержденными календарными учебными графиками по всем реализуемым специальностям и профессиям в соответствии с требованиями ФГОС, учебными</w:t>
      </w:r>
      <w:r w:rsidR="00554765">
        <w:rPr>
          <w:spacing w:val="23"/>
        </w:rPr>
        <w:t xml:space="preserve"> </w:t>
      </w:r>
      <w:r w:rsidR="00554765">
        <w:t>планами</w:t>
      </w:r>
      <w:r w:rsidR="00554765">
        <w:rPr>
          <w:spacing w:val="21"/>
        </w:rPr>
        <w:t xml:space="preserve"> </w:t>
      </w:r>
      <w:r w:rsidR="00554765">
        <w:t>с</w:t>
      </w:r>
      <w:r w:rsidR="00554765">
        <w:rPr>
          <w:spacing w:val="24"/>
        </w:rPr>
        <w:t xml:space="preserve"> </w:t>
      </w:r>
      <w:r w:rsidR="00554765">
        <w:t>указанием</w:t>
      </w:r>
      <w:r w:rsidR="00554765">
        <w:rPr>
          <w:spacing w:val="23"/>
        </w:rPr>
        <w:t xml:space="preserve"> </w:t>
      </w:r>
      <w:r w:rsidR="00554765">
        <w:t>количества</w:t>
      </w:r>
      <w:r w:rsidR="00554765">
        <w:rPr>
          <w:spacing w:val="23"/>
        </w:rPr>
        <w:t xml:space="preserve"> </w:t>
      </w:r>
      <w:r w:rsidR="00554765">
        <w:t>учебных</w:t>
      </w:r>
      <w:r w:rsidR="00554765">
        <w:rPr>
          <w:spacing w:val="21"/>
        </w:rPr>
        <w:t xml:space="preserve"> </w:t>
      </w:r>
      <w:r w:rsidR="00554765">
        <w:t>недель</w:t>
      </w:r>
      <w:r w:rsidR="00554765">
        <w:rPr>
          <w:spacing w:val="23"/>
        </w:rPr>
        <w:t xml:space="preserve"> </w:t>
      </w:r>
      <w:r w:rsidR="00554765">
        <w:t>по</w:t>
      </w:r>
      <w:r w:rsidR="00554765">
        <w:rPr>
          <w:spacing w:val="23"/>
        </w:rPr>
        <w:t xml:space="preserve"> </w:t>
      </w:r>
      <w:r w:rsidR="00554765">
        <w:t>всем</w:t>
      </w:r>
      <w:r w:rsidR="00554765">
        <w:rPr>
          <w:spacing w:val="24"/>
        </w:rPr>
        <w:t xml:space="preserve"> </w:t>
      </w:r>
      <w:r w:rsidR="00554765">
        <w:rPr>
          <w:spacing w:val="-2"/>
        </w:rPr>
        <w:t xml:space="preserve">видам </w:t>
      </w:r>
      <w:r w:rsidR="00554765">
        <w:t xml:space="preserve"> обучения (теоретического, производственного, практического, промежуточной и итоговой аттестации, каникул).</w:t>
      </w:r>
    </w:p>
    <w:p w:rsidR="00554765" w:rsidRDefault="00554765" w:rsidP="00554765">
      <w:pPr>
        <w:pStyle w:val="af1"/>
        <w:spacing w:after="0" w:line="276" w:lineRule="auto"/>
        <w:ind w:right="-1"/>
        <w:jc w:val="both"/>
      </w:pPr>
      <w:r>
        <w:t xml:space="preserve">             Учебный</w:t>
      </w:r>
      <w:r>
        <w:rPr>
          <w:spacing w:val="-4"/>
        </w:rPr>
        <w:t xml:space="preserve"> </w:t>
      </w:r>
      <w:r>
        <w:t>год</w:t>
      </w:r>
      <w:r>
        <w:rPr>
          <w:spacing w:val="-2"/>
        </w:rPr>
        <w:t xml:space="preserve"> </w:t>
      </w:r>
      <w:r>
        <w:t>в</w:t>
      </w:r>
      <w:r>
        <w:rPr>
          <w:spacing w:val="-4"/>
        </w:rPr>
        <w:t xml:space="preserve"> </w:t>
      </w:r>
      <w:r>
        <w:t>колледже,</w:t>
      </w:r>
      <w:r>
        <w:rPr>
          <w:spacing w:val="-4"/>
        </w:rPr>
        <w:t xml:space="preserve"> </w:t>
      </w:r>
      <w:r>
        <w:t>для</w:t>
      </w:r>
      <w:r>
        <w:rPr>
          <w:spacing w:val="-4"/>
        </w:rPr>
        <w:t xml:space="preserve"> </w:t>
      </w:r>
      <w:r>
        <w:t>обучающихся</w:t>
      </w:r>
      <w:r>
        <w:rPr>
          <w:spacing w:val="-2"/>
        </w:rPr>
        <w:t xml:space="preserve"> </w:t>
      </w:r>
      <w:r>
        <w:t>по</w:t>
      </w:r>
      <w:r>
        <w:rPr>
          <w:spacing w:val="-3"/>
        </w:rPr>
        <w:t xml:space="preserve"> </w:t>
      </w:r>
      <w:r>
        <w:t>очной форме</w:t>
      </w:r>
      <w:r>
        <w:rPr>
          <w:spacing w:val="-3"/>
        </w:rPr>
        <w:t xml:space="preserve"> </w:t>
      </w:r>
      <w:r>
        <w:t>обучения, начинается 1 сентября, по заочной форме с 1 октября и заканчивается в соответствии с календарным учебным графиком.  Колледж</w:t>
      </w:r>
      <w:r>
        <w:rPr>
          <w:spacing w:val="-7"/>
        </w:rPr>
        <w:t xml:space="preserve"> </w:t>
      </w:r>
      <w:r>
        <w:t>работает</w:t>
      </w:r>
      <w:r>
        <w:rPr>
          <w:spacing w:val="-5"/>
        </w:rPr>
        <w:t xml:space="preserve"> </w:t>
      </w:r>
      <w:r>
        <w:t>по</w:t>
      </w:r>
      <w:r>
        <w:rPr>
          <w:spacing w:val="-3"/>
        </w:rPr>
        <w:t xml:space="preserve"> </w:t>
      </w:r>
      <w:r>
        <w:t>6-ти</w:t>
      </w:r>
      <w:r>
        <w:rPr>
          <w:spacing w:val="-4"/>
        </w:rPr>
        <w:t xml:space="preserve"> </w:t>
      </w:r>
      <w:r>
        <w:t>дневной</w:t>
      </w:r>
      <w:r>
        <w:rPr>
          <w:spacing w:val="-4"/>
        </w:rPr>
        <w:t xml:space="preserve"> </w:t>
      </w:r>
      <w:r>
        <w:t>рабочей</w:t>
      </w:r>
      <w:r>
        <w:rPr>
          <w:spacing w:val="-3"/>
        </w:rPr>
        <w:t xml:space="preserve"> </w:t>
      </w:r>
      <w:r>
        <w:rPr>
          <w:spacing w:val="-2"/>
        </w:rPr>
        <w:t>неделе.</w:t>
      </w:r>
    </w:p>
    <w:p w:rsidR="00554765" w:rsidRDefault="00554765" w:rsidP="00554765">
      <w:pPr>
        <w:pStyle w:val="af1"/>
        <w:spacing w:after="0" w:line="276" w:lineRule="auto"/>
        <w:ind w:right="-1"/>
        <w:jc w:val="both"/>
      </w:pPr>
      <w:r>
        <w:t xml:space="preserve">           Для всех занятий академический час устанавливается продолжительностью 45 минут. Начало занятий</w:t>
      </w:r>
      <w:r>
        <w:rPr>
          <w:spacing w:val="80"/>
        </w:rPr>
        <w:t xml:space="preserve"> </w:t>
      </w:r>
      <w:r>
        <w:t>в 8.00 ч.,</w:t>
      </w:r>
      <w:r>
        <w:rPr>
          <w:spacing w:val="40"/>
        </w:rPr>
        <w:t xml:space="preserve"> </w:t>
      </w:r>
      <w:r>
        <w:t>окончание – в зависимости от расписания, но не позднее 18.00ч.</w:t>
      </w:r>
      <w:r>
        <w:rPr>
          <w:spacing w:val="40"/>
        </w:rPr>
        <w:t xml:space="preserve"> </w:t>
      </w:r>
    </w:p>
    <w:p w:rsidR="00554765" w:rsidRDefault="00554765" w:rsidP="00554765">
      <w:pPr>
        <w:pStyle w:val="af1"/>
        <w:spacing w:after="0" w:line="276" w:lineRule="auto"/>
        <w:ind w:right="-1"/>
        <w:jc w:val="both"/>
      </w:pPr>
      <w:r>
        <w:t>Аудиторная недельная нагрузка составляет 36 часов. Максимальный объем учебной нагрузки составляет 54</w:t>
      </w:r>
      <w:r>
        <w:rPr>
          <w:spacing w:val="40"/>
        </w:rPr>
        <w:t xml:space="preserve"> </w:t>
      </w:r>
      <w:r>
        <w:t>академических часа в неделю, включая все виды аудиторной и внеаудиторной учебной нагрузки.</w:t>
      </w:r>
    </w:p>
    <w:p w:rsidR="008427EE" w:rsidRDefault="004E74A0" w:rsidP="00554765">
      <w:pPr>
        <w:spacing w:after="0"/>
        <w:jc w:val="both"/>
        <w:rPr>
          <w:rFonts w:ascii="Times New Roman" w:hAnsi="Times New Roman" w:cs="Times New Roman"/>
          <w:sz w:val="24"/>
          <w:szCs w:val="24"/>
        </w:rPr>
      </w:pPr>
      <w:r w:rsidRPr="00492862">
        <w:rPr>
          <w:rFonts w:ascii="Times New Roman" w:hAnsi="Times New Roman" w:cs="Times New Roman"/>
          <w:sz w:val="24"/>
          <w:szCs w:val="24"/>
        </w:rPr>
        <w:t xml:space="preserve">        </w:t>
      </w:r>
      <w:r w:rsidR="00E84A76" w:rsidRPr="00492862">
        <w:rPr>
          <w:rFonts w:ascii="Times New Roman" w:hAnsi="Times New Roman" w:cs="Times New Roman"/>
          <w:sz w:val="24"/>
          <w:szCs w:val="24"/>
        </w:rPr>
        <w:t xml:space="preserve"> </w:t>
      </w:r>
      <w:r w:rsidR="000C29AC">
        <w:rPr>
          <w:rFonts w:ascii="Times New Roman" w:hAnsi="Times New Roman" w:cs="Times New Roman"/>
          <w:sz w:val="24"/>
          <w:szCs w:val="24"/>
        </w:rPr>
        <w:t>На результаты ежегодного приема в колледж влияет профориентационная работа. В колледже ведется работа по изучению потребностей регионального рынка труда, поддерживается тесная связь с профильными предприятиями, в случае необходимости вносятся коррективы в контрольные цифры приема. Профориентационная работа ведется в течен</w:t>
      </w:r>
      <w:r w:rsidR="00554765">
        <w:rPr>
          <w:rFonts w:ascii="Times New Roman" w:hAnsi="Times New Roman" w:cs="Times New Roman"/>
          <w:sz w:val="24"/>
          <w:szCs w:val="24"/>
        </w:rPr>
        <w:t xml:space="preserve">ии всего года  </w:t>
      </w:r>
      <w:r w:rsidR="000C29AC">
        <w:rPr>
          <w:rFonts w:ascii="Times New Roman" w:hAnsi="Times New Roman" w:cs="Times New Roman"/>
          <w:sz w:val="24"/>
          <w:szCs w:val="24"/>
        </w:rPr>
        <w:t xml:space="preserve">на базе колледжа проводятся мастер-классы для школьников, экскурсии по колледжу, дни открытых дверей, педагоги колледжа по графику посещают школы города </w:t>
      </w:r>
      <w:r w:rsidR="00723A89">
        <w:rPr>
          <w:rFonts w:ascii="Times New Roman" w:hAnsi="Times New Roman" w:cs="Times New Roman"/>
          <w:sz w:val="24"/>
          <w:szCs w:val="24"/>
        </w:rPr>
        <w:t>Казани и</w:t>
      </w:r>
      <w:r w:rsidR="000C29AC">
        <w:rPr>
          <w:rFonts w:ascii="Times New Roman" w:hAnsi="Times New Roman" w:cs="Times New Roman"/>
          <w:sz w:val="24"/>
          <w:szCs w:val="24"/>
        </w:rPr>
        <w:t xml:space="preserve"> районов Республики Татарстан для встреч с выпускниками школ, колледж принимает участие в выставках </w:t>
      </w:r>
      <w:r w:rsidR="00723A89">
        <w:rPr>
          <w:rFonts w:ascii="Times New Roman" w:hAnsi="Times New Roman" w:cs="Times New Roman"/>
          <w:sz w:val="24"/>
          <w:szCs w:val="24"/>
        </w:rPr>
        <w:t>образовательных услуг</w:t>
      </w:r>
      <w:r w:rsidR="008427EE">
        <w:rPr>
          <w:rFonts w:ascii="Times New Roman" w:hAnsi="Times New Roman" w:cs="Times New Roman"/>
          <w:sz w:val="24"/>
          <w:szCs w:val="24"/>
        </w:rPr>
        <w:t>.</w:t>
      </w:r>
    </w:p>
    <w:p w:rsidR="008427EE" w:rsidRDefault="00FD67B8" w:rsidP="0055476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427EE">
        <w:rPr>
          <w:rFonts w:ascii="Times New Roman" w:hAnsi="Times New Roman" w:cs="Times New Roman"/>
          <w:sz w:val="24"/>
          <w:szCs w:val="24"/>
        </w:rPr>
        <w:t>Приемная комиссия организует свою работу в соответс</w:t>
      </w:r>
      <w:r w:rsidR="00103897">
        <w:rPr>
          <w:rFonts w:ascii="Times New Roman" w:hAnsi="Times New Roman" w:cs="Times New Roman"/>
          <w:sz w:val="24"/>
          <w:szCs w:val="24"/>
        </w:rPr>
        <w:t>т</w:t>
      </w:r>
      <w:r w:rsidR="008427EE">
        <w:rPr>
          <w:rFonts w:ascii="Times New Roman" w:hAnsi="Times New Roman" w:cs="Times New Roman"/>
          <w:sz w:val="24"/>
          <w:szCs w:val="24"/>
        </w:rPr>
        <w:t>вии с действующими нормативными актами и Правилами приема на 2021-22 учебный год.</w:t>
      </w:r>
    </w:p>
    <w:p w:rsidR="008427EE" w:rsidRPr="0026196F" w:rsidRDefault="00F55965" w:rsidP="008427EE">
      <w:pPr>
        <w:jc w:val="center"/>
        <w:rPr>
          <w:rFonts w:ascii="Times New Roman" w:eastAsia="MS Mincho" w:hAnsi="Times New Roman" w:cs="Times New Roman"/>
          <w:b/>
          <w:i/>
          <w:sz w:val="24"/>
          <w:szCs w:val="24"/>
        </w:rPr>
      </w:pPr>
      <w:r w:rsidRPr="0026196F">
        <w:rPr>
          <w:rFonts w:ascii="Times New Roman" w:eastAsia="Times New Roman" w:hAnsi="Times New Roman" w:cs="Times New Roman"/>
          <w:b/>
          <w:i/>
          <w:sz w:val="24"/>
          <w:szCs w:val="24"/>
        </w:rPr>
        <w:t>Итоги приема</w:t>
      </w:r>
      <w:r w:rsidRPr="0026196F">
        <w:rPr>
          <w:rFonts w:ascii="Times New Roman" w:eastAsia="MS Mincho" w:hAnsi="Times New Roman" w:cs="Times New Roman"/>
          <w:b/>
          <w:i/>
          <w:sz w:val="24"/>
          <w:szCs w:val="24"/>
        </w:rPr>
        <w:t xml:space="preserve"> на 2021-22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1417"/>
        <w:gridCol w:w="1701"/>
        <w:gridCol w:w="1843"/>
      </w:tblGrid>
      <w:tr w:rsidR="008427EE" w:rsidRPr="008427EE" w:rsidTr="00F55965">
        <w:trPr>
          <w:cantSplit/>
          <w:trHeight w:val="1265"/>
        </w:trPr>
        <w:tc>
          <w:tcPr>
            <w:tcW w:w="817" w:type="dxa"/>
          </w:tcPr>
          <w:p w:rsidR="008427EE" w:rsidRPr="008427EE" w:rsidRDefault="008427EE" w:rsidP="00723A89">
            <w:pPr>
              <w:pStyle w:val="a8"/>
              <w:spacing w:before="120"/>
              <w:jc w:val="center"/>
              <w:rPr>
                <w:rFonts w:ascii="Times New Roman" w:eastAsia="MS Mincho" w:hAnsi="Times New Roman"/>
                <w:sz w:val="22"/>
                <w:szCs w:val="22"/>
              </w:rPr>
            </w:pPr>
            <w:r w:rsidRPr="008427EE">
              <w:rPr>
                <w:rFonts w:ascii="Times New Roman" w:eastAsia="MS Mincho" w:hAnsi="Times New Roman"/>
                <w:sz w:val="22"/>
                <w:szCs w:val="22"/>
              </w:rPr>
              <w:t>N п/п</w:t>
            </w:r>
          </w:p>
        </w:tc>
        <w:tc>
          <w:tcPr>
            <w:tcW w:w="4140" w:type="dxa"/>
          </w:tcPr>
          <w:p w:rsidR="008427EE" w:rsidRPr="008427EE" w:rsidRDefault="008427EE" w:rsidP="00723A89">
            <w:pPr>
              <w:pStyle w:val="a8"/>
              <w:spacing w:before="240"/>
              <w:jc w:val="center"/>
              <w:rPr>
                <w:rFonts w:ascii="Times New Roman" w:eastAsia="MS Mincho" w:hAnsi="Times New Roman"/>
                <w:sz w:val="22"/>
                <w:szCs w:val="22"/>
              </w:rPr>
            </w:pPr>
            <w:r w:rsidRPr="008427EE">
              <w:rPr>
                <w:rFonts w:ascii="Times New Roman" w:eastAsia="MS Mincho" w:hAnsi="Times New Roman"/>
                <w:sz w:val="22"/>
                <w:szCs w:val="22"/>
              </w:rPr>
              <w:t>Наименование специальности</w:t>
            </w:r>
          </w:p>
        </w:tc>
        <w:tc>
          <w:tcPr>
            <w:tcW w:w="1417" w:type="dxa"/>
          </w:tcPr>
          <w:p w:rsidR="008427EE" w:rsidRPr="008427EE" w:rsidRDefault="008427EE" w:rsidP="00723A89">
            <w:pPr>
              <w:pStyle w:val="a8"/>
              <w:jc w:val="center"/>
              <w:rPr>
                <w:rFonts w:ascii="Times New Roman" w:eastAsia="MS Mincho" w:hAnsi="Times New Roman"/>
                <w:sz w:val="22"/>
                <w:szCs w:val="22"/>
              </w:rPr>
            </w:pPr>
            <w:r w:rsidRPr="008427EE">
              <w:rPr>
                <w:rFonts w:ascii="Times New Roman" w:eastAsia="MS Mincho" w:hAnsi="Times New Roman"/>
                <w:sz w:val="22"/>
                <w:szCs w:val="22"/>
              </w:rPr>
              <w:t>Базовое образования</w:t>
            </w:r>
          </w:p>
        </w:tc>
        <w:tc>
          <w:tcPr>
            <w:tcW w:w="1701" w:type="dxa"/>
          </w:tcPr>
          <w:p w:rsidR="008427EE" w:rsidRPr="008427EE" w:rsidRDefault="008427EE" w:rsidP="00723A89">
            <w:pPr>
              <w:pStyle w:val="a8"/>
              <w:jc w:val="center"/>
              <w:rPr>
                <w:rFonts w:ascii="Times New Roman" w:eastAsia="MS Mincho" w:hAnsi="Times New Roman"/>
                <w:sz w:val="22"/>
                <w:szCs w:val="22"/>
              </w:rPr>
            </w:pPr>
            <w:r w:rsidRPr="008427EE">
              <w:rPr>
                <w:rFonts w:ascii="Times New Roman" w:eastAsia="MS Mincho" w:hAnsi="Times New Roman"/>
                <w:sz w:val="22"/>
                <w:szCs w:val="22"/>
              </w:rPr>
              <w:t>Плановые цифры/количество принятых согласно КЦП</w:t>
            </w:r>
          </w:p>
        </w:tc>
        <w:tc>
          <w:tcPr>
            <w:tcW w:w="1843" w:type="dxa"/>
          </w:tcPr>
          <w:p w:rsidR="008427EE" w:rsidRPr="008427EE" w:rsidRDefault="008427EE" w:rsidP="00723A89">
            <w:pPr>
              <w:pStyle w:val="a8"/>
              <w:jc w:val="center"/>
              <w:rPr>
                <w:rFonts w:ascii="Times New Roman" w:eastAsia="MS Mincho" w:hAnsi="Times New Roman"/>
                <w:sz w:val="22"/>
                <w:szCs w:val="22"/>
              </w:rPr>
            </w:pPr>
            <w:r>
              <w:rPr>
                <w:rFonts w:ascii="Times New Roman" w:eastAsia="MS Mincho" w:hAnsi="Times New Roman"/>
                <w:sz w:val="22"/>
                <w:szCs w:val="22"/>
              </w:rPr>
              <w:t>Принятых на коммерческой основе</w:t>
            </w:r>
          </w:p>
        </w:tc>
      </w:tr>
      <w:tr w:rsidR="008427EE" w:rsidRPr="008427EE" w:rsidTr="00F55965">
        <w:trPr>
          <w:cantSplit/>
          <w:trHeight w:val="147"/>
        </w:trPr>
        <w:tc>
          <w:tcPr>
            <w:tcW w:w="817" w:type="dxa"/>
          </w:tcPr>
          <w:p w:rsidR="008427EE" w:rsidRPr="008427EE" w:rsidRDefault="008427EE" w:rsidP="00723A89">
            <w:pPr>
              <w:pStyle w:val="a8"/>
              <w:jc w:val="center"/>
              <w:rPr>
                <w:rFonts w:ascii="Times New Roman" w:eastAsia="MS Mincho" w:hAnsi="Times New Roman"/>
                <w:sz w:val="22"/>
                <w:szCs w:val="22"/>
              </w:rPr>
            </w:pPr>
            <w:r w:rsidRPr="008427EE">
              <w:rPr>
                <w:rFonts w:ascii="Times New Roman" w:eastAsia="MS Mincho" w:hAnsi="Times New Roman"/>
                <w:sz w:val="22"/>
                <w:szCs w:val="22"/>
              </w:rPr>
              <w:lastRenderedPageBreak/>
              <w:t>1</w:t>
            </w:r>
          </w:p>
        </w:tc>
        <w:tc>
          <w:tcPr>
            <w:tcW w:w="4140" w:type="dxa"/>
          </w:tcPr>
          <w:p w:rsidR="008427EE" w:rsidRPr="008427EE" w:rsidRDefault="008427EE" w:rsidP="00723A89">
            <w:pPr>
              <w:pStyle w:val="a8"/>
              <w:jc w:val="center"/>
              <w:rPr>
                <w:rFonts w:ascii="Times New Roman" w:eastAsia="MS Mincho" w:hAnsi="Times New Roman"/>
                <w:sz w:val="22"/>
                <w:szCs w:val="22"/>
              </w:rPr>
            </w:pPr>
            <w:r w:rsidRPr="008427EE">
              <w:rPr>
                <w:rFonts w:ascii="Times New Roman" w:eastAsia="MS Mincho" w:hAnsi="Times New Roman"/>
                <w:sz w:val="22"/>
                <w:szCs w:val="22"/>
              </w:rPr>
              <w:t>2</w:t>
            </w:r>
          </w:p>
        </w:tc>
        <w:tc>
          <w:tcPr>
            <w:tcW w:w="1417" w:type="dxa"/>
          </w:tcPr>
          <w:p w:rsidR="008427EE" w:rsidRPr="008427EE" w:rsidRDefault="008427EE" w:rsidP="00723A89">
            <w:pPr>
              <w:pStyle w:val="a8"/>
              <w:jc w:val="center"/>
              <w:rPr>
                <w:rFonts w:ascii="Times New Roman" w:eastAsia="MS Mincho" w:hAnsi="Times New Roman"/>
                <w:sz w:val="22"/>
                <w:szCs w:val="22"/>
              </w:rPr>
            </w:pPr>
            <w:r>
              <w:rPr>
                <w:rFonts w:ascii="Times New Roman" w:eastAsia="MS Mincho" w:hAnsi="Times New Roman"/>
                <w:sz w:val="22"/>
                <w:szCs w:val="22"/>
              </w:rPr>
              <w:t>3</w:t>
            </w:r>
          </w:p>
        </w:tc>
        <w:tc>
          <w:tcPr>
            <w:tcW w:w="1701" w:type="dxa"/>
          </w:tcPr>
          <w:p w:rsidR="008427EE" w:rsidRPr="008427EE" w:rsidRDefault="008427EE" w:rsidP="00723A89">
            <w:pPr>
              <w:pStyle w:val="a8"/>
              <w:jc w:val="center"/>
              <w:rPr>
                <w:rFonts w:ascii="Times New Roman" w:eastAsia="MS Mincho" w:hAnsi="Times New Roman"/>
                <w:sz w:val="22"/>
                <w:szCs w:val="22"/>
              </w:rPr>
            </w:pPr>
            <w:r>
              <w:rPr>
                <w:rFonts w:ascii="Times New Roman" w:eastAsia="MS Mincho" w:hAnsi="Times New Roman"/>
                <w:sz w:val="22"/>
                <w:szCs w:val="22"/>
              </w:rPr>
              <w:t>4</w:t>
            </w:r>
          </w:p>
        </w:tc>
        <w:tc>
          <w:tcPr>
            <w:tcW w:w="1843" w:type="dxa"/>
          </w:tcPr>
          <w:p w:rsidR="008427EE" w:rsidRPr="008427EE" w:rsidRDefault="008427EE" w:rsidP="00723A89">
            <w:pPr>
              <w:pStyle w:val="a8"/>
              <w:jc w:val="center"/>
              <w:rPr>
                <w:rFonts w:ascii="Times New Roman" w:eastAsia="MS Mincho" w:hAnsi="Times New Roman"/>
                <w:sz w:val="22"/>
                <w:szCs w:val="22"/>
              </w:rPr>
            </w:pPr>
            <w:r>
              <w:rPr>
                <w:rFonts w:ascii="Times New Roman" w:eastAsia="MS Mincho" w:hAnsi="Times New Roman"/>
                <w:sz w:val="22"/>
                <w:szCs w:val="22"/>
              </w:rPr>
              <w:t>5</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Строительство и эксплуатация зданий и сооружений</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25/25</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3</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Строительство и эксплуатация зданий и сооружений</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40/40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21</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Строительство и эксплуатация зданий и сооружений</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Среднее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25/25</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4</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Строительство и эксплуатация зданий и сооружений</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Среднее</w:t>
            </w:r>
            <w:r w:rsidR="00F55965">
              <w:rPr>
                <w:rFonts w:ascii="Times New Roman" w:hAnsi="Times New Roman" w:cs="Times New Roman"/>
              </w:rPr>
              <w:t>/ заочная</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25/25</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0</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E417BD" w:rsidP="00723A89">
            <w:pPr>
              <w:jc w:val="center"/>
              <w:rPr>
                <w:rFonts w:ascii="Times New Roman" w:hAnsi="Times New Roman" w:cs="Times New Roman"/>
              </w:rPr>
            </w:pPr>
            <w:hyperlink r:id="rId10" w:history="1">
              <w:r w:rsidR="008427EE" w:rsidRPr="008427EE">
                <w:rPr>
                  <w:rStyle w:val="af8"/>
                  <w:rFonts w:ascii="Times New Roman" w:hAnsi="Times New Roman" w:cs="Times New Roman"/>
                  <w:color w:val="auto"/>
                  <w:u w:val="none"/>
                </w:rPr>
                <w:t>Строительство и эксплуатация автомобильных дорог и аэродромов</w:t>
              </w:r>
            </w:hyperlink>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9</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 xml:space="preserve">Информационные системы обеспечения градостроительной деятельности  </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10</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F55965" w:rsidP="00723A89">
            <w:pPr>
              <w:jc w:val="center"/>
              <w:rPr>
                <w:rFonts w:ascii="Times New Roman" w:hAnsi="Times New Roman" w:cs="Times New Roman"/>
              </w:rPr>
            </w:pPr>
            <w:r w:rsidRPr="008427EE">
              <w:rPr>
                <w:rFonts w:ascii="Times New Roman" w:hAnsi="Times New Roman" w:cs="Times New Roman"/>
              </w:rPr>
              <w:t>Земельно-имущественные отношения</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Среднее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3</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Производство неметаллических строительных изделий и конструкций</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7</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Документационное обеспечение управления и архивоведение</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7</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Земельно-имущественные отношения</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39</w:t>
            </w:r>
          </w:p>
        </w:tc>
      </w:tr>
      <w:tr w:rsidR="008427EE" w:rsidRPr="008427EE" w:rsidTr="00F55965">
        <w:trPr>
          <w:cantSplit/>
          <w:trHeight w:val="535"/>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color w:val="000000"/>
              </w:rPr>
              <w:t>Садово-парковое и ландшафтное строительство</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25/25</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4</w:t>
            </w:r>
          </w:p>
        </w:tc>
      </w:tr>
      <w:tr w:rsidR="008427EE" w:rsidRPr="008427EE" w:rsidTr="00F55965">
        <w:trPr>
          <w:cantSplit/>
          <w:trHeight w:val="535"/>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color w:val="000000"/>
              </w:rPr>
            </w:pPr>
            <w:r w:rsidRPr="008427EE">
              <w:rPr>
                <w:rFonts w:ascii="Times New Roman" w:hAnsi="Times New Roman" w:cs="Times New Roman"/>
                <w:color w:val="000000"/>
              </w:rPr>
              <w:t>Экономика и бухгалтерский учет (по отраслям)</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Среднее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0</w:t>
            </w:r>
          </w:p>
        </w:tc>
      </w:tr>
      <w:tr w:rsidR="008427EE" w:rsidRPr="008427EE" w:rsidTr="00F55965">
        <w:trPr>
          <w:cantSplit/>
          <w:trHeight w:val="1288"/>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rPr>
                <w:rFonts w:ascii="Times New Roman" w:hAnsi="Times New Roman" w:cs="Times New Roman"/>
                <w:color w:val="000000"/>
              </w:rPr>
            </w:pPr>
            <w:r w:rsidRPr="008427EE">
              <w:rPr>
                <w:rFonts w:ascii="Times New Roman" w:hAnsi="Times New Roman" w:cs="Times New Roman"/>
                <w:bCs/>
                <w:color w:val="000000"/>
              </w:rPr>
              <w:t>Монтаж и эксплуатация внутренних сантехнических устройств, кондиционирования воздуха и вентиляции</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4</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Мастер отделочных строительных и декоративных работ</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4</w:t>
            </w:r>
            <w:r w:rsidR="008427EE" w:rsidRPr="008427EE">
              <w:rPr>
                <w:rFonts w:ascii="Times New Roman" w:hAnsi="Times New Roman" w:cs="Times New Roman"/>
              </w:rPr>
              <w:t>0</w:t>
            </w:r>
            <w:r>
              <w:rPr>
                <w:rFonts w:ascii="Times New Roman" w:hAnsi="Times New Roman" w:cs="Times New Roman"/>
              </w:rPr>
              <w:t>/4</w:t>
            </w:r>
            <w:r w:rsidR="008427EE" w:rsidRPr="008427EE">
              <w:rPr>
                <w:rFonts w:ascii="Times New Roman" w:hAnsi="Times New Roman" w:cs="Times New Roman"/>
              </w:rPr>
              <w:t>0</w:t>
            </w:r>
          </w:p>
        </w:tc>
        <w:tc>
          <w:tcPr>
            <w:tcW w:w="1843" w:type="dxa"/>
          </w:tcPr>
          <w:p w:rsidR="008427EE" w:rsidRPr="008427EE" w:rsidRDefault="008427EE" w:rsidP="00723A89">
            <w:pPr>
              <w:jc w:val="center"/>
              <w:rPr>
                <w:rFonts w:ascii="Times New Roman" w:hAnsi="Times New Roman" w:cs="Times New Roman"/>
              </w:rPr>
            </w:pP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Мастер общестроительных работ</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50/50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1</w:t>
            </w:r>
          </w:p>
        </w:tc>
      </w:tr>
      <w:tr w:rsidR="008427EE" w:rsidRPr="008427EE" w:rsidTr="00F55965">
        <w:trPr>
          <w:cantSplit/>
          <w:trHeight w:val="613"/>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Мастер столярно-плотничных, паркетных и стекольных работ</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20/20</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1</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shd w:val="clear" w:color="auto" w:fill="FFFFFF" w:themeFill="background1"/>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Сварщик (ручной и частично механизированной сварки (наплавки)</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Основное</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25/25</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2</w:t>
            </w:r>
          </w:p>
        </w:tc>
      </w:tr>
      <w:tr w:rsidR="008427EE" w:rsidRPr="008427EE" w:rsidTr="00F55965">
        <w:trPr>
          <w:cantSplit/>
          <w:trHeight w:val="609"/>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F55965" w:rsidP="00723A89">
            <w:pPr>
              <w:jc w:val="center"/>
              <w:rPr>
                <w:rFonts w:ascii="Times New Roman" w:hAnsi="Times New Roman" w:cs="Times New Roman"/>
              </w:rPr>
            </w:pPr>
            <w:r w:rsidRPr="008427EE">
              <w:rPr>
                <w:rFonts w:ascii="Times New Roman" w:hAnsi="Times New Roman" w:cs="Times New Roman"/>
              </w:rPr>
              <w:t>Мастер общестроительных работ</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Среднее</w:t>
            </w:r>
          </w:p>
        </w:tc>
        <w:tc>
          <w:tcPr>
            <w:tcW w:w="1701" w:type="dxa"/>
          </w:tcPr>
          <w:p w:rsidR="008427EE" w:rsidRPr="008427EE" w:rsidRDefault="008427EE" w:rsidP="00723A89">
            <w:pPr>
              <w:spacing w:before="75" w:after="75"/>
              <w:ind w:firstLine="300"/>
              <w:jc w:val="center"/>
              <w:textAlignment w:val="baseline"/>
              <w:rPr>
                <w:rFonts w:ascii="Times New Roman" w:hAnsi="Times New Roman" w:cs="Times New Roman"/>
                <w:color w:val="000000"/>
              </w:rPr>
            </w:pPr>
            <w:r w:rsidRPr="008427EE">
              <w:rPr>
                <w:rFonts w:ascii="Times New Roman" w:hAnsi="Times New Roman" w:cs="Times New Roman"/>
                <w:color w:val="000000"/>
              </w:rPr>
              <w:t>20/20</w:t>
            </w:r>
          </w:p>
        </w:tc>
        <w:tc>
          <w:tcPr>
            <w:tcW w:w="1843" w:type="dxa"/>
          </w:tcPr>
          <w:p w:rsidR="008427EE" w:rsidRPr="008427EE" w:rsidRDefault="00F55965" w:rsidP="00723A89">
            <w:pPr>
              <w:spacing w:before="75" w:after="75"/>
              <w:ind w:firstLine="300"/>
              <w:jc w:val="center"/>
              <w:textAlignment w:val="baseline"/>
              <w:rPr>
                <w:rFonts w:ascii="Times New Roman" w:hAnsi="Times New Roman" w:cs="Times New Roman"/>
                <w:color w:val="000000"/>
              </w:rPr>
            </w:pPr>
            <w:r>
              <w:rPr>
                <w:rFonts w:ascii="Times New Roman" w:hAnsi="Times New Roman" w:cs="Times New Roman"/>
                <w:color w:val="000000"/>
              </w:rPr>
              <w:t>5</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 xml:space="preserve">Мастер отделочных строительных работ </w:t>
            </w:r>
            <w:r w:rsidRPr="008427EE">
              <w:rPr>
                <w:rFonts w:ascii="Times New Roman" w:hAnsi="Times New Roman" w:cs="Times New Roman"/>
              </w:rPr>
              <w:br/>
              <w:t>( штукатур) коррек.</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Коррек.</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24/24</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w:t>
            </w:r>
          </w:p>
        </w:tc>
      </w:tr>
      <w:tr w:rsidR="008427EE" w:rsidRPr="008427EE" w:rsidTr="00F55965">
        <w:trPr>
          <w:cantSplit/>
          <w:trHeight w:val="922"/>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Мастер столярно-плотничных и паркетных работ</w:t>
            </w:r>
            <w:r w:rsidRPr="008427EE">
              <w:rPr>
                <w:rFonts w:ascii="Times New Roman" w:hAnsi="Times New Roman" w:cs="Times New Roman"/>
              </w:rPr>
              <w:br/>
              <w:t>( столяр строительный) коррек.</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Коррек.</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12/12</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w:t>
            </w:r>
          </w:p>
        </w:tc>
      </w:tr>
      <w:tr w:rsidR="008427EE" w:rsidRPr="008427EE" w:rsidTr="00F55965">
        <w:trPr>
          <w:cantSplit/>
        </w:trPr>
        <w:tc>
          <w:tcPr>
            <w:tcW w:w="817" w:type="dxa"/>
          </w:tcPr>
          <w:p w:rsidR="008427EE" w:rsidRPr="008427EE" w:rsidRDefault="008427EE" w:rsidP="008427EE">
            <w:pPr>
              <w:pStyle w:val="a8"/>
              <w:numPr>
                <w:ilvl w:val="0"/>
                <w:numId w:val="23"/>
              </w:numPr>
              <w:jc w:val="center"/>
              <w:rPr>
                <w:rFonts w:ascii="Times New Roman" w:eastAsia="MS Mincho" w:hAnsi="Times New Roman"/>
                <w:sz w:val="22"/>
                <w:szCs w:val="22"/>
              </w:rPr>
            </w:pPr>
          </w:p>
        </w:tc>
        <w:tc>
          <w:tcPr>
            <w:tcW w:w="4140"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Лепщик архитектурных деталей- коррек</w:t>
            </w:r>
          </w:p>
        </w:tc>
        <w:tc>
          <w:tcPr>
            <w:tcW w:w="1417"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Коррек.</w:t>
            </w: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12/12</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w:t>
            </w:r>
          </w:p>
        </w:tc>
      </w:tr>
      <w:tr w:rsidR="008427EE" w:rsidRPr="008427EE" w:rsidTr="00F55965">
        <w:trPr>
          <w:cantSplit/>
        </w:trPr>
        <w:tc>
          <w:tcPr>
            <w:tcW w:w="817" w:type="dxa"/>
          </w:tcPr>
          <w:p w:rsidR="008427EE" w:rsidRPr="008427EE" w:rsidRDefault="008427EE" w:rsidP="00723A89">
            <w:pPr>
              <w:pStyle w:val="a8"/>
              <w:jc w:val="center"/>
              <w:rPr>
                <w:rFonts w:ascii="Times New Roman" w:eastAsia="MS Mincho" w:hAnsi="Times New Roman"/>
                <w:sz w:val="22"/>
                <w:szCs w:val="22"/>
              </w:rPr>
            </w:pPr>
          </w:p>
        </w:tc>
        <w:tc>
          <w:tcPr>
            <w:tcW w:w="4140" w:type="dxa"/>
          </w:tcPr>
          <w:p w:rsidR="008427EE" w:rsidRPr="008427EE" w:rsidRDefault="001D436F" w:rsidP="00723A89">
            <w:pPr>
              <w:jc w:val="center"/>
              <w:rPr>
                <w:rFonts w:ascii="Times New Roman" w:hAnsi="Times New Roman" w:cs="Times New Roman"/>
                <w:b/>
              </w:rPr>
            </w:pPr>
            <w:r>
              <w:rPr>
                <w:rFonts w:ascii="Times New Roman" w:hAnsi="Times New Roman" w:cs="Times New Roman"/>
                <w:b/>
              </w:rPr>
              <w:t>И</w:t>
            </w:r>
            <w:r w:rsidR="008427EE" w:rsidRPr="008427EE">
              <w:rPr>
                <w:rFonts w:ascii="Times New Roman" w:hAnsi="Times New Roman" w:cs="Times New Roman"/>
                <w:b/>
              </w:rPr>
              <w:t>того</w:t>
            </w:r>
            <w:r>
              <w:rPr>
                <w:rFonts w:ascii="Times New Roman" w:hAnsi="Times New Roman" w:cs="Times New Roman"/>
                <w:b/>
              </w:rPr>
              <w:t xml:space="preserve"> 2021 г</w:t>
            </w:r>
          </w:p>
        </w:tc>
        <w:tc>
          <w:tcPr>
            <w:tcW w:w="1417" w:type="dxa"/>
          </w:tcPr>
          <w:p w:rsidR="008427EE" w:rsidRPr="008427EE" w:rsidRDefault="008427EE" w:rsidP="00723A89">
            <w:pPr>
              <w:jc w:val="center"/>
              <w:rPr>
                <w:rFonts w:ascii="Times New Roman" w:hAnsi="Times New Roman" w:cs="Times New Roman"/>
              </w:rPr>
            </w:pPr>
          </w:p>
        </w:tc>
        <w:tc>
          <w:tcPr>
            <w:tcW w:w="1701" w:type="dxa"/>
          </w:tcPr>
          <w:p w:rsidR="008427EE" w:rsidRPr="008427EE" w:rsidRDefault="008427EE" w:rsidP="00723A89">
            <w:pPr>
              <w:jc w:val="center"/>
              <w:rPr>
                <w:rFonts w:ascii="Times New Roman" w:hAnsi="Times New Roman" w:cs="Times New Roman"/>
              </w:rPr>
            </w:pPr>
            <w:r w:rsidRPr="008427EE">
              <w:rPr>
                <w:rFonts w:ascii="Times New Roman" w:hAnsi="Times New Roman" w:cs="Times New Roman"/>
              </w:rPr>
              <w:t>503/503</w:t>
            </w:r>
          </w:p>
        </w:tc>
        <w:tc>
          <w:tcPr>
            <w:tcW w:w="1843" w:type="dxa"/>
          </w:tcPr>
          <w:p w:rsidR="008427EE" w:rsidRPr="008427EE" w:rsidRDefault="00F55965" w:rsidP="00723A89">
            <w:pPr>
              <w:jc w:val="center"/>
              <w:rPr>
                <w:rFonts w:ascii="Times New Roman" w:hAnsi="Times New Roman" w:cs="Times New Roman"/>
              </w:rPr>
            </w:pPr>
            <w:r>
              <w:rPr>
                <w:rFonts w:ascii="Times New Roman" w:hAnsi="Times New Roman" w:cs="Times New Roman"/>
              </w:rPr>
              <w:t>120</w:t>
            </w:r>
          </w:p>
        </w:tc>
      </w:tr>
      <w:tr w:rsidR="001D436F" w:rsidRPr="008427EE" w:rsidTr="00F55965">
        <w:trPr>
          <w:cantSplit/>
        </w:trPr>
        <w:tc>
          <w:tcPr>
            <w:tcW w:w="817" w:type="dxa"/>
          </w:tcPr>
          <w:p w:rsidR="001D436F" w:rsidRPr="008427EE" w:rsidRDefault="001D436F" w:rsidP="00723A89">
            <w:pPr>
              <w:pStyle w:val="a8"/>
              <w:jc w:val="center"/>
              <w:rPr>
                <w:rFonts w:ascii="Times New Roman" w:eastAsia="MS Mincho" w:hAnsi="Times New Roman"/>
                <w:sz w:val="22"/>
                <w:szCs w:val="22"/>
              </w:rPr>
            </w:pPr>
          </w:p>
        </w:tc>
        <w:tc>
          <w:tcPr>
            <w:tcW w:w="4140" w:type="dxa"/>
          </w:tcPr>
          <w:p w:rsidR="001D436F" w:rsidRDefault="001D436F" w:rsidP="00723A89">
            <w:pPr>
              <w:jc w:val="center"/>
              <w:rPr>
                <w:rFonts w:ascii="Times New Roman" w:hAnsi="Times New Roman" w:cs="Times New Roman"/>
                <w:b/>
              </w:rPr>
            </w:pPr>
            <w:r>
              <w:rPr>
                <w:rFonts w:ascii="Times New Roman" w:hAnsi="Times New Roman" w:cs="Times New Roman"/>
                <w:b/>
              </w:rPr>
              <w:t>Итоги приема 2020 г</w:t>
            </w:r>
          </w:p>
        </w:tc>
        <w:tc>
          <w:tcPr>
            <w:tcW w:w="1417" w:type="dxa"/>
          </w:tcPr>
          <w:p w:rsidR="001D436F" w:rsidRPr="008427EE" w:rsidRDefault="001D436F" w:rsidP="00723A89">
            <w:pPr>
              <w:jc w:val="center"/>
              <w:rPr>
                <w:rFonts w:ascii="Times New Roman" w:hAnsi="Times New Roman" w:cs="Times New Roman"/>
              </w:rPr>
            </w:pPr>
          </w:p>
        </w:tc>
        <w:tc>
          <w:tcPr>
            <w:tcW w:w="1701" w:type="dxa"/>
          </w:tcPr>
          <w:p w:rsidR="001D436F" w:rsidRPr="008427EE" w:rsidRDefault="001D436F" w:rsidP="00723A89">
            <w:pPr>
              <w:jc w:val="center"/>
              <w:rPr>
                <w:rFonts w:ascii="Times New Roman" w:hAnsi="Times New Roman" w:cs="Times New Roman"/>
              </w:rPr>
            </w:pPr>
            <w:r>
              <w:rPr>
                <w:rFonts w:ascii="Times New Roman" w:hAnsi="Times New Roman" w:cs="Times New Roman"/>
              </w:rPr>
              <w:t>503/503</w:t>
            </w:r>
          </w:p>
        </w:tc>
        <w:tc>
          <w:tcPr>
            <w:tcW w:w="1843" w:type="dxa"/>
          </w:tcPr>
          <w:p w:rsidR="001D436F" w:rsidRDefault="001D436F" w:rsidP="00723A89">
            <w:pPr>
              <w:jc w:val="center"/>
              <w:rPr>
                <w:rFonts w:ascii="Times New Roman" w:hAnsi="Times New Roman" w:cs="Times New Roman"/>
              </w:rPr>
            </w:pPr>
            <w:r>
              <w:rPr>
                <w:rFonts w:ascii="Times New Roman" w:hAnsi="Times New Roman" w:cs="Times New Roman"/>
              </w:rPr>
              <w:t>139</w:t>
            </w:r>
          </w:p>
        </w:tc>
      </w:tr>
    </w:tbl>
    <w:p w:rsidR="008427EE" w:rsidRDefault="001D436F" w:rsidP="008427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FD67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2021 году сократилось количество обучающихся на </w:t>
      </w:r>
      <w:r w:rsidR="00851684">
        <w:rPr>
          <w:rFonts w:ascii="Times New Roman" w:eastAsia="Times New Roman" w:hAnsi="Times New Roman" w:cs="Times New Roman"/>
          <w:sz w:val="24"/>
          <w:szCs w:val="24"/>
        </w:rPr>
        <w:t xml:space="preserve">коммерческой основе, т.к. по ППКРС меньше поступило обучающихся. </w:t>
      </w:r>
    </w:p>
    <w:p w:rsidR="008427EE" w:rsidRDefault="00FD67B8" w:rsidP="008427EE">
      <w:pPr>
        <w:rPr>
          <w:rFonts w:ascii="Times New Roman" w:hAnsi="Times New Roman" w:cs="Times New Roman"/>
          <w:sz w:val="24"/>
          <w:szCs w:val="24"/>
        </w:rPr>
      </w:pPr>
      <w:r>
        <w:rPr>
          <w:rFonts w:ascii="Times New Roman" w:hAnsi="Times New Roman" w:cs="Times New Roman"/>
          <w:sz w:val="24"/>
          <w:szCs w:val="24"/>
        </w:rPr>
        <w:t xml:space="preserve">     </w:t>
      </w:r>
      <w:r w:rsidR="008427EE" w:rsidRPr="0074678C">
        <w:rPr>
          <w:rFonts w:ascii="Times New Roman" w:hAnsi="Times New Roman" w:cs="Times New Roman"/>
          <w:sz w:val="24"/>
          <w:szCs w:val="24"/>
        </w:rPr>
        <w:t>Проходные баллы</w:t>
      </w:r>
      <w:r w:rsidR="00F55965">
        <w:rPr>
          <w:rFonts w:ascii="Times New Roman" w:hAnsi="Times New Roman" w:cs="Times New Roman"/>
          <w:sz w:val="24"/>
          <w:szCs w:val="24"/>
        </w:rPr>
        <w:t xml:space="preserve"> при зачислении на бюджетной основе</w:t>
      </w:r>
      <w:r w:rsidR="008427EE" w:rsidRPr="0074678C">
        <w:rPr>
          <w:rFonts w:ascii="Times New Roman" w:hAnsi="Times New Roman" w:cs="Times New Roman"/>
          <w:sz w:val="24"/>
          <w:szCs w:val="24"/>
        </w:rPr>
        <w:t>:</w:t>
      </w:r>
    </w:p>
    <w:tbl>
      <w:tblPr>
        <w:tblStyle w:val="a4"/>
        <w:tblW w:w="0" w:type="auto"/>
        <w:tblLook w:val="04A0" w:firstRow="1" w:lastRow="0" w:firstColumn="1" w:lastColumn="0" w:noHBand="0" w:noVBand="1"/>
      </w:tblPr>
      <w:tblGrid>
        <w:gridCol w:w="3256"/>
        <w:gridCol w:w="2976"/>
        <w:gridCol w:w="3686"/>
      </w:tblGrid>
      <w:tr w:rsidR="008427EE" w:rsidRPr="00E74971" w:rsidTr="000A25EA">
        <w:tc>
          <w:tcPr>
            <w:tcW w:w="3256" w:type="dxa"/>
          </w:tcPr>
          <w:p w:rsidR="008427EE" w:rsidRPr="00E74971" w:rsidRDefault="008427EE" w:rsidP="00723A89">
            <w:pPr>
              <w:rPr>
                <w:rFonts w:ascii="Times New Roman" w:hAnsi="Times New Roman" w:cs="Times New Roman"/>
                <w:sz w:val="24"/>
                <w:szCs w:val="24"/>
              </w:rPr>
            </w:pPr>
          </w:p>
        </w:tc>
        <w:tc>
          <w:tcPr>
            <w:tcW w:w="2976" w:type="dxa"/>
          </w:tcPr>
          <w:p w:rsidR="008427EE" w:rsidRPr="00E74971" w:rsidRDefault="008427EE" w:rsidP="00723A89">
            <w:pPr>
              <w:rPr>
                <w:rFonts w:ascii="Times New Roman" w:hAnsi="Times New Roman" w:cs="Times New Roman"/>
                <w:sz w:val="24"/>
                <w:szCs w:val="24"/>
              </w:rPr>
            </w:pPr>
            <w:r w:rsidRPr="00E74971">
              <w:rPr>
                <w:rFonts w:ascii="Times New Roman" w:hAnsi="Times New Roman" w:cs="Times New Roman"/>
                <w:sz w:val="24"/>
                <w:szCs w:val="24"/>
              </w:rPr>
              <w:t>Максимальный балл</w:t>
            </w:r>
          </w:p>
        </w:tc>
        <w:tc>
          <w:tcPr>
            <w:tcW w:w="3686" w:type="dxa"/>
          </w:tcPr>
          <w:p w:rsidR="008427EE" w:rsidRPr="00E74971" w:rsidRDefault="008427EE" w:rsidP="00723A89">
            <w:pPr>
              <w:rPr>
                <w:rFonts w:ascii="Times New Roman" w:hAnsi="Times New Roman" w:cs="Times New Roman"/>
                <w:sz w:val="24"/>
                <w:szCs w:val="24"/>
              </w:rPr>
            </w:pPr>
            <w:r w:rsidRPr="00E74971">
              <w:rPr>
                <w:rFonts w:ascii="Times New Roman" w:hAnsi="Times New Roman" w:cs="Times New Roman"/>
                <w:sz w:val="24"/>
                <w:szCs w:val="24"/>
              </w:rPr>
              <w:t>Минимальный  балл</w:t>
            </w:r>
          </w:p>
        </w:tc>
      </w:tr>
      <w:tr w:rsidR="008E30A0" w:rsidRPr="00E74971" w:rsidTr="000A25EA">
        <w:tc>
          <w:tcPr>
            <w:tcW w:w="3256" w:type="dxa"/>
          </w:tcPr>
          <w:p w:rsidR="008E30A0" w:rsidRPr="00E74971" w:rsidRDefault="008E30A0" w:rsidP="008E30A0">
            <w:pPr>
              <w:rPr>
                <w:rFonts w:ascii="Times New Roman" w:hAnsi="Times New Roman" w:cs="Times New Roman"/>
                <w:sz w:val="24"/>
                <w:szCs w:val="24"/>
              </w:rPr>
            </w:pPr>
            <w:r w:rsidRPr="00E74971">
              <w:rPr>
                <w:rFonts w:ascii="Times New Roman" w:hAnsi="Times New Roman" w:cs="Times New Roman"/>
                <w:sz w:val="24"/>
                <w:szCs w:val="24"/>
              </w:rPr>
              <w:t>ППССЗ</w:t>
            </w:r>
          </w:p>
        </w:tc>
        <w:tc>
          <w:tcPr>
            <w:tcW w:w="2976" w:type="dxa"/>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4,68</w:t>
            </w:r>
          </w:p>
        </w:tc>
        <w:tc>
          <w:tcPr>
            <w:tcW w:w="3686" w:type="dxa"/>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3,62</w:t>
            </w:r>
          </w:p>
        </w:tc>
      </w:tr>
      <w:tr w:rsidR="008E30A0" w:rsidRPr="00E74971" w:rsidTr="000A25EA">
        <w:tc>
          <w:tcPr>
            <w:tcW w:w="3256" w:type="dxa"/>
          </w:tcPr>
          <w:p w:rsidR="008E30A0" w:rsidRPr="00E74971" w:rsidRDefault="008E30A0" w:rsidP="008E30A0">
            <w:pPr>
              <w:rPr>
                <w:rFonts w:ascii="Times New Roman" w:hAnsi="Times New Roman" w:cs="Times New Roman"/>
                <w:sz w:val="24"/>
                <w:szCs w:val="24"/>
              </w:rPr>
            </w:pPr>
            <w:r w:rsidRPr="00E74971">
              <w:rPr>
                <w:rFonts w:ascii="Times New Roman" w:hAnsi="Times New Roman" w:cs="Times New Roman"/>
                <w:sz w:val="24"/>
                <w:szCs w:val="24"/>
              </w:rPr>
              <w:t>ППКРС</w:t>
            </w:r>
          </w:p>
        </w:tc>
        <w:tc>
          <w:tcPr>
            <w:tcW w:w="2976" w:type="dxa"/>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3,95</w:t>
            </w:r>
          </w:p>
        </w:tc>
        <w:tc>
          <w:tcPr>
            <w:tcW w:w="3686" w:type="dxa"/>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3</w:t>
            </w:r>
          </w:p>
        </w:tc>
      </w:tr>
    </w:tbl>
    <w:p w:rsidR="00E34D22" w:rsidRDefault="000C29AC" w:rsidP="00AA13A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87346" w:rsidRPr="00492862" w:rsidRDefault="00885B09" w:rsidP="00851684">
      <w:pPr>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 состоянию на </w:t>
      </w:r>
      <w:r w:rsidR="00CA1EE9">
        <w:rPr>
          <w:rFonts w:ascii="Times New Roman" w:eastAsia="Calibri" w:hAnsi="Times New Roman" w:cs="Times New Roman"/>
          <w:sz w:val="24"/>
          <w:szCs w:val="24"/>
          <w:lang w:eastAsia="en-US"/>
        </w:rPr>
        <w:t>31</w:t>
      </w:r>
      <w:r>
        <w:rPr>
          <w:rFonts w:ascii="Times New Roman" w:eastAsia="Calibri" w:hAnsi="Times New Roman" w:cs="Times New Roman"/>
          <w:sz w:val="24"/>
          <w:szCs w:val="24"/>
          <w:lang w:eastAsia="en-US"/>
        </w:rPr>
        <w:t>.1</w:t>
      </w:r>
      <w:r w:rsidR="00CA1EE9">
        <w:rPr>
          <w:rFonts w:ascii="Times New Roman" w:eastAsia="Calibri" w:hAnsi="Times New Roman" w:cs="Times New Roman"/>
          <w:sz w:val="24"/>
          <w:szCs w:val="24"/>
          <w:lang w:eastAsia="en-US"/>
        </w:rPr>
        <w:t>2</w:t>
      </w:r>
      <w:r w:rsidR="006B028F">
        <w:rPr>
          <w:rFonts w:ascii="Times New Roman" w:eastAsia="Calibri" w:hAnsi="Times New Roman" w:cs="Times New Roman"/>
          <w:sz w:val="24"/>
          <w:szCs w:val="24"/>
          <w:lang w:eastAsia="en-US"/>
        </w:rPr>
        <w:t>.202</w:t>
      </w:r>
      <w:r w:rsidR="00CA1EE9">
        <w:rPr>
          <w:rFonts w:ascii="Times New Roman" w:eastAsia="Calibri" w:hAnsi="Times New Roman" w:cs="Times New Roman"/>
          <w:sz w:val="24"/>
          <w:szCs w:val="24"/>
          <w:lang w:eastAsia="en-US"/>
        </w:rPr>
        <w:t>1 г.</w:t>
      </w:r>
      <w:r w:rsidR="00E87346" w:rsidRPr="00492862">
        <w:rPr>
          <w:rFonts w:ascii="Times New Roman" w:eastAsia="Calibri" w:hAnsi="Times New Roman" w:cs="Times New Roman"/>
          <w:sz w:val="24"/>
          <w:szCs w:val="24"/>
          <w:lang w:eastAsia="en-US"/>
        </w:rPr>
        <w:t xml:space="preserve"> по очной форме </w:t>
      </w:r>
      <w:r w:rsidR="00E53413" w:rsidRPr="00492862">
        <w:rPr>
          <w:rFonts w:ascii="Times New Roman" w:eastAsia="Calibri" w:hAnsi="Times New Roman" w:cs="Times New Roman"/>
          <w:sz w:val="24"/>
          <w:szCs w:val="24"/>
          <w:lang w:eastAsia="en-US"/>
        </w:rPr>
        <w:t>обучается 1877</w:t>
      </w:r>
      <w:r w:rsidR="00E87346" w:rsidRPr="00492862">
        <w:rPr>
          <w:rFonts w:ascii="Times New Roman" w:eastAsia="Calibri" w:hAnsi="Times New Roman" w:cs="Times New Roman"/>
          <w:sz w:val="24"/>
          <w:szCs w:val="24"/>
          <w:lang w:eastAsia="en-US"/>
        </w:rPr>
        <w:t xml:space="preserve"> студента в </w:t>
      </w:r>
      <w:r w:rsidR="00CA1EE9">
        <w:rPr>
          <w:rFonts w:ascii="Times New Roman" w:eastAsia="Calibri" w:hAnsi="Times New Roman" w:cs="Times New Roman"/>
          <w:sz w:val="24"/>
          <w:szCs w:val="24"/>
          <w:lang w:eastAsia="en-US"/>
        </w:rPr>
        <w:t>83</w:t>
      </w:r>
      <w:r w:rsidR="00E87346" w:rsidRPr="00492862">
        <w:rPr>
          <w:rFonts w:ascii="Times New Roman" w:eastAsia="Calibri" w:hAnsi="Times New Roman" w:cs="Times New Roman"/>
          <w:sz w:val="24"/>
          <w:szCs w:val="24"/>
          <w:lang w:eastAsia="en-US"/>
        </w:rPr>
        <w:t xml:space="preserve"> группах</w:t>
      </w:r>
      <w:r w:rsidR="00CA1EE9">
        <w:rPr>
          <w:rFonts w:ascii="Times New Roman" w:eastAsia="Calibri" w:hAnsi="Times New Roman" w:cs="Times New Roman"/>
          <w:sz w:val="24"/>
          <w:szCs w:val="24"/>
          <w:lang w:eastAsia="en-US"/>
        </w:rPr>
        <w:t xml:space="preserve"> </w:t>
      </w:r>
      <w:r w:rsidR="00E53413">
        <w:rPr>
          <w:rFonts w:ascii="Times New Roman" w:eastAsia="Calibri" w:hAnsi="Times New Roman" w:cs="Times New Roman"/>
          <w:sz w:val="24"/>
          <w:szCs w:val="24"/>
          <w:lang w:eastAsia="en-US"/>
        </w:rPr>
        <w:t>(52</w:t>
      </w:r>
      <w:r w:rsidR="00CA1EE9">
        <w:rPr>
          <w:rFonts w:ascii="Times New Roman" w:eastAsia="Calibri" w:hAnsi="Times New Roman" w:cs="Times New Roman"/>
          <w:sz w:val="24"/>
          <w:szCs w:val="24"/>
          <w:lang w:eastAsia="en-US"/>
        </w:rPr>
        <w:t xml:space="preserve"> групп ППССЗ, 19 групп ППКРС, 8 групп проф.</w:t>
      </w:r>
      <w:r w:rsidR="00851684">
        <w:rPr>
          <w:rFonts w:ascii="Times New Roman" w:eastAsia="Calibri" w:hAnsi="Times New Roman" w:cs="Times New Roman"/>
          <w:sz w:val="24"/>
          <w:szCs w:val="24"/>
          <w:lang w:eastAsia="en-US"/>
        </w:rPr>
        <w:t xml:space="preserve"> </w:t>
      </w:r>
      <w:r w:rsidR="00CA1EE9">
        <w:rPr>
          <w:rFonts w:ascii="Times New Roman" w:eastAsia="Calibri" w:hAnsi="Times New Roman" w:cs="Times New Roman"/>
          <w:sz w:val="24"/>
          <w:szCs w:val="24"/>
          <w:lang w:eastAsia="en-US"/>
        </w:rPr>
        <w:t>обучения, 4 группы заочной формы</w:t>
      </w:r>
      <w:r w:rsidR="00E53413">
        <w:rPr>
          <w:rFonts w:ascii="Times New Roman" w:eastAsia="Calibri" w:hAnsi="Times New Roman" w:cs="Times New Roman"/>
          <w:sz w:val="24"/>
          <w:szCs w:val="24"/>
          <w:lang w:eastAsia="en-US"/>
        </w:rPr>
        <w:t xml:space="preserve"> </w:t>
      </w:r>
      <w:r w:rsidR="00CA1EE9">
        <w:rPr>
          <w:rFonts w:ascii="Times New Roman" w:eastAsia="Calibri" w:hAnsi="Times New Roman" w:cs="Times New Roman"/>
          <w:sz w:val="24"/>
          <w:szCs w:val="24"/>
          <w:lang w:eastAsia="en-US"/>
        </w:rPr>
        <w:t>обучения)</w:t>
      </w:r>
      <w:r w:rsidR="00E87346" w:rsidRPr="00492862">
        <w:rPr>
          <w:rFonts w:ascii="Times New Roman" w:eastAsia="Calibri" w:hAnsi="Times New Roman" w:cs="Times New Roman"/>
          <w:sz w:val="24"/>
          <w:szCs w:val="24"/>
          <w:lang w:eastAsia="en-US"/>
        </w:rPr>
        <w:t xml:space="preserve"> - </w:t>
      </w:r>
      <w:r w:rsidR="006B028F">
        <w:rPr>
          <w:rFonts w:ascii="Times New Roman" w:eastAsia="Calibri" w:hAnsi="Times New Roman" w:cs="Times New Roman"/>
          <w:sz w:val="24"/>
          <w:szCs w:val="24"/>
          <w:lang w:eastAsia="en-US"/>
        </w:rPr>
        <w:t xml:space="preserve">На заочной форме –обучается </w:t>
      </w:r>
      <w:r w:rsidR="00CA1EE9">
        <w:rPr>
          <w:rFonts w:ascii="Times New Roman" w:eastAsia="Calibri" w:hAnsi="Times New Roman" w:cs="Times New Roman"/>
          <w:sz w:val="24"/>
          <w:szCs w:val="24"/>
          <w:lang w:eastAsia="en-US"/>
        </w:rPr>
        <w:t xml:space="preserve">95 </w:t>
      </w:r>
      <w:r w:rsidR="00723A89">
        <w:rPr>
          <w:rFonts w:ascii="Times New Roman" w:eastAsia="Calibri" w:hAnsi="Times New Roman" w:cs="Times New Roman"/>
          <w:sz w:val="24"/>
          <w:szCs w:val="24"/>
          <w:lang w:eastAsia="en-US"/>
        </w:rPr>
        <w:t>человека.</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4"/>
        <w:gridCol w:w="1814"/>
      </w:tblGrid>
      <w:tr w:rsidR="00D36B76" w:rsidRPr="00484225" w:rsidTr="000A25EA">
        <w:trPr>
          <w:trHeight w:val="881"/>
        </w:trPr>
        <w:tc>
          <w:tcPr>
            <w:tcW w:w="1134" w:type="dxa"/>
            <w:shd w:val="clear" w:color="auto" w:fill="auto"/>
          </w:tcPr>
          <w:p w:rsidR="00D36B76" w:rsidRPr="00851684" w:rsidRDefault="00D36B76" w:rsidP="007A7DB8">
            <w:pPr>
              <w:jc w:val="center"/>
              <w:rPr>
                <w:rFonts w:ascii="Times New Roman" w:eastAsia="Times New Roman" w:hAnsi="Times New Roman" w:cs="Times New Roman"/>
              </w:rPr>
            </w:pPr>
            <w:r w:rsidRPr="00851684">
              <w:rPr>
                <w:rFonts w:ascii="Times New Roman" w:eastAsia="Times New Roman" w:hAnsi="Times New Roman" w:cs="Times New Roman"/>
              </w:rPr>
              <w:t>ОПОП-ППКРС/ППССЗ</w:t>
            </w:r>
          </w:p>
        </w:tc>
        <w:tc>
          <w:tcPr>
            <w:tcW w:w="6804" w:type="dxa"/>
          </w:tcPr>
          <w:p w:rsidR="00D36B76" w:rsidRPr="00851684" w:rsidRDefault="00D36B76" w:rsidP="00F4732E">
            <w:pPr>
              <w:jc w:val="center"/>
              <w:rPr>
                <w:rFonts w:ascii="Times New Roman" w:eastAsia="Times New Roman" w:hAnsi="Times New Roman" w:cs="Times New Roman"/>
              </w:rPr>
            </w:pPr>
            <w:r w:rsidRPr="00851684">
              <w:rPr>
                <w:rFonts w:ascii="Times New Roman" w:eastAsia="Times New Roman" w:hAnsi="Times New Roman" w:cs="Times New Roman"/>
              </w:rPr>
              <w:t xml:space="preserve">Наименование </w:t>
            </w:r>
          </w:p>
          <w:p w:rsidR="00D36B76" w:rsidRPr="00851684" w:rsidRDefault="00D36B76" w:rsidP="00F4732E">
            <w:pPr>
              <w:jc w:val="center"/>
              <w:rPr>
                <w:rFonts w:ascii="Times New Roman" w:eastAsia="Times New Roman" w:hAnsi="Times New Roman" w:cs="Times New Roman"/>
              </w:rPr>
            </w:pPr>
            <w:r w:rsidRPr="00851684">
              <w:rPr>
                <w:rFonts w:ascii="Times New Roman" w:eastAsia="Times New Roman" w:hAnsi="Times New Roman" w:cs="Times New Roman"/>
              </w:rPr>
              <w:t>образовательной программы</w:t>
            </w:r>
          </w:p>
        </w:tc>
        <w:tc>
          <w:tcPr>
            <w:tcW w:w="1814" w:type="dxa"/>
            <w:shd w:val="clear" w:color="auto" w:fill="auto"/>
          </w:tcPr>
          <w:p w:rsidR="00D36B76" w:rsidRPr="00851684" w:rsidRDefault="00D36B76" w:rsidP="00851684">
            <w:pPr>
              <w:jc w:val="center"/>
              <w:rPr>
                <w:rFonts w:ascii="Times New Roman" w:eastAsia="Times New Roman" w:hAnsi="Times New Roman" w:cs="Times New Roman"/>
              </w:rPr>
            </w:pPr>
            <w:r w:rsidRPr="00851684">
              <w:rPr>
                <w:rFonts w:ascii="Times New Roman" w:eastAsia="Times New Roman" w:hAnsi="Times New Roman" w:cs="Times New Roman"/>
              </w:rPr>
              <w:t xml:space="preserve">Количество обучающихся, всего </w:t>
            </w:r>
            <w:r w:rsidR="006B028F" w:rsidRPr="00851684">
              <w:rPr>
                <w:rFonts w:ascii="Times New Roman" w:eastAsia="Times New Roman" w:hAnsi="Times New Roman" w:cs="Times New Roman"/>
              </w:rPr>
              <w:t>на 01.10.2</w:t>
            </w:r>
            <w:r w:rsidR="00851684" w:rsidRPr="00851684">
              <w:rPr>
                <w:rFonts w:ascii="Times New Roman" w:eastAsia="Times New Roman" w:hAnsi="Times New Roman" w:cs="Times New Roman"/>
              </w:rPr>
              <w:t>1</w:t>
            </w:r>
          </w:p>
        </w:tc>
      </w:tr>
      <w:tr w:rsidR="005D36E2" w:rsidRPr="00484225" w:rsidTr="000A25EA">
        <w:tc>
          <w:tcPr>
            <w:tcW w:w="7938" w:type="dxa"/>
            <w:gridSpan w:val="2"/>
            <w:shd w:val="clear" w:color="auto" w:fill="auto"/>
          </w:tcPr>
          <w:p w:rsidR="005D36E2" w:rsidRPr="00484225" w:rsidRDefault="005D36E2" w:rsidP="005D36E2">
            <w:pPr>
              <w:jc w:val="cente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ППССЗ</w:t>
            </w:r>
          </w:p>
        </w:tc>
        <w:tc>
          <w:tcPr>
            <w:tcW w:w="1814" w:type="dxa"/>
            <w:shd w:val="clear" w:color="auto" w:fill="auto"/>
          </w:tcPr>
          <w:p w:rsidR="005D36E2" w:rsidRPr="00484225" w:rsidRDefault="005D36E2" w:rsidP="00F4732E">
            <w:pPr>
              <w:rPr>
                <w:rFonts w:ascii="Times New Roman" w:eastAsia="Times New Roman" w:hAnsi="Times New Roman" w:cs="Times New Roman"/>
                <w:sz w:val="24"/>
                <w:szCs w:val="24"/>
              </w:rPr>
            </w:pPr>
          </w:p>
        </w:tc>
      </w:tr>
      <w:tr w:rsidR="00D36B76" w:rsidRPr="00484225" w:rsidTr="000A25EA">
        <w:trPr>
          <w:trHeight w:val="1202"/>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1</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08.02.01.Строительство и эксплуатация  зданий и сооружений</w:t>
            </w:r>
            <w:r w:rsidR="006B028F">
              <w:rPr>
                <w:rFonts w:ascii="Times New Roman" w:eastAsia="Times New Roman" w:hAnsi="Times New Roman" w:cs="Times New Roman"/>
                <w:sz w:val="24"/>
                <w:szCs w:val="24"/>
              </w:rPr>
              <w:t>.</w:t>
            </w:r>
          </w:p>
        </w:tc>
        <w:tc>
          <w:tcPr>
            <w:tcW w:w="1814" w:type="dxa"/>
            <w:shd w:val="clear" w:color="auto" w:fill="auto"/>
          </w:tcPr>
          <w:p w:rsidR="00D36B76" w:rsidRPr="005D393C" w:rsidRDefault="003238CC" w:rsidP="00E534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430 </w:t>
            </w:r>
            <w:r w:rsidR="005D36E2" w:rsidRPr="005D393C">
              <w:rPr>
                <w:rFonts w:ascii="Times New Roman" w:eastAsia="Times New Roman" w:hAnsi="Times New Roman" w:cs="Times New Roman"/>
                <w:sz w:val="20"/>
                <w:szCs w:val="20"/>
              </w:rPr>
              <w:t>очное обучение,</w:t>
            </w:r>
            <w:r w:rsidR="005D36E2" w:rsidRPr="005D393C">
              <w:rPr>
                <w:rFonts w:ascii="Times New Roman" w:eastAsia="Times New Roman" w:hAnsi="Times New Roman" w:cs="Times New Roman"/>
                <w:sz w:val="20"/>
                <w:szCs w:val="20"/>
              </w:rPr>
              <w:br/>
            </w:r>
            <w:r w:rsidR="00E53413">
              <w:rPr>
                <w:rFonts w:ascii="Times New Roman" w:eastAsia="Times New Roman" w:hAnsi="Times New Roman" w:cs="Times New Roman"/>
                <w:sz w:val="20"/>
                <w:szCs w:val="20"/>
              </w:rPr>
              <w:t>95</w:t>
            </w:r>
            <w:r w:rsidR="005D36E2" w:rsidRPr="005D393C">
              <w:rPr>
                <w:rFonts w:ascii="Times New Roman" w:eastAsia="Times New Roman" w:hAnsi="Times New Roman" w:cs="Times New Roman"/>
                <w:sz w:val="20"/>
                <w:szCs w:val="20"/>
              </w:rPr>
              <w:t>- заочное обучение</w:t>
            </w:r>
          </w:p>
        </w:tc>
      </w:tr>
      <w:tr w:rsidR="00D36B76" w:rsidRPr="00484225" w:rsidTr="000A25EA">
        <w:trPr>
          <w:trHeight w:val="625"/>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2</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08.02.05 Строительство и эксплуатация автомобильных дорог и аэродромов.</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D36B76" w:rsidRPr="00484225" w:rsidTr="000A25EA">
        <w:trPr>
          <w:trHeight w:val="623"/>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3</w:t>
            </w:r>
          </w:p>
        </w:tc>
        <w:tc>
          <w:tcPr>
            <w:tcW w:w="6804" w:type="dxa"/>
          </w:tcPr>
          <w:p w:rsidR="00D36B76" w:rsidRPr="00484225" w:rsidRDefault="00D36B76" w:rsidP="00D36B76">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08.02.07.Монтаж и эксплуатация внутренних сантехнических  устройств,</w:t>
            </w:r>
            <w:r w:rsidR="005D36E2">
              <w:rPr>
                <w:rFonts w:ascii="Times New Roman" w:eastAsia="Times New Roman" w:hAnsi="Times New Roman" w:cs="Times New Roman"/>
                <w:sz w:val="24"/>
                <w:szCs w:val="24"/>
              </w:rPr>
              <w:t xml:space="preserve"> </w:t>
            </w:r>
            <w:r w:rsidRPr="00484225">
              <w:rPr>
                <w:rFonts w:ascii="Times New Roman" w:eastAsia="Times New Roman" w:hAnsi="Times New Roman" w:cs="Times New Roman"/>
                <w:sz w:val="24"/>
                <w:szCs w:val="24"/>
              </w:rPr>
              <w:t>кондиционирования воздуха и вентиляции.</w:t>
            </w:r>
          </w:p>
        </w:tc>
        <w:tc>
          <w:tcPr>
            <w:tcW w:w="1814" w:type="dxa"/>
            <w:shd w:val="clear" w:color="auto" w:fill="auto"/>
          </w:tcPr>
          <w:p w:rsidR="00D36B76" w:rsidRPr="00484225" w:rsidRDefault="00E53413" w:rsidP="0032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D36B76" w:rsidRPr="00484225" w:rsidTr="000A25EA">
        <w:trPr>
          <w:trHeight w:val="467"/>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4</w:t>
            </w:r>
          </w:p>
        </w:tc>
        <w:tc>
          <w:tcPr>
            <w:tcW w:w="6804" w:type="dxa"/>
          </w:tcPr>
          <w:p w:rsidR="00D36B76" w:rsidRPr="00484225" w:rsidRDefault="00D36B76" w:rsidP="005D36E2">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08.02</w:t>
            </w:r>
            <w:r w:rsidR="00AA13A4">
              <w:rPr>
                <w:rFonts w:ascii="Times New Roman" w:eastAsia="Times New Roman" w:hAnsi="Times New Roman" w:cs="Times New Roman"/>
                <w:sz w:val="24"/>
                <w:szCs w:val="24"/>
              </w:rPr>
              <w:t>.</w:t>
            </w:r>
            <w:r w:rsidRPr="00484225">
              <w:rPr>
                <w:rFonts w:ascii="Times New Roman" w:eastAsia="Times New Roman" w:hAnsi="Times New Roman" w:cs="Times New Roman"/>
                <w:sz w:val="24"/>
                <w:szCs w:val="24"/>
              </w:rPr>
              <w:t>03 Производство неметаллических изделий и конструкций</w:t>
            </w:r>
          </w:p>
        </w:tc>
        <w:tc>
          <w:tcPr>
            <w:tcW w:w="1814" w:type="dxa"/>
            <w:shd w:val="clear" w:color="auto" w:fill="auto"/>
          </w:tcPr>
          <w:p w:rsidR="00D36B76" w:rsidRPr="00484225" w:rsidRDefault="00E53413" w:rsidP="0032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D36B76" w:rsidRPr="00484225" w:rsidTr="000A25EA">
        <w:trPr>
          <w:trHeight w:val="848"/>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5</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21.02.06 Информационные системы обеспечения градостроительной деятельности</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r>
      <w:tr w:rsidR="00D36B76" w:rsidRPr="00484225" w:rsidTr="000A25EA">
        <w:trPr>
          <w:trHeight w:val="691"/>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6</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21.02.05 Земельно-имущественные отношения</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r w:rsidR="00D36B76" w:rsidRPr="00484225" w:rsidTr="000A25EA">
        <w:trPr>
          <w:trHeight w:val="585"/>
        </w:trPr>
        <w:tc>
          <w:tcPr>
            <w:tcW w:w="1134" w:type="dxa"/>
            <w:tcBorders>
              <w:bottom w:val="single" w:sz="4" w:space="0" w:color="auto"/>
            </w:tcBorders>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7</w:t>
            </w:r>
          </w:p>
        </w:tc>
        <w:tc>
          <w:tcPr>
            <w:tcW w:w="6804" w:type="dxa"/>
            <w:tcBorders>
              <w:bottom w:val="nil"/>
            </w:tcBorders>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38.02.01 Экономика и бухгалтерский учет по отраслям</w:t>
            </w:r>
          </w:p>
        </w:tc>
        <w:tc>
          <w:tcPr>
            <w:tcW w:w="1814" w:type="dxa"/>
            <w:tcBorders>
              <w:bottom w:val="single" w:sz="4" w:space="0" w:color="auto"/>
            </w:tcBorders>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D36B76" w:rsidRPr="00484225" w:rsidTr="000A25EA">
        <w:trPr>
          <w:trHeight w:val="423"/>
        </w:trPr>
        <w:tc>
          <w:tcPr>
            <w:tcW w:w="1134" w:type="dxa"/>
            <w:tcBorders>
              <w:top w:val="single" w:sz="4" w:space="0" w:color="auto"/>
            </w:tcBorders>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8</w:t>
            </w:r>
          </w:p>
        </w:tc>
        <w:tc>
          <w:tcPr>
            <w:tcW w:w="6804" w:type="dxa"/>
            <w:tcBorders>
              <w:top w:val="single" w:sz="4" w:space="0" w:color="auto"/>
            </w:tcBorders>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35.02.12 Садово-парковое и ландшафтное строительство</w:t>
            </w:r>
          </w:p>
        </w:tc>
        <w:tc>
          <w:tcPr>
            <w:tcW w:w="1814" w:type="dxa"/>
            <w:shd w:val="clear" w:color="auto" w:fill="auto"/>
          </w:tcPr>
          <w:p w:rsidR="00D36B76" w:rsidRPr="00484225" w:rsidRDefault="00E53413" w:rsidP="00AA13A4">
            <w:pP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D36B76" w:rsidRPr="00484225" w:rsidTr="000A25EA">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04" w:type="dxa"/>
          </w:tcPr>
          <w:p w:rsidR="00D36B76" w:rsidRPr="00D36B76" w:rsidRDefault="00D36B76" w:rsidP="00F4732E">
            <w:pPr>
              <w:rPr>
                <w:rFonts w:ascii="Times New Roman" w:eastAsia="Times New Roman" w:hAnsi="Times New Roman" w:cs="Times New Roman"/>
                <w:sz w:val="24"/>
                <w:szCs w:val="24"/>
              </w:rPr>
            </w:pPr>
            <w:r w:rsidRPr="00D36B76">
              <w:rPr>
                <w:rFonts w:ascii="Times New Roman" w:hAnsi="Times New Roman" w:cs="Times New Roman"/>
              </w:rPr>
              <w:t>46.02.01 Документационное обеспечение управления и архивоведение</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D36B76" w:rsidRPr="00484225" w:rsidTr="000A25EA">
        <w:trPr>
          <w:trHeight w:val="885"/>
        </w:trPr>
        <w:tc>
          <w:tcPr>
            <w:tcW w:w="1134" w:type="dxa"/>
            <w:shd w:val="clear" w:color="auto" w:fill="auto"/>
          </w:tcPr>
          <w:p w:rsidR="00D36B76" w:rsidRPr="00484225" w:rsidRDefault="00D36B76" w:rsidP="000A25EA">
            <w:pPr>
              <w:spacing w:after="0"/>
              <w:rPr>
                <w:rFonts w:ascii="Times New Roman" w:eastAsia="Times New Roman" w:hAnsi="Times New Roman" w:cs="Times New Roman"/>
                <w:b/>
                <w:sz w:val="24"/>
                <w:szCs w:val="24"/>
              </w:rPr>
            </w:pPr>
            <w:r w:rsidRPr="00484225">
              <w:rPr>
                <w:rFonts w:ascii="Times New Roman" w:eastAsia="Times New Roman" w:hAnsi="Times New Roman" w:cs="Times New Roman"/>
                <w:b/>
                <w:sz w:val="24"/>
                <w:szCs w:val="24"/>
              </w:rPr>
              <w:lastRenderedPageBreak/>
              <w:t xml:space="preserve">Итого по </w:t>
            </w:r>
            <w:r w:rsidRPr="000A25EA">
              <w:rPr>
                <w:rFonts w:ascii="Times New Roman" w:eastAsia="Times New Roman" w:hAnsi="Times New Roman" w:cs="Times New Roman"/>
                <w:b/>
                <w:sz w:val="20"/>
                <w:szCs w:val="20"/>
              </w:rPr>
              <w:t>ППССЗ</w:t>
            </w:r>
          </w:p>
        </w:tc>
        <w:tc>
          <w:tcPr>
            <w:tcW w:w="6804" w:type="dxa"/>
          </w:tcPr>
          <w:p w:rsidR="00D36B76" w:rsidRPr="00484225" w:rsidRDefault="00D36B76" w:rsidP="00F473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814" w:type="dxa"/>
            <w:shd w:val="clear" w:color="auto" w:fill="auto"/>
          </w:tcPr>
          <w:p w:rsidR="00D36B76" w:rsidRPr="00484225" w:rsidRDefault="00E53413" w:rsidP="00F473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1328</w:t>
            </w:r>
          </w:p>
        </w:tc>
      </w:tr>
      <w:tr w:rsidR="005D36E2" w:rsidRPr="00484225" w:rsidTr="000A25EA">
        <w:tc>
          <w:tcPr>
            <w:tcW w:w="7938" w:type="dxa"/>
            <w:gridSpan w:val="2"/>
            <w:shd w:val="clear" w:color="auto" w:fill="auto"/>
          </w:tcPr>
          <w:p w:rsidR="005D36E2" w:rsidRPr="00484225" w:rsidRDefault="005D36E2" w:rsidP="005D36E2">
            <w:pPr>
              <w:jc w:val="cente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ППКРС</w:t>
            </w:r>
          </w:p>
        </w:tc>
        <w:tc>
          <w:tcPr>
            <w:tcW w:w="1814" w:type="dxa"/>
            <w:shd w:val="clear" w:color="auto" w:fill="auto"/>
          </w:tcPr>
          <w:p w:rsidR="005D36E2" w:rsidRPr="00484225" w:rsidRDefault="005D36E2" w:rsidP="00F4732E">
            <w:pPr>
              <w:rPr>
                <w:rFonts w:ascii="Times New Roman" w:eastAsia="Times New Roman" w:hAnsi="Times New Roman" w:cs="Times New Roman"/>
                <w:sz w:val="24"/>
                <w:szCs w:val="24"/>
              </w:rPr>
            </w:pPr>
          </w:p>
        </w:tc>
      </w:tr>
      <w:tr w:rsidR="00D36B76" w:rsidRPr="00484225" w:rsidTr="000A25EA">
        <w:trPr>
          <w:trHeight w:val="561"/>
        </w:trPr>
        <w:tc>
          <w:tcPr>
            <w:tcW w:w="1134" w:type="dxa"/>
            <w:shd w:val="clear" w:color="auto" w:fill="auto"/>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1</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08.01.07  Мастер общестроительных работ</w:t>
            </w:r>
          </w:p>
        </w:tc>
        <w:tc>
          <w:tcPr>
            <w:tcW w:w="1814" w:type="dxa"/>
            <w:shd w:val="clear" w:color="auto" w:fill="auto"/>
          </w:tcPr>
          <w:p w:rsidR="00D36B76" w:rsidRPr="00484225" w:rsidRDefault="00E53413" w:rsidP="003238CC">
            <w:pPr>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r>
      <w:tr w:rsidR="00D36B76" w:rsidRPr="00484225" w:rsidTr="000A25EA">
        <w:trPr>
          <w:trHeight w:val="489"/>
        </w:trPr>
        <w:tc>
          <w:tcPr>
            <w:tcW w:w="1134" w:type="dxa"/>
            <w:shd w:val="clear" w:color="auto" w:fill="auto"/>
          </w:tcPr>
          <w:p w:rsidR="00D36B76" w:rsidRPr="00484225" w:rsidRDefault="006B028F"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D36B76" w:rsidRPr="00484225" w:rsidRDefault="00D36B76"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08.01.</w:t>
            </w:r>
            <w:r w:rsidRPr="00D36B76">
              <w:rPr>
                <w:rFonts w:ascii="Times New Roman" w:eastAsia="Times New Roman" w:hAnsi="Times New Roman" w:cs="Times New Roman"/>
                <w:sz w:val="24"/>
                <w:szCs w:val="24"/>
              </w:rPr>
              <w:t xml:space="preserve">25 </w:t>
            </w:r>
            <w:r w:rsidRPr="00D36B76">
              <w:rPr>
                <w:rFonts w:ascii="Times New Roman" w:hAnsi="Times New Roman" w:cs="Times New Roman"/>
              </w:rPr>
              <w:t>Мастер отделочных строительных и декоративных работ</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D36B76" w:rsidRPr="00484225" w:rsidTr="000A25EA">
        <w:trPr>
          <w:trHeight w:val="563"/>
        </w:trPr>
        <w:tc>
          <w:tcPr>
            <w:tcW w:w="1134" w:type="dxa"/>
            <w:shd w:val="clear" w:color="auto" w:fill="auto"/>
          </w:tcPr>
          <w:p w:rsidR="00D36B76" w:rsidRPr="00484225" w:rsidRDefault="006B028F"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08.01.06</w:t>
            </w:r>
            <w:r w:rsidRPr="00484225">
              <w:rPr>
                <w:rFonts w:ascii="Times New Roman" w:eastAsia="Times New Roman" w:hAnsi="Times New Roman" w:cs="Times New Roman"/>
                <w:sz w:val="24"/>
                <w:szCs w:val="24"/>
              </w:rPr>
              <w:tab/>
              <w:t xml:space="preserve"> Мастер сухого строительства</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D36B76" w:rsidRPr="00484225" w:rsidTr="000A25EA">
        <w:trPr>
          <w:trHeight w:val="496"/>
        </w:trPr>
        <w:tc>
          <w:tcPr>
            <w:tcW w:w="1134" w:type="dxa"/>
            <w:shd w:val="clear" w:color="auto" w:fill="auto"/>
          </w:tcPr>
          <w:p w:rsidR="00D36B76" w:rsidRPr="00484225" w:rsidRDefault="006B028F"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04" w:type="dxa"/>
          </w:tcPr>
          <w:p w:rsidR="00D36B76" w:rsidRPr="00484225" w:rsidRDefault="00D36B76"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08.01.24 </w:t>
            </w:r>
            <w:r w:rsidRPr="00D36B76">
              <w:rPr>
                <w:rFonts w:ascii="Times New Roman" w:hAnsi="Times New Roman" w:cs="Times New Roman"/>
              </w:rPr>
              <w:t>Мастер столярно-плотничных, паркетных и стекольных работ</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D36B76" w:rsidRPr="00484225" w:rsidTr="000A25EA">
        <w:trPr>
          <w:trHeight w:val="722"/>
        </w:trPr>
        <w:tc>
          <w:tcPr>
            <w:tcW w:w="113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15.01.</w:t>
            </w:r>
            <w:r w:rsidRPr="00D36B76">
              <w:rPr>
                <w:rFonts w:ascii="Times New Roman" w:eastAsia="Times New Roman" w:hAnsi="Times New Roman" w:cs="Times New Roman"/>
                <w:sz w:val="24"/>
                <w:szCs w:val="24"/>
              </w:rPr>
              <w:t xml:space="preserve">05 </w:t>
            </w:r>
            <w:r w:rsidRPr="00D36B76">
              <w:rPr>
                <w:rFonts w:ascii="Times New Roman" w:hAnsi="Times New Roman" w:cs="Times New Roman"/>
              </w:rPr>
              <w:t>Сварщик (ручной и частично механизированной сварки (наплавки)</w:t>
            </w:r>
          </w:p>
        </w:tc>
        <w:tc>
          <w:tcPr>
            <w:tcW w:w="1814" w:type="dxa"/>
            <w:shd w:val="clear" w:color="auto" w:fill="auto"/>
          </w:tcPr>
          <w:p w:rsidR="00D36B76" w:rsidRPr="00484225" w:rsidRDefault="00E53413"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D36B76" w:rsidRPr="00484225" w:rsidTr="000A25EA">
        <w:tc>
          <w:tcPr>
            <w:tcW w:w="1134" w:type="dxa"/>
            <w:shd w:val="clear" w:color="auto" w:fill="auto"/>
          </w:tcPr>
          <w:p w:rsidR="00D36B76" w:rsidRPr="0026196F" w:rsidRDefault="00D36B76" w:rsidP="00E53413">
            <w:pPr>
              <w:rPr>
                <w:rFonts w:ascii="Times New Roman" w:eastAsia="Times New Roman" w:hAnsi="Times New Roman" w:cs="Times New Roman"/>
                <w:b/>
                <w:sz w:val="20"/>
                <w:szCs w:val="20"/>
              </w:rPr>
            </w:pPr>
            <w:r w:rsidRPr="0026196F">
              <w:rPr>
                <w:rFonts w:ascii="Times New Roman" w:eastAsia="Times New Roman" w:hAnsi="Times New Roman" w:cs="Times New Roman"/>
                <w:b/>
                <w:sz w:val="20"/>
                <w:szCs w:val="20"/>
              </w:rPr>
              <w:t xml:space="preserve">Итого по ППКРС </w:t>
            </w:r>
          </w:p>
        </w:tc>
        <w:tc>
          <w:tcPr>
            <w:tcW w:w="6804" w:type="dxa"/>
          </w:tcPr>
          <w:p w:rsidR="00D36B76" w:rsidRPr="00484225" w:rsidRDefault="00E53413" w:rsidP="00F473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814" w:type="dxa"/>
            <w:shd w:val="clear" w:color="auto" w:fill="auto"/>
          </w:tcPr>
          <w:p w:rsidR="00D36B76" w:rsidRPr="00484225" w:rsidRDefault="00E53413" w:rsidP="00F473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w:t>
            </w:r>
          </w:p>
        </w:tc>
      </w:tr>
      <w:tr w:rsidR="005D36E2" w:rsidRPr="00484225" w:rsidTr="000A25EA">
        <w:tc>
          <w:tcPr>
            <w:tcW w:w="1134" w:type="dxa"/>
            <w:shd w:val="clear" w:color="auto" w:fill="auto"/>
          </w:tcPr>
          <w:p w:rsidR="005D36E2" w:rsidRPr="00484225" w:rsidRDefault="005D36E2" w:rsidP="00F4732E">
            <w:pPr>
              <w:rPr>
                <w:rFonts w:ascii="Times New Roman" w:eastAsia="Times New Roman" w:hAnsi="Times New Roman" w:cs="Times New Roman"/>
                <w:b/>
                <w:sz w:val="24"/>
                <w:szCs w:val="24"/>
              </w:rPr>
            </w:pPr>
          </w:p>
        </w:tc>
        <w:tc>
          <w:tcPr>
            <w:tcW w:w="6804" w:type="dxa"/>
          </w:tcPr>
          <w:p w:rsidR="005D36E2" w:rsidRDefault="005D36E2" w:rsidP="00F473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по программа СПО</w:t>
            </w:r>
          </w:p>
        </w:tc>
        <w:tc>
          <w:tcPr>
            <w:tcW w:w="1814" w:type="dxa"/>
            <w:shd w:val="clear" w:color="auto" w:fill="auto"/>
          </w:tcPr>
          <w:p w:rsidR="005D36E2" w:rsidRDefault="00407B18" w:rsidP="00E534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178</w:t>
            </w:r>
            <w:r w:rsidR="00E53413">
              <w:rPr>
                <w:rFonts w:ascii="Times New Roman" w:eastAsia="Times New Roman" w:hAnsi="Times New Roman" w:cs="Times New Roman"/>
                <w:b/>
                <w:sz w:val="24"/>
                <w:szCs w:val="24"/>
              </w:rPr>
              <w:t>3</w:t>
            </w:r>
          </w:p>
        </w:tc>
      </w:tr>
      <w:tr w:rsidR="005D36E2" w:rsidRPr="00484225" w:rsidTr="000A25EA">
        <w:tc>
          <w:tcPr>
            <w:tcW w:w="7938" w:type="dxa"/>
            <w:gridSpan w:val="2"/>
            <w:shd w:val="clear" w:color="auto" w:fill="auto"/>
          </w:tcPr>
          <w:p w:rsidR="005D36E2" w:rsidRPr="00484225" w:rsidRDefault="005D36E2" w:rsidP="005D36E2">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Програ</w:t>
            </w:r>
            <w:r>
              <w:rPr>
                <w:rFonts w:ascii="Times New Roman" w:eastAsia="Times New Roman" w:hAnsi="Times New Roman" w:cs="Times New Roman"/>
                <w:sz w:val="24"/>
                <w:szCs w:val="24"/>
              </w:rPr>
              <w:t>ммы  профессионального обучения.</w:t>
            </w:r>
          </w:p>
        </w:tc>
        <w:tc>
          <w:tcPr>
            <w:tcW w:w="1814" w:type="dxa"/>
            <w:shd w:val="clear" w:color="auto" w:fill="auto"/>
          </w:tcPr>
          <w:p w:rsidR="005D36E2" w:rsidRPr="00484225" w:rsidRDefault="005D36E2" w:rsidP="00F4732E">
            <w:pPr>
              <w:rPr>
                <w:rFonts w:ascii="Times New Roman" w:eastAsia="Times New Roman" w:hAnsi="Times New Roman" w:cs="Times New Roman"/>
                <w:sz w:val="24"/>
                <w:szCs w:val="24"/>
              </w:rPr>
            </w:pPr>
          </w:p>
        </w:tc>
      </w:tr>
      <w:tr w:rsidR="00D36B76" w:rsidRPr="00484225" w:rsidTr="000A25EA">
        <w:trPr>
          <w:trHeight w:val="529"/>
        </w:trPr>
        <w:tc>
          <w:tcPr>
            <w:tcW w:w="1134" w:type="dxa"/>
            <w:shd w:val="clear" w:color="auto" w:fill="auto"/>
          </w:tcPr>
          <w:p w:rsidR="00D36B76" w:rsidRPr="00484225" w:rsidRDefault="005D36E2"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13370</w:t>
            </w:r>
            <w:r w:rsidRPr="00484225">
              <w:rPr>
                <w:rFonts w:ascii="Times New Roman" w:eastAsia="Times New Roman" w:hAnsi="Times New Roman" w:cs="Times New Roman"/>
                <w:sz w:val="24"/>
                <w:szCs w:val="24"/>
              </w:rPr>
              <w:tab/>
              <w:t>Лепщик архитектурных деталей</w:t>
            </w:r>
          </w:p>
        </w:tc>
        <w:tc>
          <w:tcPr>
            <w:tcW w:w="1814" w:type="dxa"/>
            <w:shd w:val="clear" w:color="auto" w:fill="auto"/>
          </w:tcPr>
          <w:p w:rsidR="00D36B76" w:rsidRPr="00484225" w:rsidRDefault="005D36E2" w:rsidP="006B028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B028F">
              <w:rPr>
                <w:rFonts w:ascii="Times New Roman" w:eastAsia="Times New Roman" w:hAnsi="Times New Roman" w:cs="Times New Roman"/>
                <w:sz w:val="24"/>
                <w:szCs w:val="24"/>
              </w:rPr>
              <w:t>4</w:t>
            </w:r>
          </w:p>
        </w:tc>
      </w:tr>
      <w:tr w:rsidR="00D36B76" w:rsidRPr="00484225" w:rsidTr="000A25EA">
        <w:trPr>
          <w:trHeight w:val="551"/>
        </w:trPr>
        <w:tc>
          <w:tcPr>
            <w:tcW w:w="1134" w:type="dxa"/>
            <w:shd w:val="clear" w:color="auto" w:fill="auto"/>
          </w:tcPr>
          <w:p w:rsidR="00D36B76" w:rsidRPr="00484225" w:rsidRDefault="005D36E2"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tcPr>
          <w:p w:rsidR="00D36B76" w:rsidRPr="00484225" w:rsidRDefault="00D36B76" w:rsidP="00F4732E">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18880</w:t>
            </w:r>
            <w:r w:rsidRPr="00484225">
              <w:rPr>
                <w:rFonts w:ascii="Times New Roman" w:eastAsia="Times New Roman" w:hAnsi="Times New Roman" w:cs="Times New Roman"/>
                <w:sz w:val="24"/>
                <w:szCs w:val="24"/>
              </w:rPr>
              <w:tab/>
              <w:t>Столяр строительный</w:t>
            </w:r>
          </w:p>
        </w:tc>
        <w:tc>
          <w:tcPr>
            <w:tcW w:w="1814" w:type="dxa"/>
            <w:shd w:val="clear" w:color="auto" w:fill="auto"/>
          </w:tcPr>
          <w:p w:rsidR="00D36B76" w:rsidRPr="00484225" w:rsidRDefault="005D36E2"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D36B76" w:rsidRPr="00484225" w:rsidTr="000A25EA">
        <w:trPr>
          <w:trHeight w:val="559"/>
        </w:trPr>
        <w:tc>
          <w:tcPr>
            <w:tcW w:w="1134" w:type="dxa"/>
            <w:shd w:val="clear" w:color="auto" w:fill="auto"/>
          </w:tcPr>
          <w:p w:rsidR="00D36B76" w:rsidRPr="00484225" w:rsidRDefault="005D36E2" w:rsidP="00F4732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04" w:type="dxa"/>
          </w:tcPr>
          <w:p w:rsidR="00D36B76" w:rsidRPr="00484225" w:rsidRDefault="00D36B76" w:rsidP="005D393C">
            <w:pPr>
              <w:rPr>
                <w:rFonts w:ascii="Times New Roman" w:eastAsia="Times New Roman" w:hAnsi="Times New Roman" w:cs="Times New Roman"/>
                <w:sz w:val="24"/>
                <w:szCs w:val="24"/>
              </w:rPr>
            </w:pPr>
            <w:r w:rsidRPr="00484225">
              <w:rPr>
                <w:rFonts w:ascii="Times New Roman" w:eastAsia="Times New Roman" w:hAnsi="Times New Roman" w:cs="Times New Roman"/>
                <w:sz w:val="24"/>
                <w:szCs w:val="24"/>
              </w:rPr>
              <w:t>19727  Штукатур</w:t>
            </w:r>
          </w:p>
        </w:tc>
        <w:tc>
          <w:tcPr>
            <w:tcW w:w="1814" w:type="dxa"/>
            <w:shd w:val="clear" w:color="auto" w:fill="auto"/>
          </w:tcPr>
          <w:p w:rsidR="00D36B76" w:rsidRPr="00484225" w:rsidRDefault="005D36E2" w:rsidP="00E5341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53413">
              <w:rPr>
                <w:rFonts w:ascii="Times New Roman" w:eastAsia="Times New Roman" w:hAnsi="Times New Roman" w:cs="Times New Roman"/>
                <w:sz w:val="24"/>
                <w:szCs w:val="24"/>
              </w:rPr>
              <w:t>6</w:t>
            </w:r>
          </w:p>
        </w:tc>
      </w:tr>
      <w:tr w:rsidR="00D36B76" w:rsidRPr="00484225" w:rsidTr="000A25EA">
        <w:tc>
          <w:tcPr>
            <w:tcW w:w="1134" w:type="dxa"/>
            <w:shd w:val="clear" w:color="auto" w:fill="auto"/>
          </w:tcPr>
          <w:p w:rsidR="00D36B76" w:rsidRPr="0026196F" w:rsidRDefault="00D36B76" w:rsidP="005D36E2">
            <w:pPr>
              <w:rPr>
                <w:rFonts w:ascii="Times New Roman" w:eastAsia="Times New Roman" w:hAnsi="Times New Roman" w:cs="Times New Roman"/>
                <w:b/>
                <w:sz w:val="20"/>
                <w:szCs w:val="20"/>
              </w:rPr>
            </w:pPr>
            <w:r w:rsidRPr="0026196F">
              <w:rPr>
                <w:rFonts w:ascii="Times New Roman" w:eastAsia="Times New Roman" w:hAnsi="Times New Roman" w:cs="Times New Roman"/>
                <w:b/>
                <w:sz w:val="20"/>
                <w:szCs w:val="20"/>
              </w:rPr>
              <w:t xml:space="preserve">Итого по </w:t>
            </w:r>
            <w:r w:rsidR="005D36E2" w:rsidRPr="0026196F">
              <w:rPr>
                <w:rFonts w:ascii="Times New Roman" w:eastAsia="Times New Roman" w:hAnsi="Times New Roman" w:cs="Times New Roman"/>
                <w:b/>
                <w:sz w:val="20"/>
                <w:szCs w:val="20"/>
              </w:rPr>
              <w:t>ППО</w:t>
            </w:r>
          </w:p>
        </w:tc>
        <w:tc>
          <w:tcPr>
            <w:tcW w:w="6804" w:type="dxa"/>
          </w:tcPr>
          <w:p w:rsidR="00D36B76" w:rsidRPr="00484225" w:rsidRDefault="00D36B76" w:rsidP="00F473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14" w:type="dxa"/>
            <w:shd w:val="clear" w:color="auto" w:fill="auto"/>
          </w:tcPr>
          <w:p w:rsidR="00D36B76" w:rsidRPr="00484225" w:rsidRDefault="005D36E2" w:rsidP="00E534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E53413">
              <w:rPr>
                <w:rFonts w:ascii="Times New Roman" w:eastAsia="Times New Roman" w:hAnsi="Times New Roman" w:cs="Times New Roman"/>
                <w:b/>
                <w:sz w:val="24"/>
                <w:szCs w:val="24"/>
              </w:rPr>
              <w:t>4</w:t>
            </w:r>
          </w:p>
        </w:tc>
      </w:tr>
      <w:tr w:rsidR="00D36B76" w:rsidRPr="00484225" w:rsidTr="000A25EA">
        <w:tc>
          <w:tcPr>
            <w:tcW w:w="1134" w:type="dxa"/>
            <w:shd w:val="clear" w:color="auto" w:fill="auto"/>
          </w:tcPr>
          <w:p w:rsidR="00D36B76" w:rsidRPr="0026196F" w:rsidRDefault="00D36B76" w:rsidP="00E53413">
            <w:pPr>
              <w:rPr>
                <w:rFonts w:ascii="Times New Roman" w:eastAsia="Times New Roman" w:hAnsi="Times New Roman" w:cs="Times New Roman"/>
                <w:b/>
                <w:sz w:val="20"/>
                <w:szCs w:val="20"/>
              </w:rPr>
            </w:pPr>
            <w:r w:rsidRPr="0026196F">
              <w:rPr>
                <w:rFonts w:ascii="Times New Roman" w:eastAsia="Times New Roman" w:hAnsi="Times New Roman" w:cs="Times New Roman"/>
                <w:b/>
                <w:sz w:val="20"/>
                <w:szCs w:val="20"/>
              </w:rPr>
              <w:t xml:space="preserve">Итого по всем </w:t>
            </w:r>
            <w:r w:rsidR="00E53413" w:rsidRPr="0026196F">
              <w:rPr>
                <w:rFonts w:ascii="Times New Roman" w:eastAsia="Times New Roman" w:hAnsi="Times New Roman" w:cs="Times New Roman"/>
                <w:b/>
                <w:sz w:val="20"/>
                <w:szCs w:val="20"/>
              </w:rPr>
              <w:t>ОП</w:t>
            </w:r>
          </w:p>
        </w:tc>
        <w:tc>
          <w:tcPr>
            <w:tcW w:w="6804" w:type="dxa"/>
          </w:tcPr>
          <w:p w:rsidR="00D36B76" w:rsidRPr="00484225" w:rsidRDefault="00E53413" w:rsidP="005D3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814" w:type="dxa"/>
            <w:shd w:val="clear" w:color="auto" w:fill="auto"/>
          </w:tcPr>
          <w:p w:rsidR="00D36B76" w:rsidRPr="00484225" w:rsidRDefault="00E53413" w:rsidP="006B02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1877</w:t>
            </w:r>
          </w:p>
        </w:tc>
      </w:tr>
    </w:tbl>
    <w:p w:rsidR="0074678C" w:rsidRDefault="00E53413" w:rsidP="004655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По сравнению с 2020 годом по количеству обучающихся   значительных изменений не произошло: 2020 г-1885 </w:t>
      </w:r>
      <w:r w:rsidR="00723A89">
        <w:rPr>
          <w:rFonts w:ascii="Times New Roman" w:eastAsia="Times New Roman" w:hAnsi="Times New Roman" w:cs="Times New Roman"/>
          <w:sz w:val="24"/>
          <w:szCs w:val="24"/>
        </w:rPr>
        <w:t>чел</w:t>
      </w:r>
      <w:r>
        <w:rPr>
          <w:rFonts w:ascii="Times New Roman" w:eastAsia="Times New Roman" w:hAnsi="Times New Roman" w:cs="Times New Roman"/>
          <w:sz w:val="24"/>
          <w:szCs w:val="24"/>
        </w:rPr>
        <w:t xml:space="preserve">., 2021 г- 1877 </w:t>
      </w:r>
      <w:r w:rsidR="00723A89">
        <w:rPr>
          <w:rFonts w:ascii="Times New Roman" w:eastAsia="Times New Roman" w:hAnsi="Times New Roman" w:cs="Times New Roman"/>
          <w:sz w:val="24"/>
          <w:szCs w:val="24"/>
        </w:rPr>
        <w:t>чел.</w:t>
      </w:r>
    </w:p>
    <w:p w:rsidR="0074678C" w:rsidRPr="00D12F29" w:rsidRDefault="0074678C" w:rsidP="00465576">
      <w:pPr>
        <w:spacing w:after="0" w:line="240" w:lineRule="auto"/>
        <w:rPr>
          <w:rFonts w:ascii="Times New Roman" w:eastAsia="Times New Roman" w:hAnsi="Times New Roman" w:cs="Times New Roman"/>
          <w:sz w:val="24"/>
          <w:szCs w:val="24"/>
        </w:rPr>
      </w:pPr>
    </w:p>
    <w:tbl>
      <w:tblPr>
        <w:tblStyle w:val="a4"/>
        <w:tblW w:w="9918" w:type="dxa"/>
        <w:tblLook w:val="04A0" w:firstRow="1" w:lastRow="0" w:firstColumn="1" w:lastColumn="0" w:noHBand="0" w:noVBand="1"/>
      </w:tblPr>
      <w:tblGrid>
        <w:gridCol w:w="3964"/>
        <w:gridCol w:w="3119"/>
        <w:gridCol w:w="2835"/>
      </w:tblGrid>
      <w:tr w:rsidR="00E53413" w:rsidRPr="00FD67B8" w:rsidTr="00115ED9">
        <w:trPr>
          <w:trHeight w:val="357"/>
        </w:trPr>
        <w:tc>
          <w:tcPr>
            <w:tcW w:w="3964" w:type="dxa"/>
          </w:tcPr>
          <w:p w:rsidR="00E53413" w:rsidRPr="00FD67B8" w:rsidRDefault="00E53413" w:rsidP="00E53413">
            <w:pPr>
              <w:rPr>
                <w:rFonts w:ascii="Times New Roman" w:eastAsia="Times New Roman" w:hAnsi="Times New Roman" w:cs="Times New Roman"/>
                <w:sz w:val="24"/>
                <w:szCs w:val="24"/>
              </w:rPr>
            </w:pPr>
          </w:p>
        </w:tc>
        <w:tc>
          <w:tcPr>
            <w:tcW w:w="3119" w:type="dxa"/>
            <w:shd w:val="clear" w:color="auto" w:fill="auto"/>
            <w:vAlign w:val="center"/>
          </w:tcPr>
          <w:p w:rsidR="00E53413" w:rsidRPr="00FD67B8" w:rsidRDefault="00E53413" w:rsidP="00E53413">
            <w:pPr>
              <w:jc w:val="center"/>
              <w:rPr>
                <w:rFonts w:ascii="Times New Roman" w:eastAsia="Times New Roman" w:hAnsi="Times New Roman" w:cs="Times New Roman"/>
                <w:sz w:val="24"/>
                <w:szCs w:val="24"/>
              </w:rPr>
            </w:pPr>
            <w:r w:rsidRPr="00FD67B8">
              <w:rPr>
                <w:rFonts w:ascii="Times New Roman" w:eastAsia="Times New Roman" w:hAnsi="Times New Roman" w:cs="Times New Roman"/>
                <w:sz w:val="24"/>
                <w:szCs w:val="24"/>
              </w:rPr>
              <w:t>2020 год</w:t>
            </w:r>
          </w:p>
        </w:tc>
        <w:tc>
          <w:tcPr>
            <w:tcW w:w="2835" w:type="dxa"/>
            <w:shd w:val="clear" w:color="auto" w:fill="auto"/>
            <w:vAlign w:val="center"/>
          </w:tcPr>
          <w:p w:rsidR="00E53413" w:rsidRPr="00FD67B8" w:rsidRDefault="00E53413" w:rsidP="00E53413">
            <w:pPr>
              <w:jc w:val="center"/>
              <w:rPr>
                <w:rFonts w:ascii="Times New Roman" w:eastAsia="Times New Roman" w:hAnsi="Times New Roman" w:cs="Times New Roman"/>
                <w:sz w:val="24"/>
                <w:szCs w:val="24"/>
              </w:rPr>
            </w:pPr>
            <w:r w:rsidRPr="00FD67B8">
              <w:rPr>
                <w:rFonts w:ascii="Times New Roman" w:eastAsia="Times New Roman" w:hAnsi="Times New Roman" w:cs="Times New Roman"/>
                <w:sz w:val="24"/>
                <w:szCs w:val="24"/>
              </w:rPr>
              <w:br/>
              <w:t>2021 год</w:t>
            </w:r>
          </w:p>
          <w:p w:rsidR="00E53413" w:rsidRPr="00FD67B8" w:rsidRDefault="00E53413" w:rsidP="00E53413">
            <w:pPr>
              <w:jc w:val="center"/>
              <w:rPr>
                <w:rFonts w:ascii="Times New Roman" w:eastAsia="Times New Roman" w:hAnsi="Times New Roman" w:cs="Times New Roman"/>
                <w:sz w:val="24"/>
                <w:szCs w:val="24"/>
              </w:rPr>
            </w:pPr>
          </w:p>
        </w:tc>
      </w:tr>
      <w:tr w:rsidR="00E53413" w:rsidRPr="00FD67B8" w:rsidTr="002624EB">
        <w:tc>
          <w:tcPr>
            <w:tcW w:w="3964" w:type="dxa"/>
          </w:tcPr>
          <w:p w:rsidR="00E53413" w:rsidRPr="00FD67B8" w:rsidRDefault="00E53413" w:rsidP="00E53413">
            <w:pPr>
              <w:jc w:val="center"/>
              <w:rPr>
                <w:rFonts w:ascii="Times New Roman" w:eastAsia="Times New Roman" w:hAnsi="Times New Roman" w:cs="Times New Roman"/>
                <w:sz w:val="24"/>
                <w:szCs w:val="24"/>
              </w:rPr>
            </w:pPr>
            <w:r w:rsidRPr="00FD67B8">
              <w:rPr>
                <w:rFonts w:ascii="Times New Roman" w:eastAsia="Times New Roman" w:hAnsi="Times New Roman" w:cs="Times New Roman"/>
                <w:sz w:val="24"/>
                <w:szCs w:val="24"/>
              </w:rPr>
              <w:t>ППССЗ</w:t>
            </w:r>
          </w:p>
        </w:tc>
        <w:tc>
          <w:tcPr>
            <w:tcW w:w="3119" w:type="dxa"/>
            <w:shd w:val="clear" w:color="auto" w:fill="auto"/>
          </w:tcPr>
          <w:p w:rsidR="00E53413" w:rsidRPr="00FD67B8" w:rsidRDefault="00E53413" w:rsidP="00E53413">
            <w:pPr>
              <w:jc w:val="center"/>
              <w:rPr>
                <w:rFonts w:ascii="Times New Roman" w:eastAsia="Times New Roman" w:hAnsi="Times New Roman" w:cs="Times New Roman"/>
                <w:color w:val="262626" w:themeColor="text1" w:themeTint="D9"/>
                <w:sz w:val="24"/>
                <w:szCs w:val="24"/>
              </w:rPr>
            </w:pPr>
            <w:r w:rsidRPr="00FD67B8">
              <w:rPr>
                <w:rFonts w:ascii="Times New Roman" w:eastAsia="Times New Roman" w:hAnsi="Times New Roman" w:cs="Times New Roman"/>
                <w:color w:val="262626" w:themeColor="text1" w:themeTint="D9"/>
                <w:sz w:val="24"/>
                <w:szCs w:val="24"/>
              </w:rPr>
              <w:t>1331</w:t>
            </w:r>
          </w:p>
        </w:tc>
        <w:tc>
          <w:tcPr>
            <w:tcW w:w="2835" w:type="dxa"/>
            <w:shd w:val="clear" w:color="auto" w:fill="auto"/>
          </w:tcPr>
          <w:p w:rsidR="00E53413" w:rsidRPr="00FD67B8" w:rsidRDefault="00E53413" w:rsidP="00E53413">
            <w:pPr>
              <w:jc w:val="center"/>
              <w:rPr>
                <w:rFonts w:ascii="Times New Roman" w:eastAsia="Times New Roman" w:hAnsi="Times New Roman" w:cs="Times New Roman"/>
                <w:color w:val="1F497D" w:themeColor="text2"/>
                <w:sz w:val="24"/>
                <w:szCs w:val="24"/>
              </w:rPr>
            </w:pPr>
            <w:r w:rsidRPr="00FD67B8">
              <w:rPr>
                <w:rFonts w:ascii="Times New Roman" w:eastAsia="Times New Roman" w:hAnsi="Times New Roman" w:cs="Times New Roman"/>
                <w:color w:val="262626" w:themeColor="text1" w:themeTint="D9"/>
                <w:sz w:val="24"/>
                <w:szCs w:val="24"/>
              </w:rPr>
              <w:t>1328</w:t>
            </w:r>
          </w:p>
        </w:tc>
      </w:tr>
      <w:tr w:rsidR="00E53413" w:rsidRPr="00FD67B8" w:rsidTr="002624EB">
        <w:tc>
          <w:tcPr>
            <w:tcW w:w="3964" w:type="dxa"/>
          </w:tcPr>
          <w:p w:rsidR="00E53413" w:rsidRPr="00FD67B8" w:rsidRDefault="00E53413" w:rsidP="00E53413">
            <w:pPr>
              <w:jc w:val="center"/>
              <w:rPr>
                <w:rFonts w:ascii="Times New Roman" w:eastAsia="Times New Roman" w:hAnsi="Times New Roman" w:cs="Times New Roman"/>
                <w:sz w:val="24"/>
                <w:szCs w:val="24"/>
              </w:rPr>
            </w:pPr>
            <w:r w:rsidRPr="00FD67B8">
              <w:rPr>
                <w:rFonts w:ascii="Times New Roman" w:eastAsia="Times New Roman" w:hAnsi="Times New Roman" w:cs="Times New Roman"/>
                <w:sz w:val="24"/>
                <w:szCs w:val="24"/>
              </w:rPr>
              <w:t>ППКРС</w:t>
            </w:r>
          </w:p>
        </w:tc>
        <w:tc>
          <w:tcPr>
            <w:tcW w:w="3119" w:type="dxa"/>
            <w:shd w:val="clear" w:color="auto" w:fill="auto"/>
          </w:tcPr>
          <w:p w:rsidR="00E53413" w:rsidRPr="00FD67B8" w:rsidRDefault="00E53413" w:rsidP="00E53413">
            <w:pPr>
              <w:jc w:val="center"/>
              <w:rPr>
                <w:rFonts w:ascii="Times New Roman" w:eastAsia="Times New Roman" w:hAnsi="Times New Roman" w:cs="Times New Roman"/>
                <w:color w:val="262626" w:themeColor="text1" w:themeTint="D9"/>
                <w:sz w:val="24"/>
                <w:szCs w:val="24"/>
              </w:rPr>
            </w:pPr>
            <w:r w:rsidRPr="00FD67B8">
              <w:rPr>
                <w:rFonts w:ascii="Times New Roman" w:eastAsia="Times New Roman" w:hAnsi="Times New Roman" w:cs="Times New Roman"/>
                <w:color w:val="262626" w:themeColor="text1" w:themeTint="D9"/>
                <w:sz w:val="24"/>
                <w:szCs w:val="24"/>
              </w:rPr>
              <w:t>458</w:t>
            </w:r>
          </w:p>
        </w:tc>
        <w:tc>
          <w:tcPr>
            <w:tcW w:w="2835" w:type="dxa"/>
            <w:shd w:val="clear" w:color="auto" w:fill="auto"/>
          </w:tcPr>
          <w:p w:rsidR="00E53413" w:rsidRPr="00FD67B8" w:rsidRDefault="00E53413" w:rsidP="00E53413">
            <w:pPr>
              <w:jc w:val="center"/>
              <w:rPr>
                <w:rFonts w:ascii="Times New Roman" w:eastAsia="Times New Roman" w:hAnsi="Times New Roman" w:cs="Times New Roman"/>
                <w:color w:val="1F497D" w:themeColor="text2"/>
                <w:sz w:val="24"/>
                <w:szCs w:val="24"/>
              </w:rPr>
            </w:pPr>
            <w:r w:rsidRPr="00FD67B8">
              <w:rPr>
                <w:rFonts w:ascii="Times New Roman" w:eastAsia="Times New Roman" w:hAnsi="Times New Roman" w:cs="Times New Roman"/>
                <w:color w:val="262626" w:themeColor="text1" w:themeTint="D9"/>
                <w:sz w:val="24"/>
                <w:szCs w:val="24"/>
              </w:rPr>
              <w:t>455</w:t>
            </w:r>
          </w:p>
        </w:tc>
      </w:tr>
      <w:tr w:rsidR="00E53413" w:rsidRPr="00FD67B8" w:rsidTr="002624EB">
        <w:tc>
          <w:tcPr>
            <w:tcW w:w="3964" w:type="dxa"/>
          </w:tcPr>
          <w:p w:rsidR="00E53413" w:rsidRPr="00FD67B8" w:rsidRDefault="002624EB" w:rsidP="00E53413">
            <w:pPr>
              <w:jc w:val="center"/>
              <w:rPr>
                <w:rFonts w:ascii="Times New Roman" w:eastAsia="Times New Roman" w:hAnsi="Times New Roman" w:cs="Times New Roman"/>
                <w:sz w:val="24"/>
                <w:szCs w:val="24"/>
              </w:rPr>
            </w:pPr>
            <w:r w:rsidRPr="00FD67B8">
              <w:rPr>
                <w:rFonts w:ascii="Times New Roman" w:eastAsia="Times New Roman" w:hAnsi="Times New Roman" w:cs="Times New Roman"/>
                <w:sz w:val="24"/>
                <w:szCs w:val="24"/>
              </w:rPr>
              <w:t xml:space="preserve">Профессиональная </w:t>
            </w:r>
            <w:r w:rsidR="00E53413" w:rsidRPr="00FD67B8">
              <w:rPr>
                <w:rFonts w:ascii="Times New Roman" w:eastAsia="Times New Roman" w:hAnsi="Times New Roman" w:cs="Times New Roman"/>
                <w:sz w:val="24"/>
                <w:szCs w:val="24"/>
              </w:rPr>
              <w:t>подготовка</w:t>
            </w:r>
          </w:p>
        </w:tc>
        <w:tc>
          <w:tcPr>
            <w:tcW w:w="3119" w:type="dxa"/>
            <w:shd w:val="clear" w:color="auto" w:fill="auto"/>
          </w:tcPr>
          <w:p w:rsidR="00E53413" w:rsidRPr="00FD67B8" w:rsidRDefault="00E53413" w:rsidP="00E53413">
            <w:pPr>
              <w:jc w:val="center"/>
              <w:rPr>
                <w:rFonts w:ascii="Times New Roman" w:eastAsia="Times New Roman" w:hAnsi="Times New Roman" w:cs="Times New Roman"/>
                <w:color w:val="262626" w:themeColor="text1" w:themeTint="D9"/>
                <w:sz w:val="24"/>
                <w:szCs w:val="24"/>
              </w:rPr>
            </w:pPr>
            <w:r w:rsidRPr="00FD67B8">
              <w:rPr>
                <w:rFonts w:ascii="Times New Roman" w:eastAsia="Times New Roman" w:hAnsi="Times New Roman" w:cs="Times New Roman"/>
                <w:color w:val="262626" w:themeColor="text1" w:themeTint="D9"/>
                <w:sz w:val="24"/>
                <w:szCs w:val="24"/>
              </w:rPr>
              <w:t>96</w:t>
            </w:r>
          </w:p>
        </w:tc>
        <w:tc>
          <w:tcPr>
            <w:tcW w:w="2835" w:type="dxa"/>
            <w:shd w:val="clear" w:color="auto" w:fill="auto"/>
          </w:tcPr>
          <w:p w:rsidR="00E53413" w:rsidRPr="00FD67B8" w:rsidRDefault="00E53413" w:rsidP="00E53413">
            <w:pPr>
              <w:jc w:val="center"/>
              <w:rPr>
                <w:rFonts w:ascii="Times New Roman" w:eastAsia="Times New Roman" w:hAnsi="Times New Roman" w:cs="Times New Roman"/>
                <w:color w:val="1F497D" w:themeColor="text2"/>
                <w:sz w:val="24"/>
                <w:szCs w:val="24"/>
              </w:rPr>
            </w:pPr>
            <w:r w:rsidRPr="00FD67B8">
              <w:rPr>
                <w:rFonts w:ascii="Times New Roman" w:eastAsia="Times New Roman" w:hAnsi="Times New Roman" w:cs="Times New Roman"/>
                <w:color w:val="262626" w:themeColor="text1" w:themeTint="D9"/>
                <w:sz w:val="24"/>
                <w:szCs w:val="24"/>
              </w:rPr>
              <w:t>94</w:t>
            </w:r>
          </w:p>
        </w:tc>
      </w:tr>
      <w:tr w:rsidR="00E53413" w:rsidRPr="00FD67B8" w:rsidTr="002624EB">
        <w:tc>
          <w:tcPr>
            <w:tcW w:w="3964" w:type="dxa"/>
          </w:tcPr>
          <w:p w:rsidR="00E53413" w:rsidRPr="00FD67B8" w:rsidRDefault="00E53413" w:rsidP="00E53413">
            <w:pPr>
              <w:jc w:val="center"/>
              <w:rPr>
                <w:rFonts w:ascii="Times New Roman" w:eastAsia="Times New Roman" w:hAnsi="Times New Roman" w:cs="Times New Roman"/>
                <w:sz w:val="24"/>
                <w:szCs w:val="24"/>
              </w:rPr>
            </w:pPr>
            <w:r w:rsidRPr="00FD67B8">
              <w:rPr>
                <w:rFonts w:ascii="Times New Roman" w:eastAsia="Times New Roman" w:hAnsi="Times New Roman" w:cs="Times New Roman"/>
                <w:sz w:val="24"/>
                <w:szCs w:val="24"/>
              </w:rPr>
              <w:t>ИТОГО</w:t>
            </w:r>
          </w:p>
        </w:tc>
        <w:tc>
          <w:tcPr>
            <w:tcW w:w="3119" w:type="dxa"/>
            <w:shd w:val="clear" w:color="auto" w:fill="auto"/>
          </w:tcPr>
          <w:p w:rsidR="00E53413" w:rsidRPr="00FD67B8" w:rsidRDefault="00E53413" w:rsidP="00E53413">
            <w:pPr>
              <w:jc w:val="center"/>
              <w:rPr>
                <w:rFonts w:ascii="Times New Roman" w:eastAsia="Times New Roman" w:hAnsi="Times New Roman" w:cs="Times New Roman"/>
                <w:color w:val="262626" w:themeColor="text1" w:themeTint="D9"/>
                <w:sz w:val="24"/>
                <w:szCs w:val="24"/>
              </w:rPr>
            </w:pPr>
            <w:r w:rsidRPr="00FD67B8">
              <w:rPr>
                <w:rFonts w:ascii="Times New Roman" w:eastAsia="Times New Roman" w:hAnsi="Times New Roman" w:cs="Times New Roman"/>
                <w:color w:val="262626" w:themeColor="text1" w:themeTint="D9"/>
                <w:sz w:val="24"/>
                <w:szCs w:val="24"/>
              </w:rPr>
              <w:t>1885</w:t>
            </w:r>
          </w:p>
        </w:tc>
        <w:tc>
          <w:tcPr>
            <w:tcW w:w="2835" w:type="dxa"/>
            <w:shd w:val="clear" w:color="auto" w:fill="auto"/>
          </w:tcPr>
          <w:p w:rsidR="00E53413" w:rsidRPr="00FD67B8" w:rsidRDefault="00E53413" w:rsidP="00E53413">
            <w:pPr>
              <w:jc w:val="center"/>
              <w:rPr>
                <w:rFonts w:ascii="Times New Roman" w:eastAsia="Times New Roman" w:hAnsi="Times New Roman" w:cs="Times New Roman"/>
                <w:color w:val="1F497D" w:themeColor="text2"/>
                <w:sz w:val="24"/>
                <w:szCs w:val="24"/>
              </w:rPr>
            </w:pPr>
            <w:r w:rsidRPr="00FD67B8">
              <w:rPr>
                <w:rFonts w:ascii="Times New Roman" w:eastAsia="Times New Roman" w:hAnsi="Times New Roman" w:cs="Times New Roman"/>
                <w:color w:val="262626" w:themeColor="text1" w:themeTint="D9"/>
                <w:sz w:val="24"/>
                <w:szCs w:val="24"/>
              </w:rPr>
              <w:t>1877</w:t>
            </w:r>
          </w:p>
        </w:tc>
      </w:tr>
    </w:tbl>
    <w:p w:rsidR="002325B3" w:rsidRDefault="00F06323" w:rsidP="00F55965">
      <w:pPr>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sidR="008213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колледже организована и реализуется система мер по сохранности контингента обучающихся. Система реализуется через различные формы профилактической работы по предупреждению</w:t>
      </w:r>
      <w:r w:rsidR="00723A89">
        <w:rPr>
          <w:rFonts w:ascii="Times New Roman" w:hAnsi="Times New Roman" w:cs="Times New Roman"/>
          <w:color w:val="000000"/>
          <w:sz w:val="24"/>
          <w:szCs w:val="24"/>
        </w:rPr>
        <w:t xml:space="preserve"> неуспеваемости, содействию адаптации первокурсников к особенностям образовательного процесса в колледже, высокому требованию к результатам </w:t>
      </w:r>
      <w:r w:rsidR="002325B3">
        <w:rPr>
          <w:rFonts w:ascii="Times New Roman" w:hAnsi="Times New Roman" w:cs="Times New Roman"/>
          <w:color w:val="000000"/>
          <w:sz w:val="24"/>
          <w:szCs w:val="24"/>
        </w:rPr>
        <w:t>учебной деятельности.</w:t>
      </w:r>
    </w:p>
    <w:p w:rsidR="002325B3" w:rsidRDefault="002325B3" w:rsidP="00F55965">
      <w:pPr>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Активную работу ведет социально-психологическая служба, кураторы, заведующие отделениями, мастера производственного обучения, преподаватели. Вместе с тем, учитываются </w:t>
      </w:r>
      <w:r>
        <w:rPr>
          <w:rFonts w:ascii="Times New Roman" w:hAnsi="Times New Roman" w:cs="Times New Roman"/>
          <w:color w:val="000000"/>
          <w:sz w:val="24"/>
          <w:szCs w:val="24"/>
        </w:rPr>
        <w:lastRenderedPageBreak/>
        <w:t>высокие государственные требования к качеству подготовки специалистов, сохранность не является самоцелью. Поэтому существует отсев обучающихся.</w:t>
      </w:r>
    </w:p>
    <w:p w:rsidR="002325B3" w:rsidRDefault="002325B3" w:rsidP="002325B3">
      <w:pPr>
        <w:ind w:firstLine="709"/>
        <w:contextualSpacing/>
        <w:jc w:val="center"/>
        <w:rPr>
          <w:rFonts w:ascii="Times New Roman" w:hAnsi="Times New Roman" w:cs="Times New Roman"/>
          <w:b/>
          <w:color w:val="000000"/>
          <w:sz w:val="24"/>
          <w:szCs w:val="24"/>
        </w:rPr>
      </w:pPr>
      <w:r w:rsidRPr="002325B3">
        <w:rPr>
          <w:rFonts w:ascii="Times New Roman" w:hAnsi="Times New Roman" w:cs="Times New Roman"/>
          <w:b/>
          <w:color w:val="000000"/>
          <w:sz w:val="24"/>
          <w:szCs w:val="24"/>
        </w:rPr>
        <w:t>Отсев обучающихся очной формы обучения за 2021 год.</w:t>
      </w:r>
    </w:p>
    <w:tbl>
      <w:tblPr>
        <w:tblStyle w:val="a4"/>
        <w:tblW w:w="10060" w:type="dxa"/>
        <w:tblLook w:val="04A0" w:firstRow="1" w:lastRow="0" w:firstColumn="1" w:lastColumn="0" w:noHBand="0" w:noVBand="1"/>
      </w:tblPr>
      <w:tblGrid>
        <w:gridCol w:w="1413"/>
        <w:gridCol w:w="1843"/>
        <w:gridCol w:w="3827"/>
        <w:gridCol w:w="2977"/>
      </w:tblGrid>
      <w:tr w:rsidR="00325363" w:rsidRPr="002325B3" w:rsidTr="0026196F">
        <w:tc>
          <w:tcPr>
            <w:tcW w:w="1413" w:type="dxa"/>
            <w:vMerge w:val="restart"/>
          </w:tcPr>
          <w:p w:rsidR="00325363" w:rsidRPr="002325B3" w:rsidRDefault="00325363" w:rsidP="002325B3">
            <w:pPr>
              <w:contextualSpacing/>
              <w:jc w:val="center"/>
              <w:rPr>
                <w:rFonts w:ascii="Times New Roman" w:hAnsi="Times New Roman" w:cs="Times New Roman"/>
                <w:color w:val="000000"/>
                <w:sz w:val="24"/>
                <w:szCs w:val="24"/>
              </w:rPr>
            </w:pPr>
            <w:r w:rsidRPr="002325B3">
              <w:rPr>
                <w:rFonts w:ascii="Times New Roman" w:hAnsi="Times New Roman" w:cs="Times New Roman"/>
                <w:color w:val="000000"/>
                <w:sz w:val="24"/>
                <w:szCs w:val="24"/>
              </w:rPr>
              <w:t>О</w:t>
            </w:r>
            <w:r>
              <w:rPr>
                <w:rFonts w:ascii="Times New Roman" w:hAnsi="Times New Roman" w:cs="Times New Roman"/>
                <w:color w:val="000000"/>
                <w:sz w:val="24"/>
                <w:szCs w:val="24"/>
              </w:rPr>
              <w:t>тчислено</w:t>
            </w:r>
          </w:p>
        </w:tc>
        <w:tc>
          <w:tcPr>
            <w:tcW w:w="8647" w:type="dxa"/>
            <w:gridSpan w:val="3"/>
          </w:tcPr>
          <w:p w:rsidR="0032536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отчисления</w:t>
            </w:r>
          </w:p>
        </w:tc>
      </w:tr>
      <w:tr w:rsidR="00325363" w:rsidRPr="002325B3" w:rsidTr="0026196F">
        <w:tc>
          <w:tcPr>
            <w:tcW w:w="1413" w:type="dxa"/>
            <w:vMerge/>
          </w:tcPr>
          <w:p w:rsidR="00325363" w:rsidRPr="002325B3" w:rsidRDefault="00325363" w:rsidP="002325B3">
            <w:pPr>
              <w:contextualSpacing/>
              <w:jc w:val="center"/>
              <w:rPr>
                <w:rFonts w:ascii="Times New Roman" w:hAnsi="Times New Roman" w:cs="Times New Roman"/>
                <w:color w:val="000000"/>
                <w:sz w:val="24"/>
                <w:szCs w:val="24"/>
              </w:rPr>
            </w:pPr>
          </w:p>
        </w:tc>
        <w:tc>
          <w:tcPr>
            <w:tcW w:w="1843" w:type="dxa"/>
          </w:tcPr>
          <w:p w:rsidR="00325363" w:rsidRPr="002325B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неуспеваемость</w:t>
            </w:r>
          </w:p>
        </w:tc>
        <w:tc>
          <w:tcPr>
            <w:tcW w:w="3827" w:type="dxa"/>
          </w:tcPr>
          <w:p w:rsidR="00325363" w:rsidRPr="002325B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отчислены по собственному желанию</w:t>
            </w:r>
          </w:p>
        </w:tc>
        <w:tc>
          <w:tcPr>
            <w:tcW w:w="2977" w:type="dxa"/>
          </w:tcPr>
          <w:p w:rsidR="00325363" w:rsidRPr="002325B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переведены в другие ОУ</w:t>
            </w:r>
          </w:p>
        </w:tc>
      </w:tr>
      <w:tr w:rsidR="00325363" w:rsidRPr="002325B3" w:rsidTr="0026196F">
        <w:tc>
          <w:tcPr>
            <w:tcW w:w="1413" w:type="dxa"/>
          </w:tcPr>
          <w:p w:rsidR="0032536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843" w:type="dxa"/>
          </w:tcPr>
          <w:p w:rsidR="00325363" w:rsidRDefault="00325363" w:rsidP="0032536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827" w:type="dxa"/>
          </w:tcPr>
          <w:p w:rsidR="0032536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77" w:type="dxa"/>
          </w:tcPr>
          <w:p w:rsidR="00325363" w:rsidRDefault="00325363" w:rsidP="002325B3">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r>
    </w:tbl>
    <w:p w:rsidR="002325B3" w:rsidRPr="002325B3" w:rsidRDefault="002325B3" w:rsidP="00325363">
      <w:pPr>
        <w:ind w:firstLine="709"/>
        <w:contextualSpacing/>
        <w:rPr>
          <w:rFonts w:ascii="Times New Roman" w:hAnsi="Times New Roman" w:cs="Times New Roman"/>
          <w:b/>
          <w:color w:val="000000"/>
          <w:sz w:val="24"/>
          <w:szCs w:val="24"/>
        </w:rPr>
      </w:pPr>
    </w:p>
    <w:p w:rsidR="002325B3" w:rsidRDefault="00325363" w:rsidP="00F55965">
      <w:pPr>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причинами отчисления, кроме неуспеваемости, являются семейные обстоятельства, смена места жительства, неправильный выбор направления подготовки при поступлении.</w:t>
      </w:r>
    </w:p>
    <w:p w:rsidR="00434B00" w:rsidRDefault="00434B00" w:rsidP="00492862">
      <w:pPr>
        <w:autoSpaceDE w:val="0"/>
        <w:autoSpaceDN w:val="0"/>
        <w:adjustRightInd w:val="0"/>
        <w:spacing w:after="0"/>
        <w:rPr>
          <w:rFonts w:ascii="Times New Roman" w:hAnsi="Times New Roman" w:cs="Times New Roman"/>
          <w:sz w:val="24"/>
          <w:szCs w:val="24"/>
        </w:rPr>
      </w:pPr>
    </w:p>
    <w:p w:rsidR="00434B00" w:rsidRPr="00434B00" w:rsidRDefault="00434B00" w:rsidP="00434B00">
      <w:pPr>
        <w:tabs>
          <w:tab w:val="left" w:pos="5138"/>
        </w:tabs>
        <w:autoSpaceDE w:val="0"/>
        <w:autoSpaceDN w:val="0"/>
        <w:adjustRightInd w:val="0"/>
        <w:spacing w:after="0"/>
        <w:ind w:firstLine="709"/>
        <w:jc w:val="center"/>
        <w:rPr>
          <w:rFonts w:ascii="Times New Roman" w:hAnsi="Times New Roman" w:cs="Times New Roman"/>
          <w:b/>
          <w:bCs/>
          <w:color w:val="000000" w:themeColor="text1"/>
          <w:sz w:val="24"/>
          <w:szCs w:val="24"/>
        </w:rPr>
      </w:pPr>
      <w:r w:rsidRPr="00434B00">
        <w:rPr>
          <w:rFonts w:ascii="Times New Roman" w:hAnsi="Times New Roman" w:cs="Times New Roman"/>
          <w:b/>
          <w:bCs/>
          <w:color w:val="000000" w:themeColor="text1"/>
          <w:sz w:val="24"/>
          <w:szCs w:val="24"/>
        </w:rPr>
        <w:t>Содержание и организация практической подготовки</w:t>
      </w:r>
    </w:p>
    <w:p w:rsidR="00434B00" w:rsidRPr="00434B00" w:rsidRDefault="00434B00" w:rsidP="00434B00">
      <w:pPr>
        <w:tabs>
          <w:tab w:val="left" w:pos="5138"/>
        </w:tabs>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Развитие строительной сферы и ежегодное увеличение объёмов строительства в городе и по РТ приводит к потребности в квалифицированных рабочих кадрах. Колледж продолжает сотрудничать с уже известными предприятиями и выстраивает отношения с новыми строительными организациями. Производственная (по профилю специальности) и преддипломная практика проводится в строительных организациях, направление деятельности которых соответствует содержанию конкретного профессионального модуля Одними из основных базовых предприятий, по специальностям </w:t>
      </w:r>
      <w:r>
        <w:rPr>
          <w:rFonts w:ascii="Times New Roman" w:eastAsia="Calibri" w:hAnsi="Times New Roman" w:cs="Times New Roman"/>
          <w:color w:val="000000" w:themeColor="text1"/>
          <w:sz w:val="24"/>
          <w:szCs w:val="24"/>
          <w:lang w:eastAsia="en-US"/>
        </w:rPr>
        <w:t xml:space="preserve">08.02.01 </w:t>
      </w:r>
      <w:r w:rsidRPr="00434B00">
        <w:rPr>
          <w:rFonts w:ascii="Times New Roman" w:eastAsia="Calibri" w:hAnsi="Times New Roman" w:cs="Times New Roman"/>
          <w:color w:val="000000" w:themeColor="text1"/>
          <w:sz w:val="24"/>
          <w:szCs w:val="24"/>
          <w:lang w:eastAsia="en-US"/>
        </w:rPr>
        <w:t xml:space="preserve">Строительство и эксплуатация зданий и сооружений, </w:t>
      </w:r>
      <w:r>
        <w:rPr>
          <w:rFonts w:ascii="Times New Roman" w:eastAsia="Calibri" w:hAnsi="Times New Roman" w:cs="Times New Roman"/>
          <w:color w:val="000000" w:themeColor="text1"/>
          <w:sz w:val="24"/>
          <w:szCs w:val="24"/>
          <w:lang w:eastAsia="en-US"/>
        </w:rPr>
        <w:t xml:space="preserve">08.02.05. </w:t>
      </w:r>
      <w:r w:rsidRPr="00434B00">
        <w:rPr>
          <w:rFonts w:ascii="Times New Roman" w:eastAsia="Calibri" w:hAnsi="Times New Roman" w:cs="Times New Roman"/>
          <w:color w:val="000000" w:themeColor="text1"/>
          <w:sz w:val="24"/>
          <w:szCs w:val="24"/>
          <w:lang w:eastAsia="en-US"/>
        </w:rPr>
        <w:t xml:space="preserve">Строительство и эксплуатация автомобильных дорог и аэродромов, </w:t>
      </w:r>
      <w:r>
        <w:rPr>
          <w:rFonts w:ascii="Times New Roman" w:eastAsia="Calibri" w:hAnsi="Times New Roman" w:cs="Times New Roman"/>
          <w:color w:val="000000" w:themeColor="text1"/>
          <w:sz w:val="24"/>
          <w:szCs w:val="24"/>
          <w:lang w:eastAsia="en-US"/>
        </w:rPr>
        <w:t xml:space="preserve">08.01.07. </w:t>
      </w:r>
      <w:r w:rsidRPr="00434B00">
        <w:rPr>
          <w:rFonts w:ascii="Times New Roman" w:eastAsia="Calibri" w:hAnsi="Times New Roman" w:cs="Times New Roman"/>
          <w:color w:val="000000" w:themeColor="text1"/>
          <w:sz w:val="24"/>
          <w:szCs w:val="24"/>
          <w:lang w:eastAsia="en-US"/>
        </w:rPr>
        <w:t xml:space="preserve">Мастер общестроительных работ, </w:t>
      </w:r>
      <w:r w:rsidR="00E76DD0">
        <w:rPr>
          <w:rFonts w:ascii="Times New Roman" w:eastAsia="Calibri" w:hAnsi="Times New Roman" w:cs="Times New Roman"/>
          <w:color w:val="000000" w:themeColor="text1"/>
          <w:sz w:val="24"/>
          <w:szCs w:val="24"/>
          <w:lang w:eastAsia="en-US"/>
        </w:rPr>
        <w:t xml:space="preserve">08.01.25. </w:t>
      </w:r>
      <w:r w:rsidRPr="00434B00">
        <w:rPr>
          <w:rFonts w:ascii="Times New Roman" w:eastAsia="Calibri" w:hAnsi="Times New Roman" w:cs="Times New Roman"/>
          <w:color w:val="000000" w:themeColor="text1"/>
          <w:sz w:val="24"/>
          <w:szCs w:val="24"/>
          <w:lang w:eastAsia="en-US"/>
        </w:rPr>
        <w:t xml:space="preserve">Мастер отделочных строительных работ, </w:t>
      </w:r>
      <w:r w:rsidR="00E76DD0">
        <w:rPr>
          <w:rFonts w:ascii="Times New Roman" w:eastAsia="Calibri" w:hAnsi="Times New Roman" w:cs="Times New Roman"/>
          <w:color w:val="000000" w:themeColor="text1"/>
          <w:sz w:val="24"/>
          <w:szCs w:val="24"/>
          <w:lang w:eastAsia="en-US"/>
        </w:rPr>
        <w:t>15.01.05.</w:t>
      </w:r>
      <w:r w:rsidRPr="00434B00">
        <w:rPr>
          <w:rFonts w:ascii="Times New Roman" w:eastAsia="Calibri" w:hAnsi="Times New Roman" w:cs="Times New Roman"/>
          <w:color w:val="000000" w:themeColor="text1"/>
          <w:sz w:val="24"/>
          <w:szCs w:val="24"/>
          <w:lang w:eastAsia="en-US"/>
        </w:rPr>
        <w:t xml:space="preserve">Сварщик (ручной и частично механизированной сварки (наплавки), </w:t>
      </w:r>
      <w:r w:rsidR="00E76DD0">
        <w:rPr>
          <w:rFonts w:ascii="Times New Roman" w:eastAsia="Calibri" w:hAnsi="Times New Roman" w:cs="Times New Roman"/>
          <w:color w:val="000000" w:themeColor="text1"/>
          <w:sz w:val="24"/>
          <w:szCs w:val="24"/>
          <w:lang w:eastAsia="en-US"/>
        </w:rPr>
        <w:t xml:space="preserve">08.01.24. </w:t>
      </w:r>
      <w:r w:rsidRPr="00434B00">
        <w:rPr>
          <w:rFonts w:ascii="Times New Roman" w:eastAsia="Calibri" w:hAnsi="Times New Roman" w:cs="Times New Roman"/>
          <w:color w:val="000000" w:themeColor="text1"/>
          <w:sz w:val="24"/>
          <w:szCs w:val="24"/>
          <w:lang w:eastAsia="en-US"/>
        </w:rPr>
        <w:t xml:space="preserve">Мастер столярно-плотничных и паркетных работ, </w:t>
      </w:r>
      <w:r w:rsidR="00E76DD0">
        <w:rPr>
          <w:rFonts w:ascii="Times New Roman" w:eastAsia="Calibri" w:hAnsi="Times New Roman" w:cs="Times New Roman"/>
          <w:color w:val="000000" w:themeColor="text1"/>
          <w:sz w:val="24"/>
          <w:szCs w:val="24"/>
          <w:lang w:eastAsia="en-US"/>
        </w:rPr>
        <w:t xml:space="preserve">21.э02.06. </w:t>
      </w:r>
      <w:r w:rsidRPr="00434B00">
        <w:rPr>
          <w:rFonts w:ascii="Times New Roman" w:eastAsia="Calibri" w:hAnsi="Times New Roman" w:cs="Times New Roman"/>
          <w:color w:val="000000" w:themeColor="text1"/>
          <w:sz w:val="24"/>
          <w:szCs w:val="24"/>
          <w:lang w:eastAsia="en-US"/>
        </w:rPr>
        <w:t>Информационное обеспечение градостроительной деятельности, являются предприятия-партнеры: ООО «Георесурс», ООО «Акташ», ООО «АК БАРС Девелопмент», ООО «Казанский ДСК», ООО ПСК «АК БАРС Строй»,ФДА «Росавтодор», АО «Татавтодор», ООО «УК Тандем»</w:t>
      </w:r>
    </w:p>
    <w:p w:rsidR="00434B00" w:rsidRPr="00434B00" w:rsidRDefault="00434B00" w:rsidP="00434B00">
      <w:pPr>
        <w:tabs>
          <w:tab w:val="left" w:pos="5138"/>
        </w:tabs>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В 2021 году студенты ГАПОУ «Казанский строительный колледж» участвовали в демонстрационном экзамене по стандартам “Ворлдскиллс” по следующим компетенциям </w:t>
      </w:r>
    </w:p>
    <w:p w:rsidR="00434B00" w:rsidRPr="00434B00" w:rsidRDefault="00434B00" w:rsidP="00434B00">
      <w:pPr>
        <w:tabs>
          <w:tab w:val="left" w:pos="5138"/>
        </w:tabs>
        <w:spacing w:after="0" w:line="240" w:lineRule="auto"/>
        <w:ind w:firstLine="709"/>
        <w:jc w:val="both"/>
        <w:rPr>
          <w:rFonts w:ascii="Times New Roman" w:eastAsia="Calibri" w:hAnsi="Times New Roman" w:cs="Times New Roman"/>
          <w:color w:val="000000" w:themeColor="text1"/>
          <w:sz w:val="24"/>
          <w:szCs w:val="24"/>
          <w:lang w:eastAsia="en-US"/>
        </w:rPr>
      </w:pPr>
    </w:p>
    <w:tbl>
      <w:tblPr>
        <w:tblStyle w:val="6"/>
        <w:tblW w:w="0" w:type="auto"/>
        <w:tblInd w:w="392" w:type="dxa"/>
        <w:tblLook w:val="04A0" w:firstRow="1" w:lastRow="0" w:firstColumn="1" w:lastColumn="0" w:noHBand="0" w:noVBand="1"/>
      </w:tblPr>
      <w:tblGrid>
        <w:gridCol w:w="1124"/>
        <w:gridCol w:w="5184"/>
        <w:gridCol w:w="3353"/>
      </w:tblGrid>
      <w:tr w:rsidR="00434B00" w:rsidRPr="00434B00" w:rsidTr="00B87E1B">
        <w:tc>
          <w:tcPr>
            <w:tcW w:w="1134" w:type="dxa"/>
          </w:tcPr>
          <w:p w:rsidR="00434B00" w:rsidRPr="00434B00" w:rsidRDefault="00434B00" w:rsidP="00434B00">
            <w:pPr>
              <w:tabs>
                <w:tab w:val="left" w:pos="5138"/>
              </w:tabs>
              <w:jc w:val="center"/>
              <w:rPr>
                <w:rFonts w:ascii="Times New Roman" w:eastAsia="Calibri" w:hAnsi="Times New Roman" w:cs="Times New Roman"/>
                <w:color w:val="000000" w:themeColor="text1"/>
                <w:sz w:val="24"/>
                <w:szCs w:val="24"/>
                <w:lang w:eastAsia="en-US"/>
              </w:rPr>
            </w:pPr>
            <w:bookmarkStart w:id="0" w:name="OLE_LINK163"/>
            <w:bookmarkStart w:id="1" w:name="OLE_LINK164"/>
            <w:bookmarkStart w:id="2" w:name="OLE_LINK165"/>
            <w:r w:rsidRPr="00434B00">
              <w:rPr>
                <w:rFonts w:ascii="Times New Roman" w:eastAsia="Calibri" w:hAnsi="Times New Roman" w:cs="Times New Roman"/>
                <w:color w:val="000000" w:themeColor="text1"/>
                <w:sz w:val="24"/>
                <w:szCs w:val="24"/>
                <w:lang w:eastAsia="en-US"/>
              </w:rPr>
              <w:t>№</w:t>
            </w:r>
          </w:p>
        </w:tc>
        <w:tc>
          <w:tcPr>
            <w:tcW w:w="5232" w:type="dxa"/>
          </w:tcPr>
          <w:p w:rsidR="00434B00" w:rsidRPr="00434B00" w:rsidRDefault="00434B00" w:rsidP="00434B00">
            <w:pPr>
              <w:tabs>
                <w:tab w:val="left" w:pos="5138"/>
              </w:tabs>
              <w:jc w:val="center"/>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Наименование компетенции</w:t>
            </w:r>
          </w:p>
        </w:tc>
        <w:tc>
          <w:tcPr>
            <w:tcW w:w="3380" w:type="dxa"/>
          </w:tcPr>
          <w:p w:rsidR="00434B00" w:rsidRPr="00434B00" w:rsidRDefault="00434B00" w:rsidP="00434B00">
            <w:pPr>
              <w:tabs>
                <w:tab w:val="left" w:pos="5138"/>
              </w:tabs>
              <w:jc w:val="center"/>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Количество участников, чел.</w:t>
            </w:r>
          </w:p>
        </w:tc>
      </w:tr>
      <w:tr w:rsidR="00434B00" w:rsidRPr="00434B00" w:rsidTr="00B87E1B">
        <w:tc>
          <w:tcPr>
            <w:tcW w:w="1134"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1</w:t>
            </w:r>
          </w:p>
        </w:tc>
        <w:tc>
          <w:tcPr>
            <w:tcW w:w="5232"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Кирпичная кладка</w:t>
            </w:r>
          </w:p>
        </w:tc>
        <w:tc>
          <w:tcPr>
            <w:tcW w:w="3380"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42</w:t>
            </w:r>
          </w:p>
        </w:tc>
      </w:tr>
      <w:tr w:rsidR="00434B00" w:rsidRPr="00434B00" w:rsidTr="00B87E1B">
        <w:tc>
          <w:tcPr>
            <w:tcW w:w="1134"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2</w:t>
            </w:r>
          </w:p>
        </w:tc>
        <w:tc>
          <w:tcPr>
            <w:tcW w:w="5232"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Облицовка плиткой</w:t>
            </w:r>
          </w:p>
        </w:tc>
        <w:tc>
          <w:tcPr>
            <w:tcW w:w="3380"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18</w:t>
            </w:r>
          </w:p>
        </w:tc>
      </w:tr>
      <w:tr w:rsidR="00434B00" w:rsidRPr="00434B00" w:rsidTr="00B87E1B">
        <w:tc>
          <w:tcPr>
            <w:tcW w:w="1134"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3</w:t>
            </w:r>
          </w:p>
        </w:tc>
        <w:tc>
          <w:tcPr>
            <w:tcW w:w="5232"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Сухое строительство и штукатурные работы</w:t>
            </w:r>
          </w:p>
        </w:tc>
        <w:tc>
          <w:tcPr>
            <w:tcW w:w="3380"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14</w:t>
            </w:r>
          </w:p>
        </w:tc>
      </w:tr>
      <w:tr w:rsidR="00434B00" w:rsidRPr="00434B00" w:rsidTr="00B87E1B">
        <w:tc>
          <w:tcPr>
            <w:tcW w:w="1134"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4</w:t>
            </w:r>
          </w:p>
        </w:tc>
        <w:tc>
          <w:tcPr>
            <w:tcW w:w="5232"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Бухгалтерский учет</w:t>
            </w:r>
          </w:p>
        </w:tc>
        <w:tc>
          <w:tcPr>
            <w:tcW w:w="3380"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14</w:t>
            </w:r>
          </w:p>
        </w:tc>
      </w:tr>
      <w:tr w:rsidR="00434B00" w:rsidRPr="00434B00" w:rsidTr="00B87E1B">
        <w:tc>
          <w:tcPr>
            <w:tcW w:w="1134"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5</w:t>
            </w:r>
          </w:p>
        </w:tc>
        <w:tc>
          <w:tcPr>
            <w:tcW w:w="5232"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Плотницкое дело</w:t>
            </w:r>
          </w:p>
        </w:tc>
        <w:tc>
          <w:tcPr>
            <w:tcW w:w="3380"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16</w:t>
            </w:r>
          </w:p>
        </w:tc>
      </w:tr>
      <w:tr w:rsidR="00434B00" w:rsidRPr="00434B00" w:rsidTr="00B87E1B">
        <w:tc>
          <w:tcPr>
            <w:tcW w:w="1134"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6</w:t>
            </w:r>
          </w:p>
        </w:tc>
        <w:tc>
          <w:tcPr>
            <w:tcW w:w="5232"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Электромонтаж</w:t>
            </w:r>
          </w:p>
        </w:tc>
        <w:tc>
          <w:tcPr>
            <w:tcW w:w="3380" w:type="dxa"/>
          </w:tcPr>
          <w:p w:rsidR="00434B00" w:rsidRPr="00434B00" w:rsidRDefault="00434B00" w:rsidP="00434B00">
            <w:pPr>
              <w:tabs>
                <w:tab w:val="left" w:pos="5138"/>
              </w:tabs>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20</w:t>
            </w:r>
          </w:p>
        </w:tc>
      </w:tr>
      <w:bookmarkEnd w:id="0"/>
      <w:bookmarkEnd w:id="1"/>
      <w:bookmarkEnd w:id="2"/>
    </w:tbl>
    <w:p w:rsidR="00434B00" w:rsidRPr="00434B00" w:rsidRDefault="00434B00" w:rsidP="00434B00">
      <w:pPr>
        <w:tabs>
          <w:tab w:val="left" w:pos="5138"/>
        </w:tabs>
        <w:spacing w:after="0"/>
        <w:ind w:firstLine="709"/>
        <w:jc w:val="both"/>
        <w:rPr>
          <w:rFonts w:ascii="Times New Roman" w:eastAsia="Calibri" w:hAnsi="Times New Roman" w:cs="Times New Roman"/>
          <w:color w:val="000000" w:themeColor="text1"/>
          <w:sz w:val="24"/>
          <w:szCs w:val="24"/>
          <w:lang w:eastAsia="en-US"/>
        </w:rPr>
      </w:pPr>
    </w:p>
    <w:p w:rsidR="00434B00" w:rsidRPr="00434B00" w:rsidRDefault="00434B00" w:rsidP="00434B00">
      <w:pPr>
        <w:tabs>
          <w:tab w:val="left" w:pos="5138"/>
        </w:tabs>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Студенты  ГАПОУ «Казанский строительный колледж» активно принимают участие в движении WorldSkills. В 2020-2021г чемпионатного цикла обучающиеся, приняли участие в соревнованиях: </w:t>
      </w:r>
    </w:p>
    <w:p w:rsidR="00434B00" w:rsidRPr="00434B00" w:rsidRDefault="00434B00" w:rsidP="00434B00">
      <w:pPr>
        <w:tabs>
          <w:tab w:val="left" w:pos="284"/>
          <w:tab w:val="left" w:pos="5138"/>
        </w:tabs>
        <w:ind w:left="284" w:firstLine="142"/>
        <w:contextualSpacing/>
        <w:rPr>
          <w:rFonts w:ascii="Times New Roman" w:hAnsi="Times New Roman" w:cs="Times New Roman"/>
          <w:bCs/>
          <w:color w:val="000000" w:themeColor="text1"/>
          <w:sz w:val="24"/>
          <w:szCs w:val="24"/>
        </w:rPr>
      </w:pPr>
      <w:r w:rsidRPr="00434B00">
        <w:rPr>
          <w:rFonts w:ascii="Times New Roman" w:hAnsi="Times New Roman" w:cs="Times New Roman"/>
          <w:bCs/>
          <w:color w:val="000000" w:themeColor="text1"/>
          <w:sz w:val="24"/>
          <w:szCs w:val="24"/>
          <w:u w:val="single"/>
        </w:rPr>
        <w:t xml:space="preserve"> 33  </w:t>
      </w:r>
      <w:r w:rsidRPr="00434B00">
        <w:rPr>
          <w:rFonts w:ascii="Times New Roman" w:hAnsi="Times New Roman" w:cs="Times New Roman"/>
          <w:bCs/>
          <w:color w:val="000000" w:themeColor="text1"/>
          <w:sz w:val="24"/>
          <w:szCs w:val="24"/>
        </w:rPr>
        <w:t>человек на республиканском уровне</w:t>
      </w:r>
    </w:p>
    <w:p w:rsidR="00434B00" w:rsidRPr="00434B00" w:rsidRDefault="00434B00" w:rsidP="00434B00">
      <w:pPr>
        <w:tabs>
          <w:tab w:val="left" w:pos="284"/>
          <w:tab w:val="left" w:pos="5138"/>
        </w:tabs>
        <w:ind w:left="284" w:firstLine="142"/>
        <w:contextualSpacing/>
        <w:rPr>
          <w:rFonts w:ascii="Times New Roman" w:hAnsi="Times New Roman" w:cs="Times New Roman"/>
          <w:bCs/>
          <w:color w:val="000000" w:themeColor="text1"/>
          <w:sz w:val="24"/>
          <w:szCs w:val="24"/>
        </w:rPr>
      </w:pPr>
      <w:r w:rsidRPr="00434B00">
        <w:rPr>
          <w:rFonts w:ascii="Times New Roman" w:hAnsi="Times New Roman" w:cs="Times New Roman"/>
          <w:bCs/>
          <w:color w:val="000000" w:themeColor="text1"/>
          <w:sz w:val="24"/>
          <w:szCs w:val="24"/>
          <w:u w:val="single"/>
        </w:rPr>
        <w:t xml:space="preserve">9 </w:t>
      </w:r>
      <w:r w:rsidRPr="00434B00">
        <w:rPr>
          <w:rFonts w:ascii="Times New Roman" w:hAnsi="Times New Roman" w:cs="Times New Roman"/>
          <w:bCs/>
          <w:color w:val="000000" w:themeColor="text1"/>
          <w:sz w:val="24"/>
          <w:szCs w:val="24"/>
        </w:rPr>
        <w:t>человек на федеральном уровне</w:t>
      </w:r>
    </w:p>
    <w:p w:rsidR="00434B00" w:rsidRPr="00434B00" w:rsidRDefault="00434B00" w:rsidP="00434B00">
      <w:pPr>
        <w:tabs>
          <w:tab w:val="left" w:pos="284"/>
          <w:tab w:val="left" w:pos="5138"/>
        </w:tabs>
        <w:ind w:left="284" w:firstLine="142"/>
        <w:contextualSpacing/>
        <w:rPr>
          <w:rFonts w:ascii="Times New Roman" w:hAnsi="Times New Roman" w:cs="Times New Roman"/>
          <w:bCs/>
          <w:color w:val="000000" w:themeColor="text1"/>
          <w:sz w:val="24"/>
          <w:szCs w:val="24"/>
        </w:rPr>
      </w:pPr>
      <w:r w:rsidRPr="00434B00">
        <w:rPr>
          <w:rFonts w:ascii="Times New Roman" w:hAnsi="Times New Roman" w:cs="Times New Roman"/>
          <w:bCs/>
          <w:color w:val="000000" w:themeColor="text1"/>
          <w:sz w:val="24"/>
          <w:szCs w:val="24"/>
          <w:u w:val="single"/>
        </w:rPr>
        <w:t xml:space="preserve"> 2</w:t>
      </w:r>
      <w:r w:rsidRPr="00434B00">
        <w:rPr>
          <w:rFonts w:ascii="Times New Roman" w:hAnsi="Times New Roman" w:cs="Times New Roman"/>
          <w:bCs/>
          <w:color w:val="000000" w:themeColor="text1"/>
          <w:sz w:val="24"/>
          <w:szCs w:val="24"/>
        </w:rPr>
        <w:t xml:space="preserve"> человек на международном уровне</w:t>
      </w:r>
    </w:p>
    <w:p w:rsidR="00434B00" w:rsidRPr="00434B00" w:rsidRDefault="00434B00" w:rsidP="00434B00">
      <w:pPr>
        <w:tabs>
          <w:tab w:val="left" w:pos="5138"/>
        </w:tabs>
        <w:spacing w:after="0" w:line="240" w:lineRule="auto"/>
        <w:ind w:left="360"/>
        <w:contextualSpacing/>
        <w:jc w:val="both"/>
        <w:rPr>
          <w:rFonts w:ascii="Times New Roman" w:eastAsia="Times New Roman" w:hAnsi="Times New Roman" w:cs="Times New Roman"/>
          <w:color w:val="000000" w:themeColor="text1"/>
          <w:sz w:val="24"/>
          <w:szCs w:val="24"/>
        </w:rPr>
      </w:pPr>
      <w:r w:rsidRPr="00434B00">
        <w:rPr>
          <w:rFonts w:ascii="Times New Roman" w:eastAsia="Times New Roman" w:hAnsi="Times New Roman" w:cs="Times New Roman"/>
          <w:color w:val="000000" w:themeColor="text1"/>
          <w:sz w:val="24"/>
          <w:szCs w:val="24"/>
        </w:rPr>
        <w:t>Результаты Национального чемпионата “Ворлдскиллс” в 2020-2021 чемпионатного цикла</w:t>
      </w:r>
    </w:p>
    <w:p w:rsidR="00434B00" w:rsidRPr="00434B00" w:rsidRDefault="00434B00" w:rsidP="00434B00">
      <w:pPr>
        <w:tabs>
          <w:tab w:val="left" w:pos="5138"/>
        </w:tabs>
        <w:spacing w:after="0" w:line="240" w:lineRule="auto"/>
        <w:ind w:left="360"/>
        <w:contextualSpacing/>
        <w:jc w:val="both"/>
        <w:rPr>
          <w:rFonts w:ascii="Times New Roman" w:eastAsia="Times New Roman" w:hAnsi="Times New Roman" w:cs="Times New Roman"/>
          <w:color w:val="000000" w:themeColor="text1"/>
          <w:sz w:val="24"/>
          <w:szCs w:val="24"/>
        </w:rPr>
      </w:pPr>
    </w:p>
    <w:tbl>
      <w:tblPr>
        <w:tblStyle w:val="6"/>
        <w:tblW w:w="0" w:type="auto"/>
        <w:tblInd w:w="392" w:type="dxa"/>
        <w:tblLook w:val="04A0" w:firstRow="1" w:lastRow="0" w:firstColumn="1" w:lastColumn="0" w:noHBand="0" w:noVBand="1"/>
      </w:tblPr>
      <w:tblGrid>
        <w:gridCol w:w="1125"/>
        <w:gridCol w:w="5186"/>
        <w:gridCol w:w="3350"/>
      </w:tblGrid>
      <w:tr w:rsidR="00434B00" w:rsidRPr="00434B00" w:rsidTr="00B87E1B">
        <w:tc>
          <w:tcPr>
            <w:tcW w:w="1134" w:type="dxa"/>
          </w:tcPr>
          <w:p w:rsidR="00434B00" w:rsidRPr="00434B00" w:rsidRDefault="00434B00" w:rsidP="00434B00">
            <w:pPr>
              <w:tabs>
                <w:tab w:val="left" w:pos="5138"/>
              </w:tabs>
              <w:jc w:val="center"/>
              <w:rPr>
                <w:rFonts w:ascii="Times New Roman" w:hAnsi="Times New Roman" w:cs="Times New Roman"/>
                <w:b/>
                <w:color w:val="000000" w:themeColor="text1"/>
                <w:sz w:val="24"/>
                <w:szCs w:val="24"/>
                <w:lang w:val="en-US"/>
              </w:rPr>
            </w:pPr>
            <w:r w:rsidRPr="00434B00">
              <w:rPr>
                <w:rFonts w:ascii="Times New Roman" w:hAnsi="Times New Roman" w:cs="Times New Roman"/>
                <w:b/>
                <w:color w:val="000000" w:themeColor="text1"/>
                <w:sz w:val="24"/>
                <w:szCs w:val="24"/>
                <w:lang w:val="en-US"/>
              </w:rPr>
              <w:t>№</w:t>
            </w:r>
          </w:p>
        </w:tc>
        <w:tc>
          <w:tcPr>
            <w:tcW w:w="5232" w:type="dxa"/>
          </w:tcPr>
          <w:p w:rsidR="00434B00" w:rsidRPr="00434B00" w:rsidRDefault="00434B00" w:rsidP="00434B00">
            <w:pPr>
              <w:tabs>
                <w:tab w:val="left" w:pos="5138"/>
              </w:tabs>
              <w:jc w:val="center"/>
              <w:rPr>
                <w:rFonts w:ascii="Times New Roman" w:hAnsi="Times New Roman" w:cs="Times New Roman"/>
                <w:b/>
                <w:color w:val="000000" w:themeColor="text1"/>
                <w:sz w:val="24"/>
                <w:szCs w:val="24"/>
                <w:lang w:val="en-US"/>
              </w:rPr>
            </w:pPr>
            <w:r w:rsidRPr="00434B00">
              <w:rPr>
                <w:rFonts w:ascii="Times New Roman" w:hAnsi="Times New Roman" w:cs="Times New Roman"/>
                <w:b/>
                <w:color w:val="000000" w:themeColor="text1"/>
                <w:sz w:val="24"/>
                <w:szCs w:val="24"/>
                <w:lang w:val="en-US"/>
              </w:rPr>
              <w:t>Наименование компетенции</w:t>
            </w:r>
          </w:p>
        </w:tc>
        <w:tc>
          <w:tcPr>
            <w:tcW w:w="3380" w:type="dxa"/>
          </w:tcPr>
          <w:p w:rsidR="00434B00" w:rsidRPr="00434B00" w:rsidRDefault="00434B00" w:rsidP="00434B00">
            <w:pPr>
              <w:tabs>
                <w:tab w:val="left" w:pos="5138"/>
              </w:tabs>
              <w:jc w:val="center"/>
              <w:rPr>
                <w:rFonts w:ascii="Times New Roman" w:hAnsi="Times New Roman" w:cs="Times New Roman"/>
                <w:b/>
                <w:color w:val="000000" w:themeColor="text1"/>
                <w:sz w:val="24"/>
                <w:szCs w:val="24"/>
                <w:lang w:val="en-US"/>
              </w:rPr>
            </w:pPr>
            <w:r w:rsidRPr="00434B00">
              <w:rPr>
                <w:rFonts w:ascii="Times New Roman" w:hAnsi="Times New Roman" w:cs="Times New Roman"/>
                <w:b/>
                <w:color w:val="000000" w:themeColor="text1"/>
                <w:sz w:val="24"/>
                <w:szCs w:val="24"/>
                <w:lang w:val="en-US"/>
              </w:rPr>
              <w:t>Место</w:t>
            </w:r>
          </w:p>
        </w:tc>
      </w:tr>
      <w:tr w:rsidR="00434B00" w:rsidRPr="00434B00" w:rsidTr="00B87E1B">
        <w:tc>
          <w:tcPr>
            <w:tcW w:w="1134"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1</w:t>
            </w:r>
          </w:p>
        </w:tc>
        <w:tc>
          <w:tcPr>
            <w:tcW w:w="5232" w:type="dxa"/>
          </w:tcPr>
          <w:p w:rsidR="00434B00" w:rsidRPr="00434B00" w:rsidRDefault="00434B00" w:rsidP="00434B00">
            <w:pPr>
              <w:tabs>
                <w:tab w:val="left" w:pos="5138"/>
              </w:tabs>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Кирпичная кладка</w:t>
            </w:r>
          </w:p>
        </w:tc>
        <w:tc>
          <w:tcPr>
            <w:tcW w:w="3380"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2</w:t>
            </w:r>
          </w:p>
        </w:tc>
      </w:tr>
      <w:tr w:rsidR="00434B00" w:rsidRPr="00434B00" w:rsidTr="00B87E1B">
        <w:tc>
          <w:tcPr>
            <w:tcW w:w="1134"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2</w:t>
            </w:r>
          </w:p>
        </w:tc>
        <w:tc>
          <w:tcPr>
            <w:tcW w:w="5232" w:type="dxa"/>
          </w:tcPr>
          <w:p w:rsidR="00434B00" w:rsidRPr="00434B00" w:rsidRDefault="00434B00" w:rsidP="00434B00">
            <w:pPr>
              <w:tabs>
                <w:tab w:val="left" w:pos="5138"/>
              </w:tabs>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Облицовка плиткой</w:t>
            </w:r>
          </w:p>
        </w:tc>
        <w:tc>
          <w:tcPr>
            <w:tcW w:w="3380"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медальон</w:t>
            </w:r>
          </w:p>
        </w:tc>
      </w:tr>
      <w:tr w:rsidR="00434B00" w:rsidRPr="00434B00" w:rsidTr="00B87E1B">
        <w:tc>
          <w:tcPr>
            <w:tcW w:w="1134"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3</w:t>
            </w:r>
          </w:p>
        </w:tc>
        <w:tc>
          <w:tcPr>
            <w:tcW w:w="5232" w:type="dxa"/>
          </w:tcPr>
          <w:p w:rsidR="00434B00" w:rsidRPr="00434B00" w:rsidRDefault="00434B00" w:rsidP="00434B00">
            <w:pPr>
              <w:tabs>
                <w:tab w:val="left" w:pos="5138"/>
              </w:tabs>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Облицовка плиткой. Юниоры</w:t>
            </w:r>
          </w:p>
        </w:tc>
        <w:tc>
          <w:tcPr>
            <w:tcW w:w="3380"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3</w:t>
            </w:r>
          </w:p>
        </w:tc>
      </w:tr>
      <w:tr w:rsidR="00434B00" w:rsidRPr="00434B00" w:rsidTr="00B87E1B">
        <w:tc>
          <w:tcPr>
            <w:tcW w:w="1134"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lastRenderedPageBreak/>
              <w:t>4</w:t>
            </w:r>
          </w:p>
        </w:tc>
        <w:tc>
          <w:tcPr>
            <w:tcW w:w="5232" w:type="dxa"/>
          </w:tcPr>
          <w:p w:rsidR="00434B00" w:rsidRPr="00434B00" w:rsidRDefault="00434B00" w:rsidP="00434B00">
            <w:pPr>
              <w:tabs>
                <w:tab w:val="left" w:pos="5138"/>
              </w:tabs>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Ландшафтный дизайн</w:t>
            </w:r>
          </w:p>
        </w:tc>
        <w:tc>
          <w:tcPr>
            <w:tcW w:w="3380"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2</w:t>
            </w:r>
          </w:p>
        </w:tc>
      </w:tr>
      <w:tr w:rsidR="00434B00" w:rsidRPr="00434B00" w:rsidTr="00B87E1B">
        <w:tc>
          <w:tcPr>
            <w:tcW w:w="1134"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5</w:t>
            </w:r>
          </w:p>
        </w:tc>
        <w:tc>
          <w:tcPr>
            <w:tcW w:w="5232" w:type="dxa"/>
          </w:tcPr>
          <w:p w:rsidR="00434B00" w:rsidRPr="00434B00" w:rsidRDefault="00434B00" w:rsidP="00434B00">
            <w:pPr>
              <w:tabs>
                <w:tab w:val="left" w:pos="5138"/>
              </w:tabs>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Ландшафтный дизайн. Юниоры</w:t>
            </w:r>
          </w:p>
        </w:tc>
        <w:tc>
          <w:tcPr>
            <w:tcW w:w="3380"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3</w:t>
            </w:r>
          </w:p>
        </w:tc>
      </w:tr>
      <w:tr w:rsidR="00434B00" w:rsidRPr="00434B00" w:rsidTr="00B87E1B">
        <w:tc>
          <w:tcPr>
            <w:tcW w:w="1134"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6</w:t>
            </w:r>
          </w:p>
        </w:tc>
        <w:tc>
          <w:tcPr>
            <w:tcW w:w="5232" w:type="dxa"/>
          </w:tcPr>
          <w:p w:rsidR="00434B00" w:rsidRPr="00434B00" w:rsidRDefault="00434B00" w:rsidP="00434B00">
            <w:pPr>
              <w:tabs>
                <w:tab w:val="left" w:pos="5138"/>
              </w:tabs>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 xml:space="preserve">Бетонные строительные работы </w:t>
            </w:r>
          </w:p>
        </w:tc>
        <w:tc>
          <w:tcPr>
            <w:tcW w:w="3380" w:type="dxa"/>
          </w:tcPr>
          <w:p w:rsidR="00434B00" w:rsidRPr="00434B00" w:rsidRDefault="00434B00" w:rsidP="00434B00">
            <w:pPr>
              <w:tabs>
                <w:tab w:val="left" w:pos="5138"/>
              </w:tabs>
              <w:jc w:val="both"/>
              <w:rPr>
                <w:rFonts w:ascii="Times New Roman" w:hAnsi="Times New Roman" w:cs="Times New Roman"/>
                <w:color w:val="000000" w:themeColor="text1"/>
                <w:sz w:val="24"/>
                <w:szCs w:val="24"/>
              </w:rPr>
            </w:pPr>
            <w:r w:rsidRPr="00434B00">
              <w:rPr>
                <w:rFonts w:ascii="Times New Roman" w:hAnsi="Times New Roman" w:cs="Times New Roman"/>
                <w:color w:val="000000" w:themeColor="text1"/>
                <w:sz w:val="24"/>
                <w:szCs w:val="24"/>
              </w:rPr>
              <w:t>3</w:t>
            </w:r>
          </w:p>
        </w:tc>
      </w:tr>
    </w:tbl>
    <w:p w:rsidR="00434B00" w:rsidRPr="00434B00" w:rsidRDefault="00434B00" w:rsidP="00434B00">
      <w:pPr>
        <w:tabs>
          <w:tab w:val="left" w:pos="284"/>
          <w:tab w:val="left" w:pos="851"/>
          <w:tab w:val="left" w:pos="5138"/>
        </w:tabs>
        <w:spacing w:after="0" w:line="240" w:lineRule="auto"/>
        <w:ind w:left="284" w:hanging="284"/>
        <w:jc w:val="both"/>
        <w:rPr>
          <w:rFonts w:ascii="Times New Roman" w:hAnsi="Times New Roman"/>
          <w:b/>
          <w:color w:val="000000" w:themeColor="text1"/>
          <w:sz w:val="24"/>
          <w:szCs w:val="24"/>
          <w:u w:val="single"/>
        </w:rPr>
      </w:pPr>
    </w:p>
    <w:p w:rsidR="00434B00" w:rsidRPr="00434B00" w:rsidRDefault="00434B00" w:rsidP="00434B00">
      <w:pPr>
        <w:tabs>
          <w:tab w:val="left" w:pos="5138"/>
        </w:tabs>
        <w:ind w:firstLine="709"/>
        <w:jc w:val="both"/>
        <w:rPr>
          <w:rFonts w:ascii="Times New Roman" w:hAnsi="Times New Roman" w:cs="Times New Roman"/>
          <w:bCs/>
          <w:color w:val="000000" w:themeColor="text1"/>
          <w:sz w:val="24"/>
          <w:szCs w:val="24"/>
        </w:rPr>
      </w:pPr>
      <w:r w:rsidRPr="00434B00">
        <w:rPr>
          <w:rFonts w:ascii="Times New Roman" w:hAnsi="Times New Roman" w:cs="Times New Roman"/>
          <w:bCs/>
          <w:color w:val="000000" w:themeColor="text1"/>
          <w:sz w:val="24"/>
          <w:szCs w:val="24"/>
        </w:rPr>
        <w:t>Вывод: 1) Организация и учебно-программное обеспечение образовательного процесса соответствуют требованиям ФГОС СПО.</w:t>
      </w:r>
    </w:p>
    <w:p w:rsidR="00434B00" w:rsidRPr="00434B00" w:rsidRDefault="00434B00" w:rsidP="00434B00">
      <w:pPr>
        <w:tabs>
          <w:tab w:val="left" w:pos="5138"/>
        </w:tabs>
        <w:ind w:firstLine="709"/>
        <w:jc w:val="both"/>
        <w:rPr>
          <w:rFonts w:ascii="Times New Roman" w:hAnsi="Times New Roman" w:cs="Times New Roman"/>
          <w:bCs/>
          <w:color w:val="000000" w:themeColor="text1"/>
          <w:sz w:val="24"/>
          <w:szCs w:val="24"/>
        </w:rPr>
      </w:pPr>
      <w:r w:rsidRPr="00434B00">
        <w:rPr>
          <w:rFonts w:ascii="Times New Roman" w:hAnsi="Times New Roman" w:cs="Times New Roman"/>
          <w:bCs/>
          <w:color w:val="000000" w:themeColor="text1"/>
          <w:sz w:val="24"/>
          <w:szCs w:val="24"/>
        </w:rPr>
        <w:t xml:space="preserve"> 2) Организация практического обучения и имеющаяся в колледже материально-техническая база соответствует требованиям ФГОС СПО и позволяет проводить практическую подготовку квалифицированных рабочих и специалистов среднего звена на достаточно хорошем уровне.</w:t>
      </w:r>
    </w:p>
    <w:p w:rsidR="00362AF3" w:rsidRDefault="00362AF3" w:rsidP="005217ED">
      <w:pPr>
        <w:autoSpaceDE w:val="0"/>
        <w:autoSpaceDN w:val="0"/>
        <w:adjustRightInd w:val="0"/>
        <w:spacing w:after="0"/>
        <w:ind w:firstLine="709"/>
        <w:jc w:val="both"/>
        <w:rPr>
          <w:rFonts w:ascii="Times New Roman" w:eastAsia="Calibri" w:hAnsi="Times New Roman" w:cs="Times New Roman"/>
          <w:sz w:val="24"/>
          <w:szCs w:val="24"/>
          <w:lang w:eastAsia="en-US"/>
        </w:rPr>
      </w:pPr>
    </w:p>
    <w:p w:rsidR="00117354" w:rsidRPr="00853466" w:rsidRDefault="00034CCB" w:rsidP="00853466">
      <w:pPr>
        <w:pStyle w:val="a3"/>
        <w:numPr>
          <w:ilvl w:val="0"/>
          <w:numId w:val="25"/>
        </w:numPr>
        <w:autoSpaceDE w:val="0"/>
        <w:autoSpaceDN w:val="0"/>
        <w:adjustRightInd w:val="0"/>
        <w:jc w:val="center"/>
        <w:rPr>
          <w:rFonts w:eastAsia="Calibri"/>
          <w:b/>
          <w:sz w:val="32"/>
          <w:szCs w:val="32"/>
          <w:lang w:eastAsia="en-US"/>
        </w:rPr>
      </w:pPr>
      <w:r w:rsidRPr="00853466">
        <w:rPr>
          <w:rFonts w:eastAsia="Calibri"/>
          <w:b/>
          <w:sz w:val="32"/>
          <w:szCs w:val="32"/>
          <w:lang w:eastAsia="en-US"/>
        </w:rPr>
        <w:t>Содержание и качество подготовки обучающихся</w:t>
      </w:r>
    </w:p>
    <w:p w:rsidR="00E35E75" w:rsidRPr="00492862"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35E75" w:rsidRPr="00492862">
        <w:rPr>
          <w:rFonts w:ascii="Times New Roman" w:eastAsiaTheme="minorHAnsi" w:hAnsi="Times New Roman" w:cs="Times New Roman"/>
          <w:sz w:val="24"/>
          <w:szCs w:val="24"/>
          <w:lang w:eastAsia="en-US"/>
        </w:rPr>
        <w:t>Освоение образовательных программ среднего профессионального образования, в том числе отдельной части или всего объема учебного предмета, курса, дисциплины, профессионального модуля образовательной программы, сопровождается текущим контролем успеваемости и промежуточной аттестацией обучающихся.</w:t>
      </w:r>
    </w:p>
    <w:p w:rsidR="00E35E75" w:rsidRPr="00492862"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35E75" w:rsidRPr="00492862">
        <w:rPr>
          <w:rFonts w:ascii="Times New Roman" w:eastAsiaTheme="minorHAnsi" w:hAnsi="Times New Roman" w:cs="Times New Roman"/>
          <w:sz w:val="24"/>
          <w:szCs w:val="24"/>
          <w:lang w:eastAsia="en-US"/>
        </w:rPr>
        <w:t>В колледже осуществляется мониторинг текущей успеваемости студентов, а также мониторинг уровня профессиональной подготовленности студентов, их готовности к выполнению профессиональных обязанностей (по данным квалификационных экзаменов, итоговой государственной аттестации).</w:t>
      </w:r>
    </w:p>
    <w:p w:rsidR="00E35E75" w:rsidRPr="00492862"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35E75" w:rsidRPr="00492862">
        <w:rPr>
          <w:rFonts w:ascii="Times New Roman" w:eastAsiaTheme="minorHAnsi" w:hAnsi="Times New Roman" w:cs="Times New Roman"/>
          <w:sz w:val="24"/>
          <w:szCs w:val="24"/>
          <w:lang w:eastAsia="en-US"/>
        </w:rPr>
        <w:t>В качестве основных видов мониторинга и изменения характеристик процесса образования и его результатов используются:</w:t>
      </w:r>
    </w:p>
    <w:p w:rsidR="00E35E75" w:rsidRPr="00492862" w:rsidRDefault="00E35E75" w:rsidP="00492862">
      <w:pPr>
        <w:autoSpaceDE w:val="0"/>
        <w:autoSpaceDN w:val="0"/>
        <w:adjustRightInd w:val="0"/>
        <w:spacing w:after="0"/>
        <w:jc w:val="both"/>
        <w:rPr>
          <w:rFonts w:ascii="Times New Roman" w:eastAsiaTheme="minorHAnsi" w:hAnsi="Times New Roman" w:cs="Times New Roman"/>
          <w:sz w:val="24"/>
          <w:szCs w:val="24"/>
          <w:lang w:eastAsia="en-US"/>
        </w:rPr>
      </w:pPr>
      <w:r w:rsidRPr="00492862">
        <w:rPr>
          <w:rFonts w:ascii="Times New Roman" w:eastAsiaTheme="minorHAnsi" w:hAnsi="Times New Roman" w:cs="Times New Roman"/>
          <w:sz w:val="24"/>
          <w:szCs w:val="24"/>
          <w:lang w:eastAsia="en-US"/>
        </w:rPr>
        <w:t>- текущий, промежуточный и итоговый контроль эффективности  учебно - воспитательного процесса;</w:t>
      </w:r>
    </w:p>
    <w:p w:rsidR="00E35E75" w:rsidRPr="00492862" w:rsidRDefault="00E35E75" w:rsidP="00492862">
      <w:pPr>
        <w:autoSpaceDE w:val="0"/>
        <w:autoSpaceDN w:val="0"/>
        <w:adjustRightInd w:val="0"/>
        <w:spacing w:after="0"/>
        <w:jc w:val="both"/>
        <w:rPr>
          <w:rFonts w:ascii="Times New Roman" w:eastAsiaTheme="minorHAnsi" w:hAnsi="Times New Roman" w:cs="Times New Roman"/>
          <w:sz w:val="24"/>
          <w:szCs w:val="24"/>
          <w:lang w:eastAsia="en-US"/>
        </w:rPr>
      </w:pPr>
      <w:r w:rsidRPr="00492862">
        <w:rPr>
          <w:rFonts w:ascii="Times New Roman" w:eastAsiaTheme="minorHAnsi" w:hAnsi="Times New Roman" w:cs="Times New Roman"/>
          <w:sz w:val="24"/>
          <w:szCs w:val="24"/>
          <w:lang w:eastAsia="en-US"/>
        </w:rPr>
        <w:t>- комплексная оценка деятельности колледжа в ходе процедур лицензирования и государственной аккредитации, аттестации педагогических кадров.</w:t>
      </w:r>
    </w:p>
    <w:p w:rsidR="00E35E75" w:rsidRPr="00492862"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35E75" w:rsidRPr="00492862">
        <w:rPr>
          <w:rFonts w:ascii="Times New Roman" w:eastAsiaTheme="minorHAnsi" w:hAnsi="Times New Roman" w:cs="Times New Roman"/>
          <w:sz w:val="24"/>
          <w:szCs w:val="24"/>
          <w:lang w:eastAsia="en-US"/>
        </w:rPr>
        <w:t>Контроль выполнения требований  ФГОС СПО к качеству подготовки специалистов осуществляется в колледже в виде текущего контроля, к которому относятся все виды учебных мероприятий, предусмотренных программами дисциплин и междисциплинарных курсов (практические занятия, лабораторные работы, семинары, контрольные работы, курсовые работы, учебная практика и др.), промежуточного контроля в форме экзаменов (комплексных экзаменов), зачетов (дифференцированных зачетов) по учебным дисциплинам, учебной и производственной (по профилю специальности, преддипломной) практики и аттестации по каждому профессиональному модулю в форме квалификационного экзамена.</w:t>
      </w:r>
    </w:p>
    <w:p w:rsidR="00E35E75"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35E75" w:rsidRPr="00492862">
        <w:rPr>
          <w:rFonts w:ascii="Times New Roman" w:eastAsiaTheme="minorHAnsi" w:hAnsi="Times New Roman" w:cs="Times New Roman"/>
          <w:sz w:val="24"/>
          <w:szCs w:val="24"/>
          <w:lang w:eastAsia="en-US"/>
        </w:rPr>
        <w:t>Мероприятия текущего и промежуточного контроля реализуются в соответствии с рабочими учебными планами, рабочими программами учебных дисциплин, профессиональных модулей и графиками учебного процесса.</w:t>
      </w:r>
    </w:p>
    <w:p w:rsidR="00B90F2E" w:rsidRPr="00492862"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B90F2E">
        <w:rPr>
          <w:rFonts w:ascii="Times New Roman" w:eastAsiaTheme="minorHAnsi" w:hAnsi="Times New Roman" w:cs="Times New Roman"/>
          <w:sz w:val="24"/>
          <w:szCs w:val="24"/>
          <w:lang w:eastAsia="en-US"/>
        </w:rPr>
        <w:t>Результаты текущей и промежуточной аттестации обучающихся обсуждаются на педагогических советах, заседаниях ПЦК, в группах обучающихся по отделениям, на родительских собраниях.</w:t>
      </w:r>
    </w:p>
    <w:p w:rsidR="00E35E75" w:rsidRDefault="00C45F3D" w:rsidP="00492862">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35E75" w:rsidRPr="00492862">
        <w:rPr>
          <w:rFonts w:ascii="Times New Roman" w:eastAsiaTheme="minorHAnsi" w:hAnsi="Times New Roman" w:cs="Times New Roman"/>
          <w:sz w:val="24"/>
          <w:szCs w:val="24"/>
          <w:lang w:eastAsia="en-US"/>
        </w:rPr>
        <w:t>Количество текущих и промежуточных форм контроля студентов соответствует утвержденным учебным планам и требованиям  ФГОС СПО. Уровень требований при проведении текущего и промежуточного контроля определяется содержанием (требованиями) основной профессиональной образовательной программой и учебно-методическими комплексами дисциплин, профессиональных модулей, обеспечивающих подготовку специалистов строительной отрасли.</w:t>
      </w:r>
    </w:p>
    <w:p w:rsidR="00A205CA" w:rsidRDefault="00A205CA" w:rsidP="00A205CA">
      <w:pPr>
        <w:autoSpaceDE w:val="0"/>
        <w:autoSpaceDN w:val="0"/>
        <w:adjustRightInd w:val="0"/>
        <w:spacing w:after="0"/>
        <w:jc w:val="center"/>
        <w:rPr>
          <w:rFonts w:ascii="Times New Roman" w:eastAsiaTheme="minorHAnsi" w:hAnsi="Times New Roman" w:cs="Times New Roman"/>
          <w:sz w:val="24"/>
          <w:szCs w:val="24"/>
          <w:lang w:eastAsia="en-US"/>
        </w:rPr>
      </w:pPr>
    </w:p>
    <w:p w:rsidR="008E30A0" w:rsidRPr="008E30A0" w:rsidRDefault="008E30A0" w:rsidP="008E30A0">
      <w:pPr>
        <w:jc w:val="center"/>
        <w:rPr>
          <w:rFonts w:ascii="Times New Roman" w:hAnsi="Times New Roman" w:cs="Times New Roman"/>
          <w:sz w:val="24"/>
          <w:szCs w:val="24"/>
        </w:rPr>
      </w:pPr>
      <w:r>
        <w:rPr>
          <w:rFonts w:ascii="Times New Roman" w:hAnsi="Times New Roman" w:cs="Times New Roman"/>
          <w:sz w:val="24"/>
          <w:szCs w:val="24"/>
        </w:rPr>
        <w:lastRenderedPageBreak/>
        <w:t>Анализ структуры п</w:t>
      </w:r>
      <w:r w:rsidRPr="008E30A0">
        <w:rPr>
          <w:rFonts w:ascii="Times New Roman" w:hAnsi="Times New Roman" w:cs="Times New Roman"/>
          <w:sz w:val="24"/>
          <w:szCs w:val="24"/>
        </w:rPr>
        <w:t>ереводно</w:t>
      </w:r>
      <w:r>
        <w:rPr>
          <w:rFonts w:ascii="Times New Roman" w:hAnsi="Times New Roman" w:cs="Times New Roman"/>
          <w:sz w:val="24"/>
          <w:szCs w:val="24"/>
        </w:rPr>
        <w:t>го</w:t>
      </w:r>
      <w:r w:rsidRPr="008E30A0">
        <w:rPr>
          <w:rFonts w:ascii="Times New Roman" w:hAnsi="Times New Roman" w:cs="Times New Roman"/>
          <w:sz w:val="24"/>
          <w:szCs w:val="24"/>
        </w:rPr>
        <w:t xml:space="preserve"> контингент</w:t>
      </w:r>
      <w:r>
        <w:rPr>
          <w:rFonts w:ascii="Times New Roman" w:hAnsi="Times New Roman" w:cs="Times New Roman"/>
          <w:sz w:val="24"/>
          <w:szCs w:val="24"/>
        </w:rPr>
        <w:t>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531"/>
        <w:gridCol w:w="2977"/>
        <w:gridCol w:w="2693"/>
      </w:tblGrid>
      <w:tr w:rsidR="008E30A0" w:rsidRPr="008E30A0" w:rsidTr="008162D1">
        <w:trPr>
          <w:trHeight w:val="528"/>
        </w:trPr>
        <w:tc>
          <w:tcPr>
            <w:tcW w:w="4531"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b/>
                <w:sz w:val="24"/>
                <w:szCs w:val="24"/>
              </w:rPr>
            </w:pPr>
            <w:r w:rsidRPr="008E30A0">
              <w:rPr>
                <w:rFonts w:ascii="Times New Roman" w:hAnsi="Times New Roman" w:cs="Times New Roman"/>
                <w:b/>
                <w:bCs/>
                <w:sz w:val="24"/>
                <w:szCs w:val="24"/>
              </w:rPr>
              <w:t>Переводной контингент</w:t>
            </w:r>
          </w:p>
        </w:tc>
        <w:tc>
          <w:tcPr>
            <w:tcW w:w="2977"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b/>
                <w:sz w:val="24"/>
                <w:szCs w:val="24"/>
              </w:rPr>
            </w:pPr>
            <w:r w:rsidRPr="008E30A0">
              <w:rPr>
                <w:rFonts w:ascii="Times New Roman" w:hAnsi="Times New Roman" w:cs="Times New Roman"/>
                <w:b/>
                <w:bCs/>
                <w:sz w:val="24"/>
                <w:szCs w:val="24"/>
              </w:rPr>
              <w:t>2020-21</w:t>
            </w:r>
          </w:p>
        </w:tc>
        <w:tc>
          <w:tcPr>
            <w:tcW w:w="2693" w:type="dxa"/>
            <w:shd w:val="clear" w:color="auto" w:fill="FFFFFF" w:themeFill="background1"/>
          </w:tcPr>
          <w:p w:rsidR="008E30A0" w:rsidRPr="008E30A0" w:rsidRDefault="008E30A0" w:rsidP="008E30A0">
            <w:pPr>
              <w:rPr>
                <w:rFonts w:ascii="Times New Roman" w:hAnsi="Times New Roman" w:cs="Times New Roman"/>
                <w:b/>
                <w:sz w:val="24"/>
                <w:szCs w:val="24"/>
              </w:rPr>
            </w:pPr>
            <w:r w:rsidRPr="008E30A0">
              <w:rPr>
                <w:rFonts w:ascii="Times New Roman" w:hAnsi="Times New Roman" w:cs="Times New Roman"/>
                <w:b/>
                <w:bCs/>
                <w:sz w:val="24"/>
                <w:szCs w:val="24"/>
              </w:rPr>
              <w:t>2019-20</w:t>
            </w:r>
          </w:p>
        </w:tc>
      </w:tr>
      <w:tr w:rsidR="008E30A0" w:rsidRPr="008E30A0" w:rsidTr="00EB5941">
        <w:trPr>
          <w:trHeight w:val="218"/>
        </w:trPr>
        <w:tc>
          <w:tcPr>
            <w:tcW w:w="4531"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bCs/>
                <w:sz w:val="24"/>
                <w:szCs w:val="24"/>
              </w:rPr>
              <w:t>ППКРС</w:t>
            </w:r>
          </w:p>
        </w:tc>
        <w:tc>
          <w:tcPr>
            <w:tcW w:w="2977"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338</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273</w:t>
            </w:r>
          </w:p>
        </w:tc>
      </w:tr>
      <w:tr w:rsidR="008E30A0" w:rsidRPr="008E30A0" w:rsidTr="008162D1">
        <w:trPr>
          <w:trHeight w:val="571"/>
        </w:trPr>
        <w:tc>
          <w:tcPr>
            <w:tcW w:w="4531"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bCs/>
                <w:sz w:val="24"/>
                <w:szCs w:val="24"/>
              </w:rPr>
              <w:t>- из них переведены условно</w:t>
            </w:r>
          </w:p>
        </w:tc>
        <w:tc>
          <w:tcPr>
            <w:tcW w:w="2977"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77- 22,7 %</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48- 17,5 %</w:t>
            </w:r>
          </w:p>
        </w:tc>
      </w:tr>
      <w:tr w:rsidR="008E30A0" w:rsidRPr="008E30A0" w:rsidTr="008162D1">
        <w:trPr>
          <w:trHeight w:val="539"/>
        </w:trPr>
        <w:tc>
          <w:tcPr>
            <w:tcW w:w="4531" w:type="dxa"/>
            <w:shd w:val="clear" w:color="auto" w:fill="FFFFFF" w:themeFill="background1"/>
            <w:tcMar>
              <w:top w:w="15" w:type="dxa"/>
              <w:left w:w="108" w:type="dxa"/>
              <w:bottom w:w="0" w:type="dxa"/>
              <w:right w:w="108" w:type="dxa"/>
            </w:tcMar>
          </w:tcPr>
          <w:p w:rsidR="008E30A0" w:rsidRPr="008E30A0" w:rsidRDefault="008E30A0" w:rsidP="008E30A0">
            <w:pPr>
              <w:rPr>
                <w:rFonts w:ascii="Times New Roman" w:hAnsi="Times New Roman" w:cs="Times New Roman"/>
                <w:bCs/>
                <w:sz w:val="24"/>
                <w:szCs w:val="24"/>
              </w:rPr>
            </w:pPr>
            <w:r w:rsidRPr="008E30A0">
              <w:rPr>
                <w:rFonts w:ascii="Times New Roman" w:hAnsi="Times New Roman" w:cs="Times New Roman"/>
                <w:bCs/>
                <w:sz w:val="24"/>
                <w:szCs w:val="24"/>
              </w:rPr>
              <w:t>Отчислены</w:t>
            </w:r>
          </w:p>
        </w:tc>
        <w:tc>
          <w:tcPr>
            <w:tcW w:w="2977" w:type="dxa"/>
            <w:shd w:val="clear" w:color="auto" w:fill="FFFFFF" w:themeFill="background1"/>
            <w:tcMar>
              <w:top w:w="15" w:type="dxa"/>
              <w:left w:w="108" w:type="dxa"/>
              <w:bottom w:w="0" w:type="dxa"/>
              <w:right w:w="108" w:type="dxa"/>
            </w:tcMar>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8</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p>
        </w:tc>
      </w:tr>
      <w:tr w:rsidR="008E30A0" w:rsidRPr="008E30A0" w:rsidTr="008162D1">
        <w:trPr>
          <w:trHeight w:val="546"/>
        </w:trPr>
        <w:tc>
          <w:tcPr>
            <w:tcW w:w="4531"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bCs/>
                <w:sz w:val="24"/>
                <w:szCs w:val="24"/>
              </w:rPr>
              <w:t>ППССЗ</w:t>
            </w:r>
          </w:p>
        </w:tc>
        <w:tc>
          <w:tcPr>
            <w:tcW w:w="2977"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840</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874</w:t>
            </w:r>
          </w:p>
        </w:tc>
      </w:tr>
      <w:tr w:rsidR="008E30A0" w:rsidRPr="008E30A0" w:rsidTr="008162D1">
        <w:trPr>
          <w:trHeight w:val="695"/>
        </w:trPr>
        <w:tc>
          <w:tcPr>
            <w:tcW w:w="4531"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bCs/>
                <w:sz w:val="24"/>
                <w:szCs w:val="24"/>
              </w:rPr>
              <w:t>- из них переведены условно</w:t>
            </w:r>
          </w:p>
        </w:tc>
        <w:tc>
          <w:tcPr>
            <w:tcW w:w="2977"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175- 20 %</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266- 30,4 %</w:t>
            </w:r>
          </w:p>
        </w:tc>
      </w:tr>
      <w:tr w:rsidR="008E30A0" w:rsidRPr="008E30A0" w:rsidTr="008162D1">
        <w:trPr>
          <w:trHeight w:val="678"/>
        </w:trPr>
        <w:tc>
          <w:tcPr>
            <w:tcW w:w="4531" w:type="dxa"/>
            <w:shd w:val="clear" w:color="auto" w:fill="FFFFFF" w:themeFill="background1"/>
            <w:tcMar>
              <w:top w:w="15" w:type="dxa"/>
              <w:left w:w="108" w:type="dxa"/>
              <w:bottom w:w="0" w:type="dxa"/>
              <w:right w:w="108" w:type="dxa"/>
            </w:tcMar>
          </w:tcPr>
          <w:p w:rsidR="008E30A0" w:rsidRPr="008E30A0" w:rsidRDefault="008E30A0" w:rsidP="008E30A0">
            <w:pPr>
              <w:rPr>
                <w:rFonts w:ascii="Times New Roman" w:hAnsi="Times New Roman" w:cs="Times New Roman"/>
                <w:bCs/>
                <w:sz w:val="24"/>
                <w:szCs w:val="24"/>
              </w:rPr>
            </w:pPr>
            <w:r w:rsidRPr="008E30A0">
              <w:rPr>
                <w:rFonts w:ascii="Times New Roman" w:hAnsi="Times New Roman" w:cs="Times New Roman"/>
                <w:bCs/>
                <w:sz w:val="24"/>
                <w:szCs w:val="24"/>
              </w:rPr>
              <w:t>Отчислены</w:t>
            </w:r>
          </w:p>
        </w:tc>
        <w:tc>
          <w:tcPr>
            <w:tcW w:w="2977" w:type="dxa"/>
            <w:shd w:val="clear" w:color="auto" w:fill="FFFFFF" w:themeFill="background1"/>
            <w:tcMar>
              <w:top w:w="15" w:type="dxa"/>
              <w:left w:w="108" w:type="dxa"/>
              <w:bottom w:w="0" w:type="dxa"/>
              <w:right w:w="108" w:type="dxa"/>
            </w:tcMar>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13</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p>
        </w:tc>
      </w:tr>
      <w:tr w:rsidR="008E30A0" w:rsidRPr="008E30A0" w:rsidTr="008162D1">
        <w:trPr>
          <w:trHeight w:val="404"/>
        </w:trPr>
        <w:tc>
          <w:tcPr>
            <w:tcW w:w="4531"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bCs/>
                <w:sz w:val="24"/>
                <w:szCs w:val="24"/>
              </w:rPr>
              <w:t>Итого</w:t>
            </w:r>
          </w:p>
        </w:tc>
        <w:tc>
          <w:tcPr>
            <w:tcW w:w="2977" w:type="dxa"/>
            <w:shd w:val="clear" w:color="auto" w:fill="FFFFFF" w:themeFill="background1"/>
            <w:tcMar>
              <w:top w:w="15" w:type="dxa"/>
              <w:left w:w="108" w:type="dxa"/>
              <w:bottom w:w="0" w:type="dxa"/>
              <w:right w:w="108" w:type="dxa"/>
            </w:tcMar>
            <w:hideMark/>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1178(усл.21,3%)</w:t>
            </w:r>
          </w:p>
        </w:tc>
        <w:tc>
          <w:tcPr>
            <w:tcW w:w="2693" w:type="dxa"/>
            <w:shd w:val="clear" w:color="auto" w:fill="FFFFFF" w:themeFill="background1"/>
          </w:tcPr>
          <w:p w:rsidR="008E30A0" w:rsidRPr="008E30A0" w:rsidRDefault="008E30A0" w:rsidP="008E30A0">
            <w:pPr>
              <w:rPr>
                <w:rFonts w:ascii="Times New Roman" w:hAnsi="Times New Roman" w:cs="Times New Roman"/>
                <w:sz w:val="24"/>
                <w:szCs w:val="24"/>
              </w:rPr>
            </w:pPr>
            <w:r w:rsidRPr="008E30A0">
              <w:rPr>
                <w:rFonts w:ascii="Times New Roman" w:hAnsi="Times New Roman" w:cs="Times New Roman"/>
                <w:sz w:val="24"/>
                <w:szCs w:val="24"/>
              </w:rPr>
              <w:t>1147(усл.27,3%)</w:t>
            </w:r>
          </w:p>
        </w:tc>
      </w:tr>
    </w:tbl>
    <w:p w:rsidR="008E30A0" w:rsidRDefault="008E30A0" w:rsidP="00D244CB">
      <w:pPr>
        <w:spacing w:after="0"/>
        <w:jc w:val="center"/>
        <w:rPr>
          <w:rFonts w:ascii="Times New Roman" w:eastAsiaTheme="minorHAnsi" w:hAnsi="Times New Roman" w:cs="Times New Roman"/>
          <w:b/>
          <w:sz w:val="24"/>
          <w:szCs w:val="24"/>
          <w:lang w:eastAsia="en-US"/>
        </w:rPr>
      </w:pPr>
    </w:p>
    <w:p w:rsidR="00D244CB" w:rsidRPr="00325363" w:rsidRDefault="00D244CB" w:rsidP="00D244CB">
      <w:pPr>
        <w:spacing w:after="0"/>
        <w:jc w:val="center"/>
        <w:rPr>
          <w:rFonts w:ascii="Times New Roman" w:eastAsiaTheme="minorHAnsi" w:hAnsi="Times New Roman" w:cs="Times New Roman"/>
          <w:b/>
          <w:sz w:val="24"/>
          <w:szCs w:val="24"/>
          <w:lang w:eastAsia="en-US"/>
        </w:rPr>
      </w:pPr>
      <w:r w:rsidRPr="00325363">
        <w:rPr>
          <w:rFonts w:ascii="Times New Roman" w:eastAsiaTheme="minorHAnsi" w:hAnsi="Times New Roman" w:cs="Times New Roman"/>
          <w:b/>
          <w:sz w:val="24"/>
          <w:szCs w:val="24"/>
          <w:lang w:eastAsia="en-US"/>
        </w:rPr>
        <w:t>Сведения об успеваемости студентов представлены в таблице:</w:t>
      </w:r>
    </w:p>
    <w:p w:rsidR="00D244CB" w:rsidRPr="00325363" w:rsidRDefault="00D244CB" w:rsidP="00492862">
      <w:pPr>
        <w:autoSpaceDE w:val="0"/>
        <w:autoSpaceDN w:val="0"/>
        <w:adjustRightInd w:val="0"/>
        <w:spacing w:after="0"/>
        <w:jc w:val="both"/>
        <w:rPr>
          <w:rFonts w:ascii="Times New Roman" w:eastAsiaTheme="minorHAnsi" w:hAnsi="Times New Roman" w:cs="Times New Roman"/>
          <w:b/>
          <w:sz w:val="24"/>
          <w:szCs w:val="24"/>
          <w:lang w:eastAsia="en-US"/>
        </w:rPr>
      </w:pPr>
    </w:p>
    <w:p w:rsidR="00E35E75" w:rsidRPr="00E510D5" w:rsidRDefault="00D244CB" w:rsidP="00E510D5">
      <w:pPr>
        <w:jc w:val="right"/>
        <w:rPr>
          <w:rFonts w:ascii="Times New Roman" w:eastAsia="Times New Roman" w:hAnsi="Times New Roman" w:cs="Times New Roman"/>
          <w:b/>
          <w:bCs/>
          <w:i/>
          <w:sz w:val="24"/>
          <w:szCs w:val="24"/>
        </w:rPr>
      </w:pPr>
      <w:r w:rsidRPr="00E510D5">
        <w:rPr>
          <w:rFonts w:ascii="Times New Roman" w:eastAsia="Times New Roman" w:hAnsi="Times New Roman" w:cs="Times New Roman"/>
          <w:b/>
          <w:bCs/>
          <w:i/>
          <w:sz w:val="24"/>
          <w:szCs w:val="24"/>
        </w:rPr>
        <w:t xml:space="preserve">Итоги </w:t>
      </w:r>
      <w:r w:rsidR="00E35E75" w:rsidRPr="00E510D5">
        <w:rPr>
          <w:rFonts w:ascii="Times New Roman" w:eastAsia="Times New Roman" w:hAnsi="Times New Roman" w:cs="Times New Roman"/>
          <w:b/>
          <w:bCs/>
          <w:i/>
          <w:sz w:val="24"/>
          <w:szCs w:val="24"/>
        </w:rPr>
        <w:t xml:space="preserve">успеваемости по итогам  </w:t>
      </w:r>
      <w:r w:rsidR="00325363" w:rsidRPr="00E510D5">
        <w:rPr>
          <w:rFonts w:ascii="Times New Roman" w:eastAsia="Times New Roman" w:hAnsi="Times New Roman" w:cs="Times New Roman"/>
          <w:b/>
          <w:bCs/>
          <w:i/>
          <w:sz w:val="24"/>
          <w:szCs w:val="24"/>
        </w:rPr>
        <w:t>2020</w:t>
      </w:r>
      <w:r w:rsidR="00E74971" w:rsidRPr="00E510D5">
        <w:rPr>
          <w:rFonts w:ascii="Times New Roman" w:eastAsia="Times New Roman" w:hAnsi="Times New Roman" w:cs="Times New Roman"/>
          <w:b/>
          <w:bCs/>
          <w:i/>
          <w:sz w:val="24"/>
          <w:szCs w:val="24"/>
        </w:rPr>
        <w:t>-202</w:t>
      </w:r>
      <w:r w:rsidR="00325363" w:rsidRPr="00E510D5">
        <w:rPr>
          <w:rFonts w:ascii="Times New Roman" w:eastAsia="Times New Roman" w:hAnsi="Times New Roman" w:cs="Times New Roman"/>
          <w:b/>
          <w:bCs/>
          <w:i/>
          <w:sz w:val="24"/>
          <w:szCs w:val="24"/>
        </w:rPr>
        <w:t>1</w:t>
      </w:r>
      <w:r w:rsidR="00E35E75" w:rsidRPr="00E510D5">
        <w:rPr>
          <w:rFonts w:ascii="Times New Roman" w:eastAsia="Times New Roman" w:hAnsi="Times New Roman" w:cs="Times New Roman"/>
          <w:b/>
          <w:bCs/>
          <w:i/>
          <w:sz w:val="24"/>
          <w:szCs w:val="24"/>
        </w:rPr>
        <w:t xml:space="preserve"> учебного года на отделении среднего профессионального образования по очной форме обучения/ отделение ППССЗ</w:t>
      </w:r>
    </w:p>
    <w:p w:rsidR="008531EF" w:rsidRDefault="008531EF" w:rsidP="008531EF">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Таблица </w:t>
      </w:r>
      <w:r w:rsidR="00325363">
        <w:rPr>
          <w:rFonts w:ascii="Times New Roman" w:eastAsiaTheme="minorHAnsi" w:hAnsi="Times New Roman" w:cs="Times New Roman"/>
          <w:sz w:val="24"/>
          <w:szCs w:val="24"/>
          <w:lang w:eastAsia="en-US"/>
        </w:rPr>
        <w:t>1</w:t>
      </w:r>
    </w:p>
    <w:tbl>
      <w:tblPr>
        <w:tblW w:w="9208" w:type="dxa"/>
        <w:tblLook w:val="04A0" w:firstRow="1" w:lastRow="0" w:firstColumn="1" w:lastColumn="0" w:noHBand="0" w:noVBand="1"/>
      </w:tblPr>
      <w:tblGrid>
        <w:gridCol w:w="2222"/>
        <w:gridCol w:w="626"/>
        <w:gridCol w:w="615"/>
        <w:gridCol w:w="615"/>
        <w:gridCol w:w="615"/>
        <w:gridCol w:w="615"/>
        <w:gridCol w:w="1460"/>
        <w:gridCol w:w="1200"/>
        <w:gridCol w:w="1240"/>
      </w:tblGrid>
      <w:tr w:rsidR="008E30A0" w:rsidRPr="008E30A0" w:rsidTr="00EF475E">
        <w:trPr>
          <w:trHeight w:val="270"/>
        </w:trPr>
        <w:tc>
          <w:tcPr>
            <w:tcW w:w="222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Группы</w:t>
            </w:r>
          </w:p>
        </w:tc>
        <w:tc>
          <w:tcPr>
            <w:tcW w:w="6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Кол-во студ-ов</w:t>
            </w:r>
          </w:p>
        </w:tc>
        <w:tc>
          <w:tcPr>
            <w:tcW w:w="2460" w:type="dxa"/>
            <w:gridSpan w:val="4"/>
            <w:vMerge w:val="restart"/>
            <w:tcBorders>
              <w:top w:val="single" w:sz="8" w:space="0" w:color="auto"/>
              <w:left w:val="nil"/>
              <w:bottom w:val="single" w:sz="8" w:space="0" w:color="000000"/>
              <w:right w:val="nil"/>
            </w:tcBorders>
            <w:shd w:val="clear" w:color="auto" w:fill="auto"/>
            <w:noWrap/>
            <w:vAlign w:val="center"/>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Успеваемость</w:t>
            </w:r>
          </w:p>
        </w:tc>
        <w:tc>
          <w:tcPr>
            <w:tcW w:w="1460" w:type="dxa"/>
            <w:tcBorders>
              <w:top w:val="single" w:sz="8" w:space="0" w:color="auto"/>
              <w:left w:val="single" w:sz="8" w:space="0" w:color="auto"/>
              <w:bottom w:val="nil"/>
              <w:right w:val="single" w:sz="4" w:space="0" w:color="000000"/>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w:t>
            </w:r>
          </w:p>
        </w:tc>
        <w:tc>
          <w:tcPr>
            <w:tcW w:w="1200" w:type="dxa"/>
            <w:tcBorders>
              <w:top w:val="single" w:sz="8" w:space="0" w:color="auto"/>
              <w:left w:val="nil"/>
              <w:bottom w:val="nil"/>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w:t>
            </w:r>
          </w:p>
        </w:tc>
        <w:tc>
          <w:tcPr>
            <w:tcW w:w="1240" w:type="dxa"/>
            <w:tcBorders>
              <w:top w:val="single" w:sz="8" w:space="0" w:color="auto"/>
              <w:left w:val="nil"/>
              <w:bottom w:val="nil"/>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w:t>
            </w:r>
          </w:p>
        </w:tc>
      </w:tr>
      <w:tr w:rsidR="008E30A0" w:rsidRPr="008E30A0" w:rsidTr="00EF475E">
        <w:trPr>
          <w:trHeight w:val="270"/>
        </w:trPr>
        <w:tc>
          <w:tcPr>
            <w:tcW w:w="2222" w:type="dxa"/>
            <w:vMerge/>
            <w:tcBorders>
              <w:top w:val="single" w:sz="8" w:space="0" w:color="auto"/>
              <w:left w:val="single" w:sz="8" w:space="0" w:color="auto"/>
              <w:bottom w:val="single" w:sz="8" w:space="0" w:color="000000"/>
              <w:right w:val="nil"/>
            </w:tcBorders>
            <w:vAlign w:val="center"/>
            <w:hideMark/>
          </w:tcPr>
          <w:p w:rsidR="008E30A0" w:rsidRPr="008E30A0" w:rsidRDefault="008E30A0" w:rsidP="008E30A0">
            <w:pPr>
              <w:spacing w:after="0" w:line="240" w:lineRule="auto"/>
              <w:rPr>
                <w:rFonts w:ascii="Times New Roman" w:eastAsia="Times New Roman" w:hAnsi="Times New Roman" w:cs="Times New Roman"/>
                <w:b/>
                <w:bCs/>
                <w:sz w:val="18"/>
                <w:szCs w:val="18"/>
              </w:rPr>
            </w:pPr>
          </w:p>
        </w:tc>
        <w:tc>
          <w:tcPr>
            <w:tcW w:w="626" w:type="dxa"/>
            <w:vMerge/>
            <w:tcBorders>
              <w:top w:val="single" w:sz="8" w:space="0" w:color="auto"/>
              <w:left w:val="single" w:sz="8" w:space="0" w:color="auto"/>
              <w:bottom w:val="single" w:sz="8" w:space="0" w:color="000000"/>
              <w:right w:val="single" w:sz="8" w:space="0" w:color="auto"/>
            </w:tcBorders>
            <w:vAlign w:val="center"/>
            <w:hideMark/>
          </w:tcPr>
          <w:p w:rsidR="008E30A0" w:rsidRPr="008E30A0" w:rsidRDefault="008E30A0" w:rsidP="008E30A0">
            <w:pPr>
              <w:spacing w:after="0" w:line="240" w:lineRule="auto"/>
              <w:rPr>
                <w:rFonts w:ascii="Times New Roman" w:eastAsia="Times New Roman" w:hAnsi="Times New Roman" w:cs="Times New Roman"/>
                <w:b/>
                <w:bCs/>
                <w:sz w:val="18"/>
                <w:szCs w:val="18"/>
              </w:rPr>
            </w:pPr>
          </w:p>
        </w:tc>
        <w:tc>
          <w:tcPr>
            <w:tcW w:w="2460" w:type="dxa"/>
            <w:gridSpan w:val="4"/>
            <w:vMerge/>
            <w:tcBorders>
              <w:top w:val="single" w:sz="8" w:space="0" w:color="auto"/>
              <w:left w:val="nil"/>
              <w:bottom w:val="single" w:sz="8" w:space="0" w:color="000000"/>
              <w:right w:val="nil"/>
            </w:tcBorders>
            <w:vAlign w:val="center"/>
            <w:hideMark/>
          </w:tcPr>
          <w:p w:rsidR="008E30A0" w:rsidRPr="008E30A0" w:rsidRDefault="008E30A0" w:rsidP="008E30A0">
            <w:pPr>
              <w:spacing w:after="0" w:line="240" w:lineRule="auto"/>
              <w:rPr>
                <w:rFonts w:ascii="Times New Roman" w:eastAsia="Times New Roman" w:hAnsi="Times New Roman" w:cs="Times New Roman"/>
                <w:b/>
                <w:bCs/>
                <w:sz w:val="18"/>
                <w:szCs w:val="18"/>
              </w:rPr>
            </w:pPr>
          </w:p>
        </w:tc>
        <w:tc>
          <w:tcPr>
            <w:tcW w:w="1460" w:type="dxa"/>
            <w:tcBorders>
              <w:top w:val="nil"/>
              <w:left w:val="single" w:sz="8" w:space="0" w:color="auto"/>
              <w:bottom w:val="nil"/>
              <w:right w:val="single" w:sz="4" w:space="0" w:color="000000"/>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успева</w:t>
            </w:r>
          </w:p>
        </w:tc>
        <w:tc>
          <w:tcPr>
            <w:tcW w:w="1200" w:type="dxa"/>
            <w:tcBorders>
              <w:top w:val="nil"/>
              <w:left w:val="nil"/>
              <w:bottom w:val="nil"/>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качест.</w:t>
            </w:r>
          </w:p>
        </w:tc>
        <w:tc>
          <w:tcPr>
            <w:tcW w:w="1240" w:type="dxa"/>
            <w:tcBorders>
              <w:top w:val="single" w:sz="8" w:space="0" w:color="auto"/>
              <w:left w:val="nil"/>
              <w:bottom w:val="nil"/>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посещ.</w:t>
            </w:r>
          </w:p>
        </w:tc>
      </w:tr>
      <w:tr w:rsidR="008E30A0" w:rsidRPr="008E30A0" w:rsidTr="00EF475E">
        <w:trPr>
          <w:trHeight w:val="270"/>
        </w:trPr>
        <w:tc>
          <w:tcPr>
            <w:tcW w:w="2222" w:type="dxa"/>
            <w:vMerge/>
            <w:tcBorders>
              <w:top w:val="single" w:sz="8" w:space="0" w:color="auto"/>
              <w:left w:val="single" w:sz="8" w:space="0" w:color="auto"/>
              <w:bottom w:val="single" w:sz="8" w:space="0" w:color="000000"/>
              <w:right w:val="nil"/>
            </w:tcBorders>
            <w:vAlign w:val="center"/>
            <w:hideMark/>
          </w:tcPr>
          <w:p w:rsidR="008E30A0" w:rsidRPr="008E30A0" w:rsidRDefault="008E30A0" w:rsidP="008E30A0">
            <w:pPr>
              <w:spacing w:after="0" w:line="240" w:lineRule="auto"/>
              <w:rPr>
                <w:rFonts w:ascii="Times New Roman" w:eastAsia="Times New Roman" w:hAnsi="Times New Roman" w:cs="Times New Roman"/>
                <w:b/>
                <w:bCs/>
                <w:sz w:val="18"/>
                <w:szCs w:val="18"/>
              </w:rPr>
            </w:pPr>
          </w:p>
        </w:tc>
        <w:tc>
          <w:tcPr>
            <w:tcW w:w="626" w:type="dxa"/>
            <w:vMerge/>
            <w:tcBorders>
              <w:top w:val="single" w:sz="8" w:space="0" w:color="auto"/>
              <w:left w:val="single" w:sz="8" w:space="0" w:color="auto"/>
              <w:bottom w:val="single" w:sz="8" w:space="0" w:color="000000"/>
              <w:right w:val="single" w:sz="8" w:space="0" w:color="auto"/>
            </w:tcBorders>
            <w:vAlign w:val="center"/>
            <w:hideMark/>
          </w:tcPr>
          <w:p w:rsidR="008E30A0" w:rsidRPr="008E30A0" w:rsidRDefault="008E30A0" w:rsidP="008E30A0">
            <w:pPr>
              <w:spacing w:after="0" w:line="240" w:lineRule="auto"/>
              <w:rPr>
                <w:rFonts w:ascii="Times New Roman" w:eastAsia="Times New Roman" w:hAnsi="Times New Roman" w:cs="Times New Roman"/>
                <w:b/>
                <w:bCs/>
                <w:sz w:val="18"/>
                <w:szCs w:val="18"/>
              </w:rPr>
            </w:pPr>
          </w:p>
        </w:tc>
        <w:tc>
          <w:tcPr>
            <w:tcW w:w="615" w:type="dxa"/>
            <w:tcBorders>
              <w:top w:val="nil"/>
              <w:left w:val="nil"/>
              <w:bottom w:val="single" w:sz="8" w:space="0" w:color="auto"/>
              <w:right w:val="single" w:sz="4" w:space="0" w:color="000000"/>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5</w:t>
            </w:r>
          </w:p>
        </w:tc>
        <w:tc>
          <w:tcPr>
            <w:tcW w:w="615" w:type="dxa"/>
            <w:tcBorders>
              <w:top w:val="nil"/>
              <w:left w:val="nil"/>
              <w:bottom w:val="single" w:sz="8" w:space="0" w:color="auto"/>
              <w:right w:val="single" w:sz="4" w:space="0" w:color="000000"/>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4</w:t>
            </w:r>
          </w:p>
        </w:tc>
        <w:tc>
          <w:tcPr>
            <w:tcW w:w="615" w:type="dxa"/>
            <w:tcBorders>
              <w:top w:val="nil"/>
              <w:left w:val="nil"/>
              <w:bottom w:val="single" w:sz="8" w:space="0" w:color="auto"/>
              <w:right w:val="single" w:sz="4" w:space="0" w:color="000000"/>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3</w:t>
            </w:r>
          </w:p>
        </w:tc>
        <w:tc>
          <w:tcPr>
            <w:tcW w:w="615" w:type="dxa"/>
            <w:tcBorders>
              <w:top w:val="nil"/>
              <w:left w:val="nil"/>
              <w:bottom w:val="single" w:sz="8" w:space="0" w:color="auto"/>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2</w:t>
            </w:r>
          </w:p>
        </w:tc>
        <w:tc>
          <w:tcPr>
            <w:tcW w:w="1460" w:type="dxa"/>
            <w:tcBorders>
              <w:top w:val="nil"/>
              <w:left w:val="single" w:sz="8" w:space="0" w:color="auto"/>
              <w:bottom w:val="nil"/>
              <w:right w:val="single" w:sz="4" w:space="0" w:color="000000"/>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емости</w:t>
            </w:r>
          </w:p>
        </w:tc>
        <w:tc>
          <w:tcPr>
            <w:tcW w:w="1200" w:type="dxa"/>
            <w:tcBorders>
              <w:top w:val="nil"/>
              <w:left w:val="nil"/>
              <w:bottom w:val="nil"/>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 </w:t>
            </w:r>
          </w:p>
        </w:tc>
        <w:tc>
          <w:tcPr>
            <w:tcW w:w="1240" w:type="dxa"/>
            <w:tcBorders>
              <w:top w:val="nil"/>
              <w:left w:val="nil"/>
              <w:bottom w:val="single" w:sz="8" w:space="0" w:color="auto"/>
              <w:right w:val="nil"/>
            </w:tcBorders>
            <w:shd w:val="clear" w:color="auto" w:fill="auto"/>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18"/>
                <w:szCs w:val="18"/>
              </w:rPr>
            </w:pPr>
            <w:r w:rsidRPr="008E30A0">
              <w:rPr>
                <w:rFonts w:ascii="Times New Roman" w:eastAsia="Times New Roman" w:hAnsi="Times New Roman" w:cs="Times New Roman"/>
                <w:b/>
                <w:bCs/>
                <w:sz w:val="18"/>
                <w:szCs w:val="18"/>
              </w:rPr>
              <w:t>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9-11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14</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65,30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34,60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65,38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 9-12</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28</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81,40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51,80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95,29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 9-13</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29</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13</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88,00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57,00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96,00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СД 9-15</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27</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9</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81,40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46,00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93,54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МВ 9-11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21</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17</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62,00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95,00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color w:val="000000"/>
                <w:sz w:val="20"/>
                <w:szCs w:val="20"/>
              </w:rPr>
            </w:pPr>
            <w:r w:rsidRPr="008E30A0">
              <w:rPr>
                <w:rFonts w:ascii="Times New Roman" w:eastAsia="Times New Roman" w:hAnsi="Times New Roman" w:cs="Times New Roman"/>
                <w:b/>
                <w:bCs/>
                <w:color w:val="000000"/>
                <w:sz w:val="20"/>
                <w:szCs w:val="20"/>
              </w:rPr>
              <w:t>ИТОГО</w:t>
            </w:r>
          </w:p>
        </w:tc>
        <w:tc>
          <w:tcPr>
            <w:tcW w:w="626"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75,62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39,68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89,04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11-16</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9</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60,00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37,00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98,00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9-21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20</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14</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50,00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30,00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97,40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 9-22</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18</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72,00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66,00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95,17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 9-23</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24</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11</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54,16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33,00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93,21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000000"/>
              <w:right w:val="single" w:sz="8" w:space="0" w:color="auto"/>
            </w:tcBorders>
            <w:shd w:val="clear" w:color="000000" w:fill="F2DCDB"/>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nil"/>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59,04   </w:t>
            </w:r>
          </w:p>
        </w:tc>
        <w:tc>
          <w:tcPr>
            <w:tcW w:w="120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41,50   </w:t>
            </w:r>
          </w:p>
        </w:tc>
        <w:tc>
          <w:tcPr>
            <w:tcW w:w="124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95,94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11-26</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14</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92,00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62,00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98,00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9-31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21</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76,00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52,00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99,00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 9-32</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27</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17</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54,00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33,00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93,90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lastRenderedPageBreak/>
              <w:t>С 9-33</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15</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38,00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37,00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98,00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000000"/>
              <w:right w:val="single" w:sz="8" w:space="0" w:color="auto"/>
            </w:tcBorders>
            <w:shd w:val="clear" w:color="000000" w:fill="F2DCDB"/>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nil"/>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65,00   </w:t>
            </w:r>
          </w:p>
        </w:tc>
        <w:tc>
          <w:tcPr>
            <w:tcW w:w="120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46,00   </w:t>
            </w:r>
          </w:p>
        </w:tc>
        <w:tc>
          <w:tcPr>
            <w:tcW w:w="124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97,23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11-36</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20</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5</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9</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6</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 </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70,00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89,63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КС 9-41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 </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12</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1</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94,00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19,00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83,22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000000"/>
              <w:right w:val="single" w:sz="8" w:space="0" w:color="auto"/>
            </w:tcBorders>
            <w:shd w:val="clear" w:color="000000" w:fill="F2DCDB"/>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nil"/>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97,00   </w:t>
            </w:r>
          </w:p>
        </w:tc>
        <w:tc>
          <w:tcPr>
            <w:tcW w:w="120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44,50   </w:t>
            </w:r>
          </w:p>
        </w:tc>
        <w:tc>
          <w:tcPr>
            <w:tcW w:w="1240" w:type="dxa"/>
            <w:tcBorders>
              <w:top w:val="single" w:sz="8" w:space="0" w:color="auto"/>
              <w:left w:val="single" w:sz="8" w:space="0" w:color="auto"/>
              <w:bottom w:val="single" w:sz="4" w:space="0" w:color="000000"/>
              <w:right w:val="single" w:sz="4" w:space="0" w:color="000000"/>
            </w:tcBorders>
            <w:shd w:val="clear" w:color="000000" w:fill="F2DCDB"/>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86,42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 СЗС</w:t>
            </w:r>
          </w:p>
        </w:tc>
        <w:tc>
          <w:tcPr>
            <w:tcW w:w="626" w:type="dxa"/>
            <w:tcBorders>
              <w:top w:val="nil"/>
              <w:left w:val="nil"/>
              <w:bottom w:val="single" w:sz="4" w:space="0" w:color="000000"/>
              <w:right w:val="single" w:sz="8"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000000"/>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single" w:sz="8" w:space="0" w:color="auto"/>
              <w:left w:val="single" w:sz="8" w:space="0" w:color="auto"/>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73,68   </w:t>
            </w:r>
          </w:p>
        </w:tc>
        <w:tc>
          <w:tcPr>
            <w:tcW w:w="1200" w:type="dxa"/>
            <w:tcBorders>
              <w:top w:val="single" w:sz="8" w:space="0" w:color="auto"/>
              <w:left w:val="single" w:sz="8" w:space="0" w:color="auto"/>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44,00   </w:t>
            </w:r>
          </w:p>
        </w:tc>
        <w:tc>
          <w:tcPr>
            <w:tcW w:w="1240" w:type="dxa"/>
            <w:tcBorders>
              <w:top w:val="single" w:sz="8" w:space="0" w:color="auto"/>
              <w:left w:val="single" w:sz="8" w:space="0" w:color="auto"/>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93,20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СД 9-25</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19</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10</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36,00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27,00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93,77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СД 9-35</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19</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 </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2</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1</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16</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25,00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12,00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73,54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ИТОГО </w:t>
            </w:r>
          </w:p>
        </w:tc>
        <w:tc>
          <w:tcPr>
            <w:tcW w:w="626"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30,50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19,50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83,66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МВ 9-21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17</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1460" w:type="dxa"/>
            <w:tcBorders>
              <w:top w:val="nil"/>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61,00   </w:t>
            </w:r>
          </w:p>
        </w:tc>
        <w:tc>
          <w:tcPr>
            <w:tcW w:w="120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22,00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97,00   </w:t>
            </w:r>
          </w:p>
        </w:tc>
      </w:tr>
      <w:tr w:rsidR="008E30A0" w:rsidRPr="008E30A0" w:rsidTr="00EF475E">
        <w:trPr>
          <w:trHeight w:val="402"/>
        </w:trPr>
        <w:tc>
          <w:tcPr>
            <w:tcW w:w="2222" w:type="dxa"/>
            <w:tcBorders>
              <w:top w:val="nil"/>
              <w:left w:val="single" w:sz="8" w:space="0" w:color="auto"/>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МВ 9-31</w:t>
            </w:r>
          </w:p>
        </w:tc>
        <w:tc>
          <w:tcPr>
            <w:tcW w:w="626" w:type="dxa"/>
            <w:tcBorders>
              <w:top w:val="nil"/>
              <w:left w:val="nil"/>
              <w:bottom w:val="single" w:sz="4" w:space="0" w:color="000000"/>
              <w:right w:val="single" w:sz="8"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13</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615"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jc w:val="right"/>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1460" w:type="dxa"/>
            <w:tcBorders>
              <w:top w:val="single" w:sz="8" w:space="0" w:color="auto"/>
              <w:left w:val="single" w:sz="8" w:space="0" w:color="auto"/>
              <w:bottom w:val="single" w:sz="4" w:space="0" w:color="000000"/>
              <w:right w:val="single" w:sz="4" w:space="0" w:color="000000"/>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85,00   </w:t>
            </w:r>
          </w:p>
        </w:tc>
        <w:tc>
          <w:tcPr>
            <w:tcW w:w="1200" w:type="dxa"/>
            <w:tcBorders>
              <w:top w:val="single" w:sz="8" w:space="0" w:color="auto"/>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46,00   </w:t>
            </w:r>
          </w:p>
        </w:tc>
        <w:tc>
          <w:tcPr>
            <w:tcW w:w="1240" w:type="dxa"/>
            <w:tcBorders>
              <w:top w:val="nil"/>
              <w:left w:val="nil"/>
              <w:bottom w:val="single" w:sz="4" w:space="0" w:color="000000"/>
              <w:right w:val="nil"/>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96,00   </w:t>
            </w:r>
          </w:p>
        </w:tc>
      </w:tr>
      <w:tr w:rsidR="008E30A0" w:rsidRPr="008E30A0" w:rsidTr="00EF475E">
        <w:trPr>
          <w:trHeight w:val="402"/>
        </w:trPr>
        <w:tc>
          <w:tcPr>
            <w:tcW w:w="2222"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73,00   </w:t>
            </w:r>
          </w:p>
        </w:tc>
        <w:tc>
          <w:tcPr>
            <w:tcW w:w="1200"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34,00   </w:t>
            </w:r>
          </w:p>
        </w:tc>
        <w:tc>
          <w:tcPr>
            <w:tcW w:w="1240"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96,50   </w:t>
            </w:r>
          </w:p>
        </w:tc>
      </w:tr>
      <w:tr w:rsidR="008E30A0" w:rsidRPr="008E30A0" w:rsidTr="00EF475E">
        <w:trPr>
          <w:trHeight w:val="402"/>
        </w:trPr>
        <w:tc>
          <w:tcPr>
            <w:tcW w:w="22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КБ-11-13</w:t>
            </w:r>
          </w:p>
        </w:tc>
        <w:tc>
          <w:tcPr>
            <w:tcW w:w="626"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15</w:t>
            </w:r>
          </w:p>
        </w:tc>
        <w:tc>
          <w:tcPr>
            <w:tcW w:w="615"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615"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60,00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40,00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77,80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КБ-11-23</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16</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87,50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79,90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1460" w:type="dxa"/>
            <w:tcBorders>
              <w:top w:val="nil"/>
              <w:left w:val="nil"/>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80,00   </w:t>
            </w:r>
          </w:p>
        </w:tc>
        <w:tc>
          <w:tcPr>
            <w:tcW w:w="1200" w:type="dxa"/>
            <w:tcBorders>
              <w:top w:val="nil"/>
              <w:left w:val="single" w:sz="8" w:space="0" w:color="auto"/>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63,75   </w:t>
            </w:r>
          </w:p>
        </w:tc>
        <w:tc>
          <w:tcPr>
            <w:tcW w:w="1240" w:type="dxa"/>
            <w:tcBorders>
              <w:top w:val="nil"/>
              <w:left w:val="single" w:sz="8" w:space="0" w:color="auto"/>
              <w:bottom w:val="single" w:sz="4" w:space="0" w:color="000000"/>
              <w:right w:val="single" w:sz="4" w:space="0" w:color="000000"/>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78,85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ГК-11-12</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9</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59,09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27,27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89,59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ГК-9-21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30</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9</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14</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53,33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30,00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93,37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ГК 11-22</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90,91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54,55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81,57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ГК 9-31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17</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22,73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21,74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82,68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ГК-11-32</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88,24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17,64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85,78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ГК-9-41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55,56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27,77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78,18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61,64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29,83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85,19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ЛД-9-21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91,67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41,67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87,99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ЛД-9-31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30</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93,33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46,67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76,28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ЛД-9-41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88,24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87,32   </w:t>
            </w:r>
          </w:p>
        </w:tc>
      </w:tr>
      <w:tr w:rsidR="008E30A0" w:rsidRPr="008E30A0" w:rsidTr="00EF475E">
        <w:trPr>
          <w:trHeight w:val="402"/>
        </w:trPr>
        <w:tc>
          <w:tcPr>
            <w:tcW w:w="2222"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95,00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58,86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83,87   </w:t>
            </w:r>
          </w:p>
        </w:tc>
      </w:tr>
      <w:tr w:rsidR="008E30A0" w:rsidRPr="008E30A0" w:rsidTr="00EF475E">
        <w:trPr>
          <w:trHeight w:val="402"/>
        </w:trPr>
        <w:tc>
          <w:tcPr>
            <w:tcW w:w="22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ЗИО-9-21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9</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91,67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54,17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95,64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ЗИО-9-22</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66,67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16,67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85,08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ЗИО-9-31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66,67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97,51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ЗИО-9-32</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30,00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75,24   </w:t>
            </w:r>
          </w:p>
        </w:tc>
      </w:tr>
      <w:tr w:rsidR="008E30A0" w:rsidRPr="008E30A0" w:rsidTr="00EF475E">
        <w:trPr>
          <w:trHeight w:val="402"/>
        </w:trPr>
        <w:tc>
          <w:tcPr>
            <w:tcW w:w="2222" w:type="dxa"/>
            <w:tcBorders>
              <w:top w:val="nil"/>
              <w:left w:val="nil"/>
              <w:bottom w:val="nil"/>
              <w:right w:val="nil"/>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89,58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41,88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88,36   </w:t>
            </w:r>
          </w:p>
        </w:tc>
      </w:tr>
      <w:tr w:rsidR="008E30A0" w:rsidRPr="008E30A0" w:rsidTr="00EF475E">
        <w:trPr>
          <w:trHeight w:val="402"/>
        </w:trPr>
        <w:tc>
          <w:tcPr>
            <w:tcW w:w="22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СТ-9-21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4</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64,29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57,14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93,07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lastRenderedPageBreak/>
              <w:t>СТ-9-31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18</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7</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3</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83,33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44,44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92,90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СТ-9-41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5</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66,67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66,67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89,00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71,43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56,08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91,66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ДОУ-9-21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25</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10</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9</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0</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76,00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86,28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color w:val="000000"/>
                <w:sz w:val="20"/>
                <w:szCs w:val="20"/>
              </w:rPr>
            </w:pPr>
            <w:r w:rsidRPr="008E30A0">
              <w:rPr>
                <w:rFonts w:ascii="Times New Roman" w:eastAsia="Times New Roman" w:hAnsi="Times New Roman" w:cs="Times New Roman"/>
                <w:color w:val="000000"/>
                <w:sz w:val="20"/>
                <w:szCs w:val="20"/>
              </w:rPr>
              <w:t>ДОУ-9-31</w:t>
            </w:r>
          </w:p>
        </w:tc>
        <w:tc>
          <w:tcPr>
            <w:tcW w:w="626"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19</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12</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6</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1</w:t>
            </w:r>
          </w:p>
        </w:tc>
        <w:tc>
          <w:tcPr>
            <w:tcW w:w="615"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jc w:val="center"/>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100,00   </w:t>
            </w:r>
          </w:p>
        </w:tc>
        <w:tc>
          <w:tcPr>
            <w:tcW w:w="120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94,74   </w:t>
            </w:r>
          </w:p>
        </w:tc>
        <w:tc>
          <w:tcPr>
            <w:tcW w:w="1240" w:type="dxa"/>
            <w:tcBorders>
              <w:top w:val="nil"/>
              <w:left w:val="nil"/>
              <w:bottom w:val="single" w:sz="4" w:space="0" w:color="auto"/>
              <w:right w:val="single" w:sz="4" w:space="0" w:color="auto"/>
            </w:tcBorders>
            <w:shd w:val="clear" w:color="000000" w:fill="FFFFFF"/>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xml:space="preserve">              84,17   </w:t>
            </w:r>
          </w:p>
        </w:tc>
      </w:tr>
      <w:tr w:rsidR="008E30A0" w:rsidRPr="008E30A0" w:rsidTr="00EF475E">
        <w:trPr>
          <w:trHeight w:val="402"/>
        </w:trPr>
        <w:tc>
          <w:tcPr>
            <w:tcW w:w="2222" w:type="dxa"/>
            <w:tcBorders>
              <w:top w:val="nil"/>
              <w:left w:val="single" w:sz="4" w:space="0" w:color="auto"/>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ИТОГО</w:t>
            </w:r>
          </w:p>
        </w:tc>
        <w:tc>
          <w:tcPr>
            <w:tcW w:w="626"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615"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sz w:val="20"/>
                <w:szCs w:val="20"/>
              </w:rPr>
            </w:pPr>
            <w:r w:rsidRPr="008E30A0">
              <w:rPr>
                <w:rFonts w:ascii="Times New Roman" w:eastAsia="Times New Roman" w:hAnsi="Times New Roman" w:cs="Times New Roman"/>
                <w:sz w:val="20"/>
                <w:szCs w:val="20"/>
              </w:rPr>
              <w:t> </w:t>
            </w:r>
          </w:p>
        </w:tc>
        <w:tc>
          <w:tcPr>
            <w:tcW w:w="146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100,00   </w:t>
            </w:r>
          </w:p>
        </w:tc>
        <w:tc>
          <w:tcPr>
            <w:tcW w:w="120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85,37   </w:t>
            </w:r>
          </w:p>
        </w:tc>
        <w:tc>
          <w:tcPr>
            <w:tcW w:w="1240" w:type="dxa"/>
            <w:tcBorders>
              <w:top w:val="nil"/>
              <w:left w:val="nil"/>
              <w:bottom w:val="single" w:sz="4" w:space="0" w:color="auto"/>
              <w:right w:val="single" w:sz="4" w:space="0" w:color="auto"/>
            </w:tcBorders>
            <w:shd w:val="clear" w:color="000000" w:fill="92D050"/>
            <w:noWrap/>
            <w:vAlign w:val="bottom"/>
            <w:hideMark/>
          </w:tcPr>
          <w:p w:rsidR="008E30A0" w:rsidRPr="008E30A0" w:rsidRDefault="008E30A0" w:rsidP="008E30A0">
            <w:pPr>
              <w:spacing w:after="0" w:line="240" w:lineRule="auto"/>
              <w:rPr>
                <w:rFonts w:ascii="Times New Roman" w:eastAsia="Times New Roman" w:hAnsi="Times New Roman" w:cs="Times New Roman"/>
                <w:b/>
                <w:bCs/>
                <w:sz w:val="20"/>
                <w:szCs w:val="20"/>
              </w:rPr>
            </w:pPr>
            <w:r w:rsidRPr="008E30A0">
              <w:rPr>
                <w:rFonts w:ascii="Times New Roman" w:eastAsia="Times New Roman" w:hAnsi="Times New Roman" w:cs="Times New Roman"/>
                <w:b/>
                <w:bCs/>
                <w:sz w:val="20"/>
                <w:szCs w:val="20"/>
              </w:rPr>
              <w:t xml:space="preserve">            85,22   </w:t>
            </w:r>
          </w:p>
        </w:tc>
      </w:tr>
      <w:tr w:rsidR="00EF475E" w:rsidRPr="008E30A0" w:rsidTr="00EF475E">
        <w:trPr>
          <w:trHeight w:val="567"/>
        </w:trPr>
        <w:tc>
          <w:tcPr>
            <w:tcW w:w="5308" w:type="dxa"/>
            <w:gridSpan w:val="6"/>
            <w:tcBorders>
              <w:top w:val="nil"/>
              <w:left w:val="single" w:sz="4" w:space="0" w:color="auto"/>
              <w:bottom w:val="single" w:sz="4" w:space="0" w:color="auto"/>
              <w:right w:val="single" w:sz="4" w:space="0" w:color="auto"/>
            </w:tcBorders>
            <w:shd w:val="clear" w:color="000000" w:fill="FFC000"/>
            <w:noWrap/>
            <w:vAlign w:val="bottom"/>
            <w:hideMark/>
          </w:tcPr>
          <w:p w:rsidR="00EF475E" w:rsidRPr="008E30A0" w:rsidRDefault="00EF475E" w:rsidP="00EF475E">
            <w:pPr>
              <w:spacing w:after="0" w:line="240" w:lineRule="auto"/>
              <w:rPr>
                <w:rFonts w:ascii="Times New Roman" w:eastAsia="Times New Roman" w:hAnsi="Times New Roman" w:cs="Times New Roman"/>
                <w:b/>
                <w:bCs/>
                <w:sz w:val="28"/>
                <w:szCs w:val="28"/>
              </w:rPr>
            </w:pPr>
            <w:r w:rsidRPr="008E30A0">
              <w:rPr>
                <w:rFonts w:ascii="Times New Roman" w:eastAsia="Times New Roman" w:hAnsi="Times New Roman" w:cs="Times New Roman"/>
                <w:b/>
                <w:bCs/>
                <w:sz w:val="28"/>
                <w:szCs w:val="28"/>
              </w:rPr>
              <w:t>Итого по ППССЗ </w:t>
            </w:r>
          </w:p>
        </w:tc>
        <w:tc>
          <w:tcPr>
            <w:tcW w:w="1460" w:type="dxa"/>
            <w:tcBorders>
              <w:top w:val="nil"/>
              <w:left w:val="nil"/>
              <w:bottom w:val="single" w:sz="4" w:space="0" w:color="auto"/>
              <w:right w:val="single" w:sz="4" w:space="0" w:color="auto"/>
            </w:tcBorders>
            <w:shd w:val="clear" w:color="000000" w:fill="FFC000"/>
            <w:noWrap/>
            <w:vAlign w:val="bottom"/>
            <w:hideMark/>
          </w:tcPr>
          <w:p w:rsidR="00EF475E" w:rsidRPr="008E30A0" w:rsidRDefault="00EF475E" w:rsidP="008E30A0">
            <w:pPr>
              <w:spacing w:after="0" w:line="240" w:lineRule="auto"/>
              <w:jc w:val="right"/>
              <w:rPr>
                <w:rFonts w:ascii="Times New Roman" w:eastAsia="Times New Roman" w:hAnsi="Times New Roman" w:cs="Times New Roman"/>
                <w:b/>
                <w:bCs/>
                <w:sz w:val="28"/>
                <w:szCs w:val="28"/>
              </w:rPr>
            </w:pPr>
            <w:r w:rsidRPr="008E30A0">
              <w:rPr>
                <w:rFonts w:ascii="Times New Roman" w:eastAsia="Times New Roman" w:hAnsi="Times New Roman" w:cs="Times New Roman"/>
                <w:b/>
                <w:bCs/>
                <w:sz w:val="28"/>
                <w:szCs w:val="28"/>
              </w:rPr>
              <w:t>75,05</w:t>
            </w:r>
          </w:p>
        </w:tc>
        <w:tc>
          <w:tcPr>
            <w:tcW w:w="1200" w:type="dxa"/>
            <w:tcBorders>
              <w:top w:val="nil"/>
              <w:left w:val="nil"/>
              <w:bottom w:val="single" w:sz="4" w:space="0" w:color="auto"/>
              <w:right w:val="single" w:sz="4" w:space="0" w:color="auto"/>
            </w:tcBorders>
            <w:shd w:val="clear" w:color="000000" w:fill="FFC000"/>
            <w:noWrap/>
            <w:vAlign w:val="bottom"/>
            <w:hideMark/>
          </w:tcPr>
          <w:p w:rsidR="00EF475E" w:rsidRPr="008E30A0" w:rsidRDefault="00EF475E" w:rsidP="008E30A0">
            <w:pPr>
              <w:spacing w:after="0" w:line="240" w:lineRule="auto"/>
              <w:jc w:val="right"/>
              <w:rPr>
                <w:rFonts w:ascii="Times New Roman" w:eastAsia="Times New Roman" w:hAnsi="Times New Roman" w:cs="Times New Roman"/>
                <w:b/>
                <w:bCs/>
                <w:sz w:val="28"/>
                <w:szCs w:val="28"/>
              </w:rPr>
            </w:pPr>
            <w:r w:rsidRPr="008E30A0">
              <w:rPr>
                <w:rFonts w:ascii="Times New Roman" w:eastAsia="Times New Roman" w:hAnsi="Times New Roman" w:cs="Times New Roman"/>
                <w:b/>
                <w:bCs/>
                <w:sz w:val="28"/>
                <w:szCs w:val="28"/>
              </w:rPr>
              <w:t>47,29</w:t>
            </w:r>
          </w:p>
        </w:tc>
        <w:tc>
          <w:tcPr>
            <w:tcW w:w="1240" w:type="dxa"/>
            <w:tcBorders>
              <w:top w:val="nil"/>
              <w:left w:val="nil"/>
              <w:bottom w:val="single" w:sz="4" w:space="0" w:color="auto"/>
              <w:right w:val="single" w:sz="4" w:space="0" w:color="auto"/>
            </w:tcBorders>
            <w:shd w:val="clear" w:color="000000" w:fill="FFC000"/>
            <w:noWrap/>
            <w:vAlign w:val="bottom"/>
            <w:hideMark/>
          </w:tcPr>
          <w:p w:rsidR="00EF475E" w:rsidRPr="008E30A0" w:rsidRDefault="00EF475E" w:rsidP="008E30A0">
            <w:pPr>
              <w:spacing w:after="0" w:line="240" w:lineRule="auto"/>
              <w:jc w:val="right"/>
              <w:rPr>
                <w:rFonts w:ascii="Times New Roman" w:eastAsia="Times New Roman" w:hAnsi="Times New Roman" w:cs="Times New Roman"/>
                <w:b/>
                <w:bCs/>
                <w:sz w:val="28"/>
                <w:szCs w:val="28"/>
              </w:rPr>
            </w:pPr>
            <w:r w:rsidRPr="008E30A0">
              <w:rPr>
                <w:rFonts w:ascii="Times New Roman" w:eastAsia="Times New Roman" w:hAnsi="Times New Roman" w:cs="Times New Roman"/>
                <w:b/>
                <w:bCs/>
                <w:sz w:val="28"/>
                <w:szCs w:val="28"/>
              </w:rPr>
              <w:t>87,56</w:t>
            </w:r>
          </w:p>
        </w:tc>
      </w:tr>
    </w:tbl>
    <w:p w:rsidR="00757638" w:rsidRDefault="00757638" w:rsidP="008531EF">
      <w:pPr>
        <w:spacing w:after="0"/>
        <w:rPr>
          <w:rFonts w:ascii="Times New Roman" w:eastAsiaTheme="minorHAnsi" w:hAnsi="Times New Roman" w:cs="Times New Roman"/>
          <w:sz w:val="24"/>
          <w:szCs w:val="24"/>
          <w:lang w:eastAsia="en-US"/>
        </w:rPr>
      </w:pPr>
    </w:p>
    <w:p w:rsidR="008531EF" w:rsidRDefault="00D244CB" w:rsidP="003E0D05">
      <w:pPr>
        <w:tabs>
          <w:tab w:val="left" w:pos="2694"/>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Итоги </w:t>
      </w:r>
      <w:r w:rsidR="008531EF">
        <w:rPr>
          <w:rFonts w:ascii="Times New Roman" w:eastAsia="Times New Roman" w:hAnsi="Times New Roman" w:cs="Times New Roman"/>
          <w:b/>
          <w:bCs/>
          <w:sz w:val="24"/>
          <w:szCs w:val="24"/>
        </w:rPr>
        <w:t>успеваемости по итогам  20</w:t>
      </w:r>
      <w:r w:rsidR="00325363">
        <w:rPr>
          <w:rFonts w:ascii="Times New Roman" w:eastAsia="Times New Roman" w:hAnsi="Times New Roman" w:cs="Times New Roman"/>
          <w:b/>
          <w:bCs/>
          <w:sz w:val="24"/>
          <w:szCs w:val="24"/>
        </w:rPr>
        <w:t>20</w:t>
      </w:r>
      <w:r w:rsidRPr="00484225">
        <w:rPr>
          <w:rFonts w:ascii="Times New Roman" w:eastAsia="Times New Roman" w:hAnsi="Times New Roman" w:cs="Times New Roman"/>
          <w:b/>
          <w:bCs/>
          <w:sz w:val="24"/>
          <w:szCs w:val="24"/>
        </w:rPr>
        <w:t xml:space="preserve"> - 20</w:t>
      </w:r>
      <w:r w:rsidR="008531EF">
        <w:rPr>
          <w:rFonts w:ascii="Times New Roman" w:eastAsia="Times New Roman" w:hAnsi="Times New Roman" w:cs="Times New Roman"/>
          <w:b/>
          <w:bCs/>
          <w:sz w:val="24"/>
          <w:szCs w:val="24"/>
        </w:rPr>
        <w:t>2</w:t>
      </w:r>
      <w:r w:rsidR="00325363">
        <w:rPr>
          <w:rFonts w:ascii="Times New Roman" w:eastAsia="Times New Roman" w:hAnsi="Times New Roman" w:cs="Times New Roman"/>
          <w:b/>
          <w:bCs/>
          <w:sz w:val="24"/>
          <w:szCs w:val="24"/>
        </w:rPr>
        <w:t>1</w:t>
      </w:r>
      <w:r w:rsidRPr="00484225">
        <w:rPr>
          <w:rFonts w:ascii="Times New Roman" w:eastAsia="Times New Roman" w:hAnsi="Times New Roman" w:cs="Times New Roman"/>
          <w:b/>
          <w:bCs/>
          <w:sz w:val="24"/>
          <w:szCs w:val="24"/>
        </w:rPr>
        <w:t xml:space="preserve"> учебного года на отделении среднего</w:t>
      </w:r>
      <w:r w:rsidRPr="00D244CB">
        <w:rPr>
          <w:rFonts w:ascii="Times New Roman" w:eastAsia="Times New Roman" w:hAnsi="Times New Roman" w:cs="Times New Roman"/>
          <w:b/>
          <w:bCs/>
          <w:sz w:val="24"/>
          <w:szCs w:val="24"/>
        </w:rPr>
        <w:t xml:space="preserve"> </w:t>
      </w:r>
      <w:r w:rsidRPr="00484225">
        <w:rPr>
          <w:rFonts w:ascii="Times New Roman" w:eastAsia="Times New Roman" w:hAnsi="Times New Roman" w:cs="Times New Roman"/>
          <w:b/>
          <w:bCs/>
          <w:sz w:val="24"/>
          <w:szCs w:val="24"/>
        </w:rPr>
        <w:t>профессионального образования по очной форме обучения/ отделение ППКРС</w:t>
      </w:r>
    </w:p>
    <w:p w:rsidR="008531EF" w:rsidRDefault="003E0D05" w:rsidP="008531EF">
      <w:pPr>
        <w:tabs>
          <w:tab w:val="left" w:pos="2694"/>
        </w:tabs>
        <w:jc w:val="center"/>
        <w:rPr>
          <w:rFonts w:ascii="Times New Roman" w:eastAsia="Times New Roman" w:hAnsi="Times New Roman" w:cs="Times New Roman"/>
          <w:bCs/>
          <w:sz w:val="24"/>
          <w:szCs w:val="24"/>
        </w:rPr>
      </w:pPr>
      <w:r w:rsidRPr="003E0D0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E0D05">
        <w:rPr>
          <w:rFonts w:ascii="Times New Roman" w:eastAsia="Times New Roman" w:hAnsi="Times New Roman" w:cs="Times New Roman"/>
          <w:bCs/>
          <w:sz w:val="24"/>
          <w:szCs w:val="24"/>
        </w:rPr>
        <w:t xml:space="preserve">Таблица </w:t>
      </w:r>
      <w:r w:rsidR="00325363">
        <w:rPr>
          <w:rFonts w:ascii="Times New Roman" w:eastAsia="Times New Roman" w:hAnsi="Times New Roman" w:cs="Times New Roman"/>
          <w:bCs/>
          <w:sz w:val="24"/>
          <w:szCs w:val="24"/>
        </w:rPr>
        <w:t>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91"/>
        <w:gridCol w:w="688"/>
        <w:gridCol w:w="688"/>
        <w:gridCol w:w="1232"/>
        <w:gridCol w:w="1232"/>
        <w:gridCol w:w="960"/>
        <w:gridCol w:w="960"/>
        <w:gridCol w:w="1813"/>
      </w:tblGrid>
      <w:tr w:rsidR="00EF475E" w:rsidRPr="00EF475E" w:rsidTr="00EF475E">
        <w:trPr>
          <w:trHeight w:val="315"/>
        </w:trPr>
        <w:tc>
          <w:tcPr>
            <w:tcW w:w="1129" w:type="dxa"/>
            <w:vMerge w:val="restart"/>
            <w:shd w:val="clear" w:color="000000" w:fill="FFFFFF"/>
            <w:noWrap/>
            <w:vAlign w:val="center"/>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Группы</w:t>
            </w:r>
          </w:p>
        </w:tc>
        <w:tc>
          <w:tcPr>
            <w:tcW w:w="791" w:type="dxa"/>
            <w:vMerge w:val="restart"/>
            <w:shd w:val="clear" w:color="000000" w:fill="FFFFFF"/>
            <w:vAlign w:val="center"/>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Кол-во студ-ов</w:t>
            </w:r>
          </w:p>
        </w:tc>
        <w:tc>
          <w:tcPr>
            <w:tcW w:w="3840" w:type="dxa"/>
            <w:gridSpan w:val="4"/>
            <w:vMerge w:val="restart"/>
            <w:shd w:val="clear" w:color="000000" w:fill="FFFFFF"/>
            <w:noWrap/>
            <w:vAlign w:val="center"/>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Успеваемость</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w:t>
            </w:r>
          </w:p>
        </w:tc>
        <w:tc>
          <w:tcPr>
            <w:tcW w:w="1813" w:type="dxa"/>
            <w:shd w:val="clear" w:color="000000" w:fill="FFFFFF"/>
          </w:tcPr>
          <w:p w:rsidR="00EF475E" w:rsidRPr="00EF475E" w:rsidRDefault="00EF475E" w:rsidP="00EF475E">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w:t>
            </w:r>
          </w:p>
        </w:tc>
      </w:tr>
      <w:tr w:rsidR="00EF475E" w:rsidRPr="00EF475E" w:rsidTr="00EF475E">
        <w:trPr>
          <w:trHeight w:val="315"/>
        </w:trPr>
        <w:tc>
          <w:tcPr>
            <w:tcW w:w="1129" w:type="dxa"/>
            <w:vMerge/>
            <w:vAlign w:val="center"/>
            <w:hideMark/>
          </w:tcPr>
          <w:p w:rsidR="00EF475E" w:rsidRPr="00EF475E" w:rsidRDefault="00EF475E" w:rsidP="00EF475E">
            <w:pPr>
              <w:spacing w:after="0" w:line="240" w:lineRule="auto"/>
              <w:rPr>
                <w:rFonts w:ascii="Arial CYR" w:eastAsia="Times New Roman" w:hAnsi="Arial CYR" w:cs="Arial CYR"/>
                <w:b/>
                <w:bCs/>
                <w:sz w:val="18"/>
                <w:szCs w:val="18"/>
              </w:rPr>
            </w:pPr>
          </w:p>
        </w:tc>
        <w:tc>
          <w:tcPr>
            <w:tcW w:w="791" w:type="dxa"/>
            <w:vMerge/>
            <w:vAlign w:val="center"/>
            <w:hideMark/>
          </w:tcPr>
          <w:p w:rsidR="00EF475E" w:rsidRPr="00EF475E" w:rsidRDefault="00EF475E" w:rsidP="00EF475E">
            <w:pPr>
              <w:spacing w:after="0" w:line="240" w:lineRule="auto"/>
              <w:rPr>
                <w:rFonts w:ascii="Arial CYR" w:eastAsia="Times New Roman" w:hAnsi="Arial CYR" w:cs="Arial CYR"/>
                <w:b/>
                <w:bCs/>
                <w:sz w:val="18"/>
                <w:szCs w:val="18"/>
              </w:rPr>
            </w:pPr>
          </w:p>
        </w:tc>
        <w:tc>
          <w:tcPr>
            <w:tcW w:w="3840" w:type="dxa"/>
            <w:gridSpan w:val="4"/>
            <w:vMerge/>
            <w:vAlign w:val="center"/>
            <w:hideMark/>
          </w:tcPr>
          <w:p w:rsidR="00EF475E" w:rsidRPr="00EF475E" w:rsidRDefault="00EF475E" w:rsidP="00EF475E">
            <w:pPr>
              <w:spacing w:after="0" w:line="240" w:lineRule="auto"/>
              <w:rPr>
                <w:rFonts w:ascii="Arial CYR" w:eastAsia="Times New Roman" w:hAnsi="Arial CYR" w:cs="Arial CYR"/>
                <w:b/>
                <w:bCs/>
                <w:sz w:val="18"/>
                <w:szCs w:val="18"/>
              </w:rPr>
            </w:pPr>
          </w:p>
        </w:tc>
        <w:tc>
          <w:tcPr>
            <w:tcW w:w="960"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успева</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качест.</w:t>
            </w:r>
          </w:p>
        </w:tc>
        <w:tc>
          <w:tcPr>
            <w:tcW w:w="1813" w:type="dxa"/>
            <w:shd w:val="clear" w:color="000000" w:fill="FFFFFF"/>
          </w:tcPr>
          <w:p w:rsidR="00EF475E" w:rsidRPr="00EF475E" w:rsidRDefault="00EF475E" w:rsidP="00EF475E">
            <w:pPr>
              <w:spacing w:after="0" w:line="240" w:lineRule="auto"/>
              <w:jc w:val="center"/>
              <w:rPr>
                <w:rFonts w:ascii="Arial CYR" w:eastAsia="Times New Roman" w:hAnsi="Arial CYR" w:cs="Arial CYR"/>
                <w:b/>
                <w:bCs/>
                <w:sz w:val="18"/>
                <w:szCs w:val="18"/>
              </w:rPr>
            </w:pPr>
            <w:r>
              <w:rPr>
                <w:rFonts w:ascii="Arial CYR" w:eastAsia="Times New Roman" w:hAnsi="Arial CYR" w:cs="Arial CYR"/>
                <w:b/>
                <w:bCs/>
                <w:sz w:val="18"/>
                <w:szCs w:val="18"/>
              </w:rPr>
              <w:t>Посещ.</w:t>
            </w:r>
          </w:p>
        </w:tc>
      </w:tr>
      <w:tr w:rsidR="00EF475E" w:rsidRPr="00EF475E" w:rsidTr="00EF475E">
        <w:trPr>
          <w:trHeight w:val="315"/>
        </w:trPr>
        <w:tc>
          <w:tcPr>
            <w:tcW w:w="1129" w:type="dxa"/>
            <w:vMerge/>
            <w:vAlign w:val="center"/>
            <w:hideMark/>
          </w:tcPr>
          <w:p w:rsidR="00EF475E" w:rsidRPr="00EF475E" w:rsidRDefault="00EF475E" w:rsidP="00EF475E">
            <w:pPr>
              <w:spacing w:after="0" w:line="240" w:lineRule="auto"/>
              <w:rPr>
                <w:rFonts w:ascii="Arial CYR" w:eastAsia="Times New Roman" w:hAnsi="Arial CYR" w:cs="Arial CYR"/>
                <w:b/>
                <w:bCs/>
                <w:sz w:val="18"/>
                <w:szCs w:val="18"/>
              </w:rPr>
            </w:pPr>
          </w:p>
        </w:tc>
        <w:tc>
          <w:tcPr>
            <w:tcW w:w="791" w:type="dxa"/>
            <w:vMerge/>
            <w:vAlign w:val="center"/>
            <w:hideMark/>
          </w:tcPr>
          <w:p w:rsidR="00EF475E" w:rsidRPr="00EF475E" w:rsidRDefault="00EF475E" w:rsidP="00EF475E">
            <w:pPr>
              <w:spacing w:after="0" w:line="240" w:lineRule="auto"/>
              <w:rPr>
                <w:rFonts w:ascii="Arial CYR" w:eastAsia="Times New Roman" w:hAnsi="Arial CYR" w:cs="Arial CYR"/>
                <w:b/>
                <w:bCs/>
                <w:sz w:val="18"/>
                <w:szCs w:val="18"/>
              </w:rPr>
            </w:pPr>
          </w:p>
        </w:tc>
        <w:tc>
          <w:tcPr>
            <w:tcW w:w="688"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5</w:t>
            </w:r>
          </w:p>
        </w:tc>
        <w:tc>
          <w:tcPr>
            <w:tcW w:w="688"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4</w:t>
            </w:r>
          </w:p>
        </w:tc>
        <w:tc>
          <w:tcPr>
            <w:tcW w:w="1232"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3</w:t>
            </w:r>
          </w:p>
        </w:tc>
        <w:tc>
          <w:tcPr>
            <w:tcW w:w="1232"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2</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емости</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b/>
                <w:bCs/>
                <w:sz w:val="18"/>
                <w:szCs w:val="18"/>
              </w:rPr>
            </w:pPr>
            <w:r w:rsidRPr="00EF475E">
              <w:rPr>
                <w:rFonts w:ascii="Arial CYR" w:eastAsia="Times New Roman" w:hAnsi="Arial CYR" w:cs="Arial CYR"/>
                <w:b/>
                <w:bCs/>
                <w:sz w:val="18"/>
                <w:szCs w:val="18"/>
              </w:rPr>
              <w:t> </w:t>
            </w:r>
          </w:p>
        </w:tc>
        <w:tc>
          <w:tcPr>
            <w:tcW w:w="1813" w:type="dxa"/>
            <w:shd w:val="clear" w:color="000000" w:fill="FFFFFF"/>
          </w:tcPr>
          <w:p w:rsidR="00EF475E" w:rsidRPr="00EF475E" w:rsidRDefault="00EF475E" w:rsidP="00EF475E">
            <w:pPr>
              <w:spacing w:after="0" w:line="240" w:lineRule="auto"/>
              <w:jc w:val="center"/>
              <w:rPr>
                <w:rFonts w:ascii="Arial CYR" w:eastAsia="Times New Roman" w:hAnsi="Arial CYR" w:cs="Arial CYR"/>
                <w:b/>
                <w:bCs/>
                <w:sz w:val="18"/>
                <w:szCs w:val="18"/>
              </w:rPr>
            </w:pP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ОС-9-1а</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29</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4</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9</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15</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48,28</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17,24</w:t>
            </w:r>
          </w:p>
        </w:tc>
        <w:tc>
          <w:tcPr>
            <w:tcW w:w="1813" w:type="dxa"/>
            <w:shd w:val="clear" w:color="000000" w:fill="FFFFFF"/>
            <w:vAlign w:val="bottom"/>
          </w:tcPr>
          <w:p w:rsidR="00EF475E" w:rsidRDefault="00EF475E" w:rsidP="00EF475E">
            <w:pPr>
              <w:jc w:val="center"/>
              <w:rPr>
                <w:rFonts w:ascii="Arial" w:hAnsi="Arial" w:cs="Arial"/>
                <w:sz w:val="20"/>
                <w:szCs w:val="20"/>
              </w:rPr>
            </w:pPr>
            <w:r>
              <w:rPr>
                <w:rFonts w:ascii="Arial" w:hAnsi="Arial" w:cs="Arial"/>
                <w:sz w:val="20"/>
                <w:szCs w:val="20"/>
              </w:rPr>
              <w:t>83,51</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ОС-9-1б</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26</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10</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73,08</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34,62</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86,09</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ОР-9-1а</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19</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6</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5</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6</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68,42</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42,11</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77,91</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ОР-9-1б</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21</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4</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14</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90,48</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23,81</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89,92</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СВ-9-1</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32</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5</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8</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19</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40,63</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15,63</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80,41</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Arial CYR" w:eastAsia="Times New Roman" w:hAnsi="Arial CYR" w:cs="Arial CYR"/>
                <w:sz w:val="20"/>
                <w:szCs w:val="20"/>
              </w:rPr>
            </w:pPr>
            <w:r w:rsidRPr="00EF475E">
              <w:rPr>
                <w:rFonts w:ascii="Arial CYR" w:eastAsia="Times New Roman" w:hAnsi="Arial CYR" w:cs="Arial CYR"/>
                <w:sz w:val="20"/>
                <w:szCs w:val="20"/>
              </w:rPr>
              <w:t>СП-9-1</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14</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3</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8</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42,86</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35,71</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82,50</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ОС-9-2а</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32</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8</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16</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78,13</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28,13</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73,71</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ОС-9-2б</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4</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6</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50,00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20,00</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65,32</w:t>
            </w:r>
          </w:p>
        </w:tc>
      </w:tr>
      <w:tr w:rsidR="00EF475E" w:rsidRPr="00EF475E" w:rsidTr="00EF475E">
        <w:trPr>
          <w:trHeight w:val="330"/>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ОР-9-2</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27</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3</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5</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9</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62,96</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29,63</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81,93</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СВ-9-2</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5</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65,00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30,00</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79,15</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СП-9-2</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17</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4</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11</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35,29</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11,76</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86,93</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СС-9-2</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27</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13</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12</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55,56</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7,41</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87,81</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СС-9-3</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14</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13</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7,14</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72,77</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ОС-9-3а</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23</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23</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92,27</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ОС-9-3б</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19</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17</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10,53</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93,54</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ОР-9-3</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18</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16</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11,11</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64,51</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СП-9-3</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16</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3</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13</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18,75</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77,08</w:t>
            </w:r>
          </w:p>
        </w:tc>
      </w:tr>
      <w:tr w:rsidR="00EF475E" w:rsidRPr="00EF475E" w:rsidTr="00EF475E">
        <w:trPr>
          <w:trHeight w:val="315"/>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t>СВ-9-3</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17</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5</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12</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29,41</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84,51</w:t>
            </w:r>
          </w:p>
        </w:tc>
      </w:tr>
      <w:tr w:rsidR="00EF475E" w:rsidRPr="00EF475E" w:rsidTr="00EF475E">
        <w:trPr>
          <w:trHeight w:val="300"/>
        </w:trPr>
        <w:tc>
          <w:tcPr>
            <w:tcW w:w="1129"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rPr>
            </w:pPr>
            <w:r w:rsidRPr="00EF475E">
              <w:rPr>
                <w:rFonts w:ascii="Calibri" w:eastAsia="Times New Roman" w:hAnsi="Calibri" w:cs="Calibri"/>
              </w:rPr>
              <w:lastRenderedPageBreak/>
              <w:t>ЭМ-11-1</w:t>
            </w:r>
          </w:p>
        </w:tc>
        <w:tc>
          <w:tcPr>
            <w:tcW w:w="791"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20</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688"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6</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7</w:t>
            </w:r>
          </w:p>
        </w:tc>
        <w:tc>
          <w:tcPr>
            <w:tcW w:w="1232" w:type="dxa"/>
            <w:shd w:val="clear" w:color="000000" w:fill="FFFFFF"/>
            <w:noWrap/>
            <w:vAlign w:val="bottom"/>
            <w:hideMark/>
          </w:tcPr>
          <w:p w:rsidR="00EF475E" w:rsidRPr="00EF475E" w:rsidRDefault="00EF475E" w:rsidP="00EF475E">
            <w:pPr>
              <w:spacing w:after="0" w:line="240" w:lineRule="auto"/>
              <w:jc w:val="center"/>
              <w:rPr>
                <w:rFonts w:ascii="Calibri" w:eastAsia="Times New Roman" w:hAnsi="Calibri" w:cs="Calibri"/>
                <w:color w:val="000000"/>
              </w:rPr>
            </w:pPr>
            <w:r w:rsidRPr="00EF475E">
              <w:rPr>
                <w:rFonts w:ascii="Calibri" w:eastAsia="Times New Roman" w:hAnsi="Calibri" w:cs="Calibri"/>
                <w:color w:val="000000"/>
              </w:rPr>
              <w:t>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100,00</w:t>
            </w:r>
          </w:p>
        </w:tc>
        <w:tc>
          <w:tcPr>
            <w:tcW w:w="960" w:type="dxa"/>
            <w:shd w:val="clear" w:color="000000" w:fill="FFFFFF"/>
            <w:noWrap/>
            <w:vAlign w:val="bottom"/>
            <w:hideMark/>
          </w:tcPr>
          <w:p w:rsidR="00EF475E" w:rsidRPr="00EF475E" w:rsidRDefault="00EF475E" w:rsidP="00EF475E">
            <w:pPr>
              <w:spacing w:after="0" w:line="240" w:lineRule="auto"/>
              <w:jc w:val="center"/>
              <w:rPr>
                <w:rFonts w:ascii="Arial" w:eastAsia="Times New Roman" w:hAnsi="Arial" w:cs="Arial"/>
                <w:sz w:val="20"/>
                <w:szCs w:val="20"/>
              </w:rPr>
            </w:pPr>
            <w:r w:rsidRPr="00EF475E">
              <w:rPr>
                <w:rFonts w:ascii="Arial" w:eastAsia="Times New Roman" w:hAnsi="Arial" w:cs="Arial"/>
                <w:sz w:val="20"/>
                <w:szCs w:val="20"/>
              </w:rPr>
              <w:t>65,00</w:t>
            </w:r>
          </w:p>
        </w:tc>
        <w:tc>
          <w:tcPr>
            <w:tcW w:w="1813" w:type="dxa"/>
            <w:shd w:val="clear" w:color="000000" w:fill="FFFFFF"/>
            <w:vAlign w:val="bottom"/>
          </w:tcPr>
          <w:p w:rsidR="00EF475E" w:rsidRDefault="00EF475E" w:rsidP="00EF475E">
            <w:pPr>
              <w:jc w:val="center"/>
              <w:rPr>
                <w:rFonts w:ascii="Calibri" w:hAnsi="Calibri" w:cs="Calibri"/>
                <w:color w:val="000000"/>
              </w:rPr>
            </w:pPr>
            <w:r>
              <w:rPr>
                <w:rFonts w:ascii="Calibri" w:hAnsi="Calibri" w:cs="Calibri"/>
                <w:color w:val="000000"/>
              </w:rPr>
              <w:t>70,59</w:t>
            </w:r>
          </w:p>
        </w:tc>
      </w:tr>
      <w:tr w:rsidR="00EF475E" w:rsidRPr="00EF475E" w:rsidTr="00EF475E">
        <w:trPr>
          <w:trHeight w:val="300"/>
        </w:trPr>
        <w:tc>
          <w:tcPr>
            <w:tcW w:w="1129" w:type="dxa"/>
            <w:shd w:val="clear" w:color="auto" w:fill="FFC000"/>
            <w:noWrap/>
            <w:vAlign w:val="bottom"/>
          </w:tcPr>
          <w:p w:rsidR="00EF475E" w:rsidRPr="00EF475E" w:rsidRDefault="00EF475E" w:rsidP="00EF475E">
            <w:pPr>
              <w:spacing w:after="0" w:line="240" w:lineRule="auto"/>
              <w:jc w:val="center"/>
              <w:rPr>
                <w:rFonts w:ascii="Calibri" w:eastAsia="Times New Roman" w:hAnsi="Calibri" w:cs="Calibri"/>
              </w:rPr>
            </w:pPr>
            <w:r>
              <w:rPr>
                <w:rFonts w:ascii="Calibri" w:eastAsia="Times New Roman" w:hAnsi="Calibri" w:cs="Calibri"/>
              </w:rPr>
              <w:t xml:space="preserve">Итого </w:t>
            </w:r>
          </w:p>
        </w:tc>
        <w:tc>
          <w:tcPr>
            <w:tcW w:w="791" w:type="dxa"/>
            <w:shd w:val="clear" w:color="auto" w:fill="FFC000"/>
            <w:noWrap/>
            <w:vAlign w:val="bottom"/>
          </w:tcPr>
          <w:p w:rsidR="00EF475E" w:rsidRPr="00EF475E" w:rsidRDefault="00EF475E" w:rsidP="00EF475E">
            <w:pPr>
              <w:spacing w:after="0" w:line="240" w:lineRule="auto"/>
              <w:jc w:val="center"/>
              <w:rPr>
                <w:rFonts w:ascii="Calibri" w:eastAsia="Times New Roman" w:hAnsi="Calibri" w:cs="Calibri"/>
                <w:color w:val="000000"/>
              </w:rPr>
            </w:pPr>
          </w:p>
        </w:tc>
        <w:tc>
          <w:tcPr>
            <w:tcW w:w="688" w:type="dxa"/>
            <w:shd w:val="clear" w:color="auto" w:fill="FFC000"/>
            <w:noWrap/>
            <w:vAlign w:val="bottom"/>
          </w:tcPr>
          <w:p w:rsidR="00EF475E" w:rsidRPr="00EF475E" w:rsidRDefault="00EF475E" w:rsidP="00EF475E">
            <w:pPr>
              <w:spacing w:after="0" w:line="240" w:lineRule="auto"/>
              <w:jc w:val="center"/>
              <w:rPr>
                <w:rFonts w:ascii="Calibri" w:eastAsia="Times New Roman" w:hAnsi="Calibri" w:cs="Calibri"/>
                <w:color w:val="000000"/>
              </w:rPr>
            </w:pPr>
          </w:p>
        </w:tc>
        <w:tc>
          <w:tcPr>
            <w:tcW w:w="688" w:type="dxa"/>
            <w:shd w:val="clear" w:color="auto" w:fill="FFC000"/>
            <w:noWrap/>
            <w:vAlign w:val="bottom"/>
          </w:tcPr>
          <w:p w:rsidR="00EF475E" w:rsidRPr="00EF475E" w:rsidRDefault="00EF475E" w:rsidP="00EF475E">
            <w:pPr>
              <w:spacing w:after="0" w:line="240" w:lineRule="auto"/>
              <w:jc w:val="center"/>
              <w:rPr>
                <w:rFonts w:ascii="Calibri" w:eastAsia="Times New Roman" w:hAnsi="Calibri" w:cs="Calibri"/>
                <w:color w:val="000000"/>
              </w:rPr>
            </w:pPr>
          </w:p>
        </w:tc>
        <w:tc>
          <w:tcPr>
            <w:tcW w:w="1232" w:type="dxa"/>
            <w:shd w:val="clear" w:color="auto" w:fill="FFC000"/>
            <w:noWrap/>
            <w:vAlign w:val="bottom"/>
          </w:tcPr>
          <w:p w:rsidR="00EF475E" w:rsidRPr="00EF475E" w:rsidRDefault="00EF475E" w:rsidP="00EF475E">
            <w:pPr>
              <w:spacing w:after="0" w:line="240" w:lineRule="auto"/>
              <w:jc w:val="center"/>
              <w:rPr>
                <w:rFonts w:ascii="Calibri" w:eastAsia="Times New Roman" w:hAnsi="Calibri" w:cs="Calibri"/>
                <w:color w:val="000000"/>
              </w:rPr>
            </w:pPr>
          </w:p>
        </w:tc>
        <w:tc>
          <w:tcPr>
            <w:tcW w:w="1232" w:type="dxa"/>
            <w:shd w:val="clear" w:color="auto" w:fill="FFC000"/>
            <w:noWrap/>
            <w:vAlign w:val="bottom"/>
          </w:tcPr>
          <w:p w:rsidR="00EF475E" w:rsidRPr="00EF475E" w:rsidRDefault="00EF475E" w:rsidP="00EF475E">
            <w:pPr>
              <w:spacing w:after="0" w:line="240" w:lineRule="auto"/>
              <w:jc w:val="center"/>
              <w:rPr>
                <w:rFonts w:ascii="Calibri" w:eastAsia="Times New Roman" w:hAnsi="Calibri" w:cs="Calibri"/>
                <w:color w:val="000000"/>
              </w:rPr>
            </w:pPr>
          </w:p>
        </w:tc>
        <w:tc>
          <w:tcPr>
            <w:tcW w:w="960" w:type="dxa"/>
            <w:shd w:val="clear" w:color="auto" w:fill="FFC000"/>
            <w:noWrap/>
            <w:vAlign w:val="bottom"/>
          </w:tcPr>
          <w:p w:rsidR="00EF475E" w:rsidRPr="00EF475E" w:rsidRDefault="00EF475E" w:rsidP="00EF475E">
            <w:pPr>
              <w:spacing w:after="0" w:line="240" w:lineRule="auto"/>
              <w:jc w:val="center"/>
              <w:rPr>
                <w:rFonts w:ascii="Arial" w:eastAsia="Times New Roman" w:hAnsi="Arial" w:cs="Arial"/>
                <w:sz w:val="20"/>
                <w:szCs w:val="20"/>
              </w:rPr>
            </w:pPr>
            <w:r>
              <w:rPr>
                <w:rFonts w:ascii="Arial" w:eastAsia="Times New Roman" w:hAnsi="Arial" w:cs="Arial"/>
                <w:sz w:val="20"/>
                <w:szCs w:val="20"/>
              </w:rPr>
              <w:t>74,25</w:t>
            </w:r>
          </w:p>
        </w:tc>
        <w:tc>
          <w:tcPr>
            <w:tcW w:w="960" w:type="dxa"/>
            <w:shd w:val="clear" w:color="auto" w:fill="FFC000"/>
            <w:noWrap/>
            <w:vAlign w:val="bottom"/>
          </w:tcPr>
          <w:p w:rsidR="00EF475E" w:rsidRPr="00EF475E" w:rsidRDefault="005F1880" w:rsidP="00EF475E">
            <w:pPr>
              <w:spacing w:after="0" w:line="240" w:lineRule="auto"/>
              <w:jc w:val="center"/>
              <w:rPr>
                <w:rFonts w:ascii="Arial" w:eastAsia="Times New Roman" w:hAnsi="Arial" w:cs="Arial"/>
                <w:sz w:val="20"/>
                <w:szCs w:val="20"/>
              </w:rPr>
            </w:pPr>
            <w:r>
              <w:rPr>
                <w:rFonts w:ascii="Arial" w:eastAsia="Times New Roman" w:hAnsi="Arial" w:cs="Arial"/>
                <w:sz w:val="20"/>
                <w:szCs w:val="20"/>
              </w:rPr>
              <w:t>23,05</w:t>
            </w:r>
          </w:p>
        </w:tc>
        <w:tc>
          <w:tcPr>
            <w:tcW w:w="1813" w:type="dxa"/>
            <w:shd w:val="clear" w:color="auto" w:fill="FFC000"/>
            <w:vAlign w:val="bottom"/>
          </w:tcPr>
          <w:p w:rsidR="00EF475E" w:rsidRDefault="005F1880" w:rsidP="00EF475E">
            <w:pPr>
              <w:jc w:val="center"/>
              <w:rPr>
                <w:rFonts w:ascii="Calibri" w:hAnsi="Calibri" w:cs="Calibri"/>
                <w:color w:val="000000"/>
              </w:rPr>
            </w:pPr>
            <w:r>
              <w:rPr>
                <w:rFonts w:ascii="Calibri" w:hAnsi="Calibri" w:cs="Calibri"/>
                <w:color w:val="000000"/>
              </w:rPr>
              <w:t>80,55</w:t>
            </w:r>
          </w:p>
          <w:p w:rsidR="005F1880" w:rsidRDefault="005F1880" w:rsidP="00EF475E">
            <w:pPr>
              <w:jc w:val="center"/>
              <w:rPr>
                <w:rFonts w:ascii="Calibri" w:hAnsi="Calibri" w:cs="Calibri"/>
                <w:color w:val="000000"/>
              </w:rPr>
            </w:pPr>
          </w:p>
        </w:tc>
      </w:tr>
    </w:tbl>
    <w:p w:rsidR="00EF475E" w:rsidRDefault="00EF475E" w:rsidP="008531EF">
      <w:pPr>
        <w:tabs>
          <w:tab w:val="left" w:pos="2694"/>
        </w:tabs>
        <w:jc w:val="center"/>
        <w:rPr>
          <w:rFonts w:ascii="Times New Roman" w:eastAsia="Times New Roman" w:hAnsi="Times New Roman" w:cs="Times New Roman"/>
          <w:bCs/>
          <w:sz w:val="24"/>
          <w:szCs w:val="24"/>
        </w:rPr>
      </w:pPr>
    </w:p>
    <w:p w:rsidR="007326A7" w:rsidRDefault="007326A7" w:rsidP="00E35E75">
      <w:pPr>
        <w:jc w:val="center"/>
        <w:rPr>
          <w:rFonts w:ascii="Times New Roman" w:eastAsia="Times New Roman" w:hAnsi="Times New Roman" w:cs="Times New Roman"/>
          <w:b/>
        </w:rPr>
      </w:pPr>
      <w:r>
        <w:rPr>
          <w:rFonts w:ascii="Times New Roman" w:eastAsia="Times New Roman" w:hAnsi="Times New Roman" w:cs="Times New Roman"/>
          <w:b/>
        </w:rPr>
        <w:t>Профессиональная подготовка.</w:t>
      </w:r>
    </w:p>
    <w:p w:rsidR="0055178C" w:rsidRPr="0055178C" w:rsidRDefault="0055178C" w:rsidP="00E35E75">
      <w:pPr>
        <w:jc w:val="center"/>
        <w:rPr>
          <w:rFonts w:ascii="Times New Roman" w:eastAsia="Times New Roman" w:hAnsi="Times New Roman" w:cs="Times New Roman"/>
        </w:rPr>
      </w:pPr>
      <w:r>
        <w:rPr>
          <w:rFonts w:ascii="Times New Roman" w:eastAsia="Times New Roman" w:hAnsi="Times New Roman" w:cs="Times New Roman"/>
          <w:b/>
        </w:rPr>
        <w:t xml:space="preserve">                                                                                                 </w:t>
      </w:r>
      <w:r w:rsidRPr="0055178C">
        <w:rPr>
          <w:rFonts w:ascii="Times New Roman" w:eastAsia="Times New Roman" w:hAnsi="Times New Roman" w:cs="Times New Roman"/>
        </w:rPr>
        <w:t xml:space="preserve">Таблица </w:t>
      </w:r>
      <w:r w:rsidR="008E30A0">
        <w:rPr>
          <w:rFonts w:ascii="Times New Roman" w:eastAsia="Times New Roman" w:hAnsi="Times New Roman" w:cs="Times New Roman"/>
        </w:rPr>
        <w:t>3</w:t>
      </w:r>
    </w:p>
    <w:tbl>
      <w:tblPr>
        <w:tblW w:w="88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92"/>
        <w:gridCol w:w="851"/>
        <w:gridCol w:w="1022"/>
        <w:gridCol w:w="802"/>
        <w:gridCol w:w="802"/>
        <w:gridCol w:w="1100"/>
        <w:gridCol w:w="960"/>
        <w:gridCol w:w="1000"/>
      </w:tblGrid>
      <w:tr w:rsidR="0055178C" w:rsidRPr="0055178C" w:rsidTr="0055178C">
        <w:trPr>
          <w:trHeight w:val="640"/>
        </w:trPr>
        <w:tc>
          <w:tcPr>
            <w:tcW w:w="1291" w:type="dxa"/>
            <w:vMerge w:val="restart"/>
            <w:tcBorders>
              <w:bottom w:val="single" w:sz="4" w:space="0" w:color="auto"/>
            </w:tcBorders>
            <w:shd w:val="clear" w:color="000000" w:fill="FFFFFF"/>
            <w:noWrap/>
            <w:vAlign w:val="center"/>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Группы</w:t>
            </w:r>
          </w:p>
        </w:tc>
        <w:tc>
          <w:tcPr>
            <w:tcW w:w="992" w:type="dxa"/>
            <w:vMerge w:val="restart"/>
            <w:tcBorders>
              <w:bottom w:val="single" w:sz="4" w:space="0" w:color="auto"/>
            </w:tcBorders>
            <w:shd w:val="clear" w:color="000000" w:fill="FFFFFF"/>
            <w:vAlign w:val="center"/>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Кол-во студ-ов</w:t>
            </w:r>
          </w:p>
        </w:tc>
        <w:tc>
          <w:tcPr>
            <w:tcW w:w="3477" w:type="dxa"/>
            <w:gridSpan w:val="4"/>
            <w:tcBorders>
              <w:bottom w:val="single" w:sz="4" w:space="0" w:color="auto"/>
            </w:tcBorders>
            <w:shd w:val="clear" w:color="000000" w:fill="FFFFFF"/>
            <w:noWrap/>
            <w:vAlign w:val="center"/>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Успеваемость</w:t>
            </w:r>
          </w:p>
        </w:tc>
        <w:tc>
          <w:tcPr>
            <w:tcW w:w="1100" w:type="dxa"/>
            <w:vMerge w:val="restart"/>
            <w:tcBorders>
              <w:bottom w:val="single" w:sz="4" w:space="0" w:color="auto"/>
            </w:tcBorders>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w:t>
            </w:r>
          </w:p>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успева</w:t>
            </w:r>
          </w:p>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емости</w:t>
            </w:r>
          </w:p>
        </w:tc>
        <w:tc>
          <w:tcPr>
            <w:tcW w:w="960" w:type="dxa"/>
            <w:vMerge w:val="restart"/>
            <w:tcBorders>
              <w:bottom w:val="single" w:sz="4" w:space="0" w:color="auto"/>
            </w:tcBorders>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w:t>
            </w:r>
          </w:p>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качест.</w:t>
            </w:r>
          </w:p>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 </w:t>
            </w:r>
          </w:p>
        </w:tc>
        <w:tc>
          <w:tcPr>
            <w:tcW w:w="1000" w:type="dxa"/>
            <w:vMerge w:val="restart"/>
            <w:tcBorders>
              <w:bottom w:val="single" w:sz="4" w:space="0" w:color="auto"/>
            </w:tcBorders>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w:t>
            </w:r>
          </w:p>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посещ.</w:t>
            </w:r>
          </w:p>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 </w:t>
            </w:r>
          </w:p>
        </w:tc>
      </w:tr>
      <w:tr w:rsidR="0055178C" w:rsidRPr="0055178C" w:rsidTr="0055178C">
        <w:trPr>
          <w:trHeight w:val="315"/>
        </w:trPr>
        <w:tc>
          <w:tcPr>
            <w:tcW w:w="1291" w:type="dxa"/>
            <w:vMerge/>
            <w:vAlign w:val="center"/>
            <w:hideMark/>
          </w:tcPr>
          <w:p w:rsidR="0055178C" w:rsidRPr="0055178C" w:rsidRDefault="0055178C" w:rsidP="0055178C">
            <w:pPr>
              <w:spacing w:after="0" w:line="240" w:lineRule="auto"/>
              <w:rPr>
                <w:rFonts w:ascii="Times New Roman" w:eastAsia="Times New Roman" w:hAnsi="Times New Roman" w:cs="Times New Roman"/>
                <w:b/>
                <w:bCs/>
                <w:sz w:val="20"/>
                <w:szCs w:val="20"/>
              </w:rPr>
            </w:pPr>
          </w:p>
        </w:tc>
        <w:tc>
          <w:tcPr>
            <w:tcW w:w="992" w:type="dxa"/>
            <w:vMerge/>
            <w:vAlign w:val="center"/>
            <w:hideMark/>
          </w:tcPr>
          <w:p w:rsidR="0055178C" w:rsidRPr="0055178C" w:rsidRDefault="0055178C" w:rsidP="0055178C">
            <w:pPr>
              <w:spacing w:after="0" w:line="240" w:lineRule="auto"/>
              <w:rPr>
                <w:rFonts w:ascii="Times New Roman" w:eastAsia="Times New Roman" w:hAnsi="Times New Roman" w:cs="Times New Roman"/>
                <w:b/>
                <w:bCs/>
                <w:sz w:val="20"/>
                <w:szCs w:val="20"/>
              </w:rPr>
            </w:pPr>
          </w:p>
        </w:tc>
        <w:tc>
          <w:tcPr>
            <w:tcW w:w="851" w:type="dxa"/>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5</w:t>
            </w:r>
          </w:p>
        </w:tc>
        <w:tc>
          <w:tcPr>
            <w:tcW w:w="1022" w:type="dxa"/>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4</w:t>
            </w:r>
          </w:p>
        </w:tc>
        <w:tc>
          <w:tcPr>
            <w:tcW w:w="802" w:type="dxa"/>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3</w:t>
            </w:r>
          </w:p>
        </w:tc>
        <w:tc>
          <w:tcPr>
            <w:tcW w:w="802" w:type="dxa"/>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r w:rsidRPr="0055178C">
              <w:rPr>
                <w:rFonts w:ascii="Times New Roman" w:eastAsia="Times New Roman" w:hAnsi="Times New Roman" w:cs="Times New Roman"/>
                <w:b/>
                <w:bCs/>
                <w:sz w:val="20"/>
                <w:szCs w:val="20"/>
              </w:rPr>
              <w:t>2</w:t>
            </w:r>
          </w:p>
        </w:tc>
        <w:tc>
          <w:tcPr>
            <w:tcW w:w="1100" w:type="dxa"/>
            <w:vMerge/>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p>
        </w:tc>
        <w:tc>
          <w:tcPr>
            <w:tcW w:w="960" w:type="dxa"/>
            <w:vMerge/>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p>
        </w:tc>
        <w:tc>
          <w:tcPr>
            <w:tcW w:w="1000" w:type="dxa"/>
            <w:vMerge/>
            <w:shd w:val="clear" w:color="000000" w:fill="FFFFFF"/>
            <w:noWrap/>
            <w:vAlign w:val="bottom"/>
            <w:hideMark/>
          </w:tcPr>
          <w:p w:rsidR="0055178C" w:rsidRPr="0055178C" w:rsidRDefault="0055178C" w:rsidP="0055178C">
            <w:pPr>
              <w:spacing w:after="0" w:line="240" w:lineRule="auto"/>
              <w:jc w:val="center"/>
              <w:rPr>
                <w:rFonts w:ascii="Times New Roman" w:eastAsia="Times New Roman" w:hAnsi="Times New Roman" w:cs="Times New Roman"/>
                <w:b/>
                <w:bCs/>
                <w:sz w:val="20"/>
                <w:szCs w:val="20"/>
              </w:rPr>
            </w:pP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Ш-1а</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12</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2</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9</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91,67</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91,67</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84,90</w:t>
            </w: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Ш-1б</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12</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3</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6</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2</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100,00</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90,00</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81,18</w:t>
            </w: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С-1</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12</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4</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4</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3</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78,57</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28,57</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86,22</w:t>
            </w: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Л-1</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12</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2</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5</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5</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100,00</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75,00</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87,53</w:t>
            </w: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Ш-2а</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13</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11</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100,00</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100,00</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95,98</w:t>
            </w: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Ш-2б</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10</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3</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7</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100,00</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37,50</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84,77</w:t>
            </w:r>
          </w:p>
        </w:tc>
      </w:tr>
      <w:tr w:rsidR="00EF475E" w:rsidRPr="0055178C" w:rsidTr="00EF475E">
        <w:trPr>
          <w:trHeight w:val="315"/>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С-2</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10</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4</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6</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90,91</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72,73</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79,09</w:t>
            </w:r>
          </w:p>
        </w:tc>
      </w:tr>
      <w:tr w:rsidR="00EF475E" w:rsidRPr="0055178C" w:rsidTr="00EF475E">
        <w:trPr>
          <w:trHeight w:val="300"/>
        </w:trPr>
        <w:tc>
          <w:tcPr>
            <w:tcW w:w="129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Л-2</w:t>
            </w:r>
          </w:p>
        </w:tc>
        <w:tc>
          <w:tcPr>
            <w:tcW w:w="99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7</w:t>
            </w:r>
          </w:p>
        </w:tc>
        <w:tc>
          <w:tcPr>
            <w:tcW w:w="851"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4</w:t>
            </w:r>
          </w:p>
        </w:tc>
        <w:tc>
          <w:tcPr>
            <w:tcW w:w="102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2</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1</w:t>
            </w:r>
          </w:p>
        </w:tc>
        <w:tc>
          <w:tcPr>
            <w:tcW w:w="802" w:type="dxa"/>
            <w:shd w:val="clear" w:color="000000" w:fill="FFFFFF"/>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0</w:t>
            </w:r>
          </w:p>
        </w:tc>
        <w:tc>
          <w:tcPr>
            <w:tcW w:w="110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100,00</w:t>
            </w:r>
          </w:p>
        </w:tc>
        <w:tc>
          <w:tcPr>
            <w:tcW w:w="960" w:type="dxa"/>
            <w:shd w:val="clear" w:color="000000" w:fill="FFFFFF"/>
            <w:noWrap/>
            <w:hideMark/>
          </w:tcPr>
          <w:p w:rsidR="00EF475E" w:rsidRDefault="00EF475E" w:rsidP="00EF475E">
            <w:pPr>
              <w:jc w:val="center"/>
              <w:rPr>
                <w:rFonts w:ascii="Arial" w:hAnsi="Arial" w:cs="Arial"/>
                <w:sz w:val="20"/>
                <w:szCs w:val="20"/>
              </w:rPr>
            </w:pPr>
            <w:r>
              <w:rPr>
                <w:rFonts w:ascii="Arial" w:hAnsi="Arial" w:cs="Arial"/>
                <w:sz w:val="20"/>
                <w:szCs w:val="20"/>
              </w:rPr>
              <w:t>60,00</w:t>
            </w:r>
          </w:p>
        </w:tc>
        <w:tc>
          <w:tcPr>
            <w:tcW w:w="1000" w:type="dxa"/>
            <w:shd w:val="clear" w:color="000000" w:fill="FFFFFF"/>
            <w:noWrap/>
            <w:hideMark/>
          </w:tcPr>
          <w:p w:rsidR="00EF475E" w:rsidRDefault="00EF475E" w:rsidP="00EF475E">
            <w:pPr>
              <w:jc w:val="center"/>
              <w:rPr>
                <w:rFonts w:ascii="Calibri" w:hAnsi="Calibri" w:cs="Calibri"/>
                <w:color w:val="000000"/>
              </w:rPr>
            </w:pPr>
            <w:r>
              <w:rPr>
                <w:rFonts w:ascii="Calibri" w:hAnsi="Calibri" w:cs="Calibri"/>
                <w:color w:val="000000"/>
              </w:rPr>
              <w:t>84,38</w:t>
            </w:r>
          </w:p>
        </w:tc>
      </w:tr>
      <w:tr w:rsidR="00EF475E" w:rsidRPr="0055178C" w:rsidTr="006F131E">
        <w:trPr>
          <w:trHeight w:val="540"/>
        </w:trPr>
        <w:tc>
          <w:tcPr>
            <w:tcW w:w="5760" w:type="dxa"/>
            <w:gridSpan w:val="6"/>
            <w:shd w:val="clear" w:color="auto" w:fill="FFC000"/>
            <w:noWrap/>
            <w:hideMark/>
          </w:tcPr>
          <w:p w:rsidR="00EF475E" w:rsidRPr="0055178C" w:rsidRDefault="00EF475E" w:rsidP="00EF475E">
            <w:pPr>
              <w:spacing w:after="0" w:line="240" w:lineRule="auto"/>
              <w:jc w:val="center"/>
              <w:rPr>
                <w:rFonts w:ascii="Times New Roman" w:eastAsia="Times New Roman" w:hAnsi="Times New Roman" w:cs="Times New Roman"/>
                <w:color w:val="000000"/>
                <w:sz w:val="20"/>
                <w:szCs w:val="20"/>
              </w:rPr>
            </w:pPr>
            <w:r w:rsidRPr="0055178C">
              <w:rPr>
                <w:rFonts w:ascii="Times New Roman" w:eastAsia="Times New Roman" w:hAnsi="Times New Roman" w:cs="Times New Roman"/>
                <w:color w:val="000000"/>
                <w:sz w:val="20"/>
                <w:szCs w:val="20"/>
              </w:rPr>
              <w:t>Итого:</w:t>
            </w:r>
          </w:p>
        </w:tc>
        <w:tc>
          <w:tcPr>
            <w:tcW w:w="1100" w:type="dxa"/>
            <w:shd w:val="clear" w:color="auto" w:fill="FFC000"/>
            <w:noWrap/>
            <w:hideMark/>
          </w:tcPr>
          <w:p w:rsidR="00EF475E" w:rsidRDefault="00EF475E" w:rsidP="00EF475E">
            <w:pPr>
              <w:jc w:val="center"/>
              <w:rPr>
                <w:rFonts w:ascii="Calibri" w:hAnsi="Calibri" w:cs="Calibri"/>
                <w:color w:val="000000"/>
              </w:rPr>
            </w:pPr>
            <w:r>
              <w:rPr>
                <w:rFonts w:ascii="Calibri" w:hAnsi="Calibri" w:cs="Calibri"/>
                <w:color w:val="000000"/>
              </w:rPr>
              <w:t>95,14</w:t>
            </w:r>
          </w:p>
        </w:tc>
        <w:tc>
          <w:tcPr>
            <w:tcW w:w="960" w:type="dxa"/>
            <w:shd w:val="clear" w:color="auto" w:fill="FFC000"/>
            <w:noWrap/>
            <w:hideMark/>
          </w:tcPr>
          <w:p w:rsidR="00EF475E" w:rsidRDefault="00EF475E" w:rsidP="00EF475E">
            <w:pPr>
              <w:jc w:val="center"/>
              <w:rPr>
                <w:rFonts w:ascii="Calibri" w:hAnsi="Calibri" w:cs="Calibri"/>
                <w:color w:val="000000"/>
              </w:rPr>
            </w:pPr>
            <w:r>
              <w:rPr>
                <w:rFonts w:ascii="Calibri" w:hAnsi="Calibri" w:cs="Calibri"/>
                <w:color w:val="000000"/>
              </w:rPr>
              <w:t>69,43</w:t>
            </w:r>
          </w:p>
        </w:tc>
        <w:tc>
          <w:tcPr>
            <w:tcW w:w="1000" w:type="dxa"/>
            <w:shd w:val="clear" w:color="auto" w:fill="FFC000"/>
            <w:noWrap/>
            <w:hideMark/>
          </w:tcPr>
          <w:p w:rsidR="00EF475E" w:rsidRDefault="00EF475E" w:rsidP="00EF475E">
            <w:pPr>
              <w:jc w:val="center"/>
              <w:rPr>
                <w:rFonts w:ascii="Calibri" w:hAnsi="Calibri" w:cs="Calibri"/>
                <w:color w:val="000000"/>
              </w:rPr>
            </w:pPr>
            <w:r>
              <w:rPr>
                <w:rFonts w:ascii="Calibri" w:hAnsi="Calibri" w:cs="Calibri"/>
                <w:color w:val="000000"/>
              </w:rPr>
              <w:t>85,50</w:t>
            </w:r>
          </w:p>
        </w:tc>
      </w:tr>
    </w:tbl>
    <w:p w:rsidR="00117354" w:rsidRDefault="00117354" w:rsidP="000B2F90">
      <w:pPr>
        <w:autoSpaceDE w:val="0"/>
        <w:autoSpaceDN w:val="0"/>
        <w:adjustRightInd w:val="0"/>
        <w:spacing w:after="0"/>
        <w:ind w:firstLine="709"/>
        <w:jc w:val="both"/>
        <w:rPr>
          <w:rFonts w:ascii="Times New Roman" w:eastAsia="Calibri" w:hAnsi="Times New Roman" w:cs="Times New Roman"/>
          <w:sz w:val="24"/>
          <w:szCs w:val="24"/>
          <w:lang w:eastAsia="en-US"/>
        </w:rPr>
      </w:pPr>
      <w:r w:rsidRPr="00BC182E">
        <w:rPr>
          <w:rFonts w:ascii="Times New Roman" w:eastAsia="Calibri" w:hAnsi="Times New Roman" w:cs="Times New Roman"/>
          <w:sz w:val="24"/>
          <w:szCs w:val="24"/>
          <w:lang w:eastAsia="en-US"/>
        </w:rPr>
        <w:t xml:space="preserve">                                                                        </w:t>
      </w:r>
      <w:r w:rsidR="000B2F90">
        <w:rPr>
          <w:rFonts w:ascii="Times New Roman" w:eastAsia="Calibri" w:hAnsi="Times New Roman" w:cs="Times New Roman"/>
          <w:sz w:val="24"/>
          <w:szCs w:val="24"/>
          <w:lang w:eastAsia="en-US"/>
        </w:rPr>
        <w:t xml:space="preserve">                             </w:t>
      </w:r>
    </w:p>
    <w:p w:rsidR="00937B26" w:rsidRDefault="00937B26" w:rsidP="000B2F90">
      <w:pPr>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целом по колледжу:</w:t>
      </w:r>
    </w:p>
    <w:tbl>
      <w:tblPr>
        <w:tblStyle w:val="a4"/>
        <w:tblW w:w="0" w:type="auto"/>
        <w:tblLook w:val="04A0" w:firstRow="1" w:lastRow="0" w:firstColumn="1" w:lastColumn="0" w:noHBand="0" w:noVBand="1"/>
      </w:tblPr>
      <w:tblGrid>
        <w:gridCol w:w="2093"/>
        <w:gridCol w:w="3048"/>
        <w:gridCol w:w="2697"/>
        <w:gridCol w:w="2193"/>
      </w:tblGrid>
      <w:tr w:rsidR="00757638" w:rsidTr="00757638">
        <w:tc>
          <w:tcPr>
            <w:tcW w:w="2093" w:type="dxa"/>
          </w:tcPr>
          <w:p w:rsidR="00757638" w:rsidRDefault="00757638" w:rsidP="000B2F90">
            <w:pPr>
              <w:autoSpaceDE w:val="0"/>
              <w:autoSpaceDN w:val="0"/>
              <w:adjustRightInd w:val="0"/>
              <w:jc w:val="both"/>
              <w:rPr>
                <w:rFonts w:ascii="Times New Roman" w:eastAsia="Calibri" w:hAnsi="Times New Roman" w:cs="Times New Roman"/>
                <w:sz w:val="24"/>
                <w:szCs w:val="24"/>
                <w:lang w:eastAsia="en-US"/>
              </w:rPr>
            </w:pPr>
          </w:p>
        </w:tc>
        <w:tc>
          <w:tcPr>
            <w:tcW w:w="3048" w:type="dxa"/>
          </w:tcPr>
          <w:p w:rsidR="00757638" w:rsidRDefault="008E30A0" w:rsidP="00663C42">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2020-21учебный год</w:t>
            </w:r>
          </w:p>
        </w:tc>
        <w:tc>
          <w:tcPr>
            <w:tcW w:w="2697" w:type="dxa"/>
          </w:tcPr>
          <w:p w:rsidR="00757638" w:rsidRDefault="008E30A0" w:rsidP="008E30A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2019-20</w:t>
            </w:r>
            <w:r w:rsidR="00757638">
              <w:rPr>
                <w:rFonts w:ascii="Times New Roman" w:eastAsia="Calibri" w:hAnsi="Times New Roman" w:cs="Times New Roman"/>
                <w:sz w:val="24"/>
                <w:szCs w:val="24"/>
                <w:lang w:eastAsia="en-US"/>
              </w:rPr>
              <w:t xml:space="preserve"> учебный год</w:t>
            </w:r>
          </w:p>
        </w:tc>
        <w:tc>
          <w:tcPr>
            <w:tcW w:w="2193" w:type="dxa"/>
          </w:tcPr>
          <w:p w:rsidR="00757638" w:rsidRDefault="00757638" w:rsidP="00937B26">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w:t>
            </w:r>
          </w:p>
        </w:tc>
      </w:tr>
      <w:tr w:rsidR="005F1880" w:rsidTr="005F1880">
        <w:trPr>
          <w:trHeight w:val="486"/>
        </w:trPr>
        <w:tc>
          <w:tcPr>
            <w:tcW w:w="2093" w:type="dxa"/>
          </w:tcPr>
          <w:p w:rsidR="005F1880" w:rsidRDefault="005F1880" w:rsidP="005F1880">
            <w:pPr>
              <w:autoSpaceDE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Успеваемость %</w:t>
            </w:r>
          </w:p>
        </w:tc>
        <w:tc>
          <w:tcPr>
            <w:tcW w:w="3048"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81.5 %</w:t>
            </w:r>
          </w:p>
        </w:tc>
        <w:tc>
          <w:tcPr>
            <w:tcW w:w="2697"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82 %</w:t>
            </w:r>
          </w:p>
        </w:tc>
        <w:tc>
          <w:tcPr>
            <w:tcW w:w="2193"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80 %</w:t>
            </w:r>
          </w:p>
        </w:tc>
      </w:tr>
      <w:tr w:rsidR="005F1880" w:rsidTr="00757638">
        <w:tc>
          <w:tcPr>
            <w:tcW w:w="2093" w:type="dxa"/>
          </w:tcPr>
          <w:p w:rsidR="005F1880" w:rsidRDefault="005F1880" w:rsidP="005F1880">
            <w:pPr>
              <w:autoSpaceDE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Качество успеваемости %</w:t>
            </w:r>
          </w:p>
        </w:tc>
        <w:tc>
          <w:tcPr>
            <w:tcW w:w="3048"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46,59 %</w:t>
            </w:r>
          </w:p>
        </w:tc>
        <w:tc>
          <w:tcPr>
            <w:tcW w:w="2697"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44 %</w:t>
            </w:r>
          </w:p>
        </w:tc>
        <w:tc>
          <w:tcPr>
            <w:tcW w:w="2193"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r w:rsidR="005F1880" w:rsidTr="00757638">
        <w:tc>
          <w:tcPr>
            <w:tcW w:w="2093" w:type="dxa"/>
          </w:tcPr>
          <w:p w:rsidR="005F1880" w:rsidRDefault="005F1880" w:rsidP="005F1880">
            <w:pPr>
              <w:autoSpaceDE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Посещаемость %</w:t>
            </w:r>
          </w:p>
        </w:tc>
        <w:tc>
          <w:tcPr>
            <w:tcW w:w="3048"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84,53 %</w:t>
            </w:r>
          </w:p>
        </w:tc>
        <w:tc>
          <w:tcPr>
            <w:tcW w:w="2697"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83 %</w:t>
            </w:r>
          </w:p>
        </w:tc>
        <w:tc>
          <w:tcPr>
            <w:tcW w:w="2193" w:type="dxa"/>
          </w:tcPr>
          <w:p w:rsidR="005F1880" w:rsidRDefault="005F1880" w:rsidP="005F1880">
            <w:pPr>
              <w:autoSpaceDE w:val="0"/>
              <w:autoSpaceDN w:val="0"/>
              <w:adjustRightInd w:val="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92 %</w:t>
            </w:r>
          </w:p>
        </w:tc>
      </w:tr>
    </w:tbl>
    <w:p w:rsidR="00937B26" w:rsidRDefault="00937B26" w:rsidP="000B2F90">
      <w:pPr>
        <w:autoSpaceDE w:val="0"/>
        <w:autoSpaceDN w:val="0"/>
        <w:adjustRightInd w:val="0"/>
        <w:spacing w:after="0"/>
        <w:ind w:firstLine="709"/>
        <w:jc w:val="both"/>
        <w:rPr>
          <w:rFonts w:ascii="Times New Roman" w:eastAsia="Calibri" w:hAnsi="Times New Roman" w:cs="Times New Roman"/>
          <w:sz w:val="24"/>
          <w:szCs w:val="24"/>
          <w:lang w:eastAsia="en-US"/>
        </w:rPr>
      </w:pPr>
    </w:p>
    <w:p w:rsidR="00937B26" w:rsidRDefault="00937B26" w:rsidP="000B2F90">
      <w:pPr>
        <w:autoSpaceDE w:val="0"/>
        <w:autoSpaceDN w:val="0"/>
        <w:adjustRightInd w:val="0"/>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Анализ показывает, что есть еще необходимость повышения результативности образовательного процесса.</w:t>
      </w:r>
    </w:p>
    <w:p w:rsidR="0021078F" w:rsidRDefault="0021078F" w:rsidP="0021078F">
      <w:pPr>
        <w:spacing w:after="0"/>
        <w:ind w:firstLine="709"/>
        <w:jc w:val="both"/>
        <w:rPr>
          <w:rFonts w:ascii="Times New Roman" w:eastAsia="Calibri" w:hAnsi="Times New Roman" w:cs="Times New Roman"/>
          <w:sz w:val="24"/>
          <w:szCs w:val="24"/>
          <w:lang w:eastAsia="en-US"/>
        </w:rPr>
      </w:pPr>
      <w:r w:rsidRPr="00BC182E">
        <w:rPr>
          <w:rFonts w:ascii="Times New Roman" w:eastAsia="Calibri" w:hAnsi="Times New Roman" w:cs="Times New Roman"/>
          <w:sz w:val="24"/>
          <w:szCs w:val="24"/>
          <w:lang w:eastAsia="en-US"/>
        </w:rPr>
        <w:t xml:space="preserve">По всем учебным дисциплинам, междисциплинарным курсам и всем видам практики предусмотрена промежуточная </w:t>
      </w:r>
      <w:r w:rsidR="005F1880" w:rsidRPr="00BC182E">
        <w:rPr>
          <w:rFonts w:ascii="Times New Roman" w:eastAsia="Calibri" w:hAnsi="Times New Roman" w:cs="Times New Roman"/>
          <w:sz w:val="24"/>
          <w:szCs w:val="24"/>
          <w:lang w:eastAsia="en-US"/>
        </w:rPr>
        <w:t>аттестация (</w:t>
      </w:r>
      <w:r w:rsidRPr="00BC182E">
        <w:rPr>
          <w:rFonts w:ascii="Times New Roman" w:eastAsia="Calibri" w:hAnsi="Times New Roman" w:cs="Times New Roman"/>
          <w:sz w:val="24"/>
          <w:szCs w:val="24"/>
          <w:lang w:eastAsia="en-US"/>
        </w:rPr>
        <w:t xml:space="preserve">отлично, хорошо, удовлетворительно, зачёт). </w:t>
      </w:r>
      <w:r w:rsidR="00354ECF">
        <w:rPr>
          <w:rFonts w:ascii="Times New Roman" w:eastAsia="Calibri" w:hAnsi="Times New Roman" w:cs="Times New Roman"/>
          <w:sz w:val="24"/>
          <w:szCs w:val="24"/>
          <w:lang w:eastAsia="en-US"/>
        </w:rPr>
        <w:br/>
        <w:t xml:space="preserve">Оценка качества подготовки обучающихся и выпускников осуществляется в двух основных направлениях: оценка уровня освоения дисциплин, оценка сформированности компетенций. </w:t>
      </w:r>
      <w:r w:rsidRPr="00BC182E">
        <w:rPr>
          <w:rFonts w:ascii="Times New Roman" w:eastAsia="Calibri" w:hAnsi="Times New Roman" w:cs="Times New Roman"/>
          <w:sz w:val="24"/>
          <w:szCs w:val="24"/>
          <w:lang w:eastAsia="en-US"/>
        </w:rPr>
        <w:t xml:space="preserve">Промежуточная аттестация по учебным дисциплинам и профессиональным модулям проводится как непосредственно после завершения их освоения, в день, освобождённый от других форм учебной нагрузки, так и в период промежуточной аттестации. Освоение междисциплинарных курсов завершается аттестацией в форме дифференцированных зачётов и экзаменов. Итоговая аттестация по каждому профессиональному модулю проводится в форме экзамена (квалификационного), который представляет собой независимую оценку результатов обучения с участием работодателей. Экзамен (квалификационный) проводится с целью проверки </w:t>
      </w:r>
      <w:r w:rsidRPr="00BC182E">
        <w:rPr>
          <w:rFonts w:ascii="Times New Roman" w:eastAsia="Calibri" w:hAnsi="Times New Roman" w:cs="Times New Roman"/>
          <w:sz w:val="24"/>
          <w:szCs w:val="24"/>
          <w:lang w:eastAsia="en-US"/>
        </w:rPr>
        <w:lastRenderedPageBreak/>
        <w:t>сформированных компетенций и готовности обучающихся к выполнению соответствующего вида профессиональной деятельности, определённого ФГОС по специальности среднего профессионального образования</w:t>
      </w:r>
      <w:r w:rsidRPr="00BC182E">
        <w:rPr>
          <w:rFonts w:ascii="Times New Roman" w:eastAsia="Calibri" w:hAnsi="Times New Roman" w:cs="Times New Roman"/>
          <w:color w:val="FF0000"/>
          <w:sz w:val="24"/>
          <w:szCs w:val="24"/>
          <w:lang w:eastAsia="en-US"/>
        </w:rPr>
        <w:t xml:space="preserve"> </w:t>
      </w:r>
      <w:r w:rsidRPr="00BC182E">
        <w:rPr>
          <w:rFonts w:ascii="Times New Roman" w:eastAsia="Calibri" w:hAnsi="Times New Roman" w:cs="Times New Roman"/>
          <w:sz w:val="24"/>
          <w:szCs w:val="24"/>
          <w:lang w:eastAsia="en-US"/>
        </w:rPr>
        <w:t>Условием допуска к экзамену (квалификационному) является успешное освоение обучающимися всех элементов профессионального модуля. По итогам экзамена (квалификационного) выставляется оценка (отлично, хорошо, удовлетворительно). Контрольно-оценочные средства разрабатываются и утверждаются колледжем после согласования с работодателем.</w:t>
      </w:r>
    </w:p>
    <w:p w:rsidR="005F1880" w:rsidRPr="005F1880" w:rsidRDefault="005F1880" w:rsidP="0021078F">
      <w:pPr>
        <w:spacing w:after="0"/>
        <w:ind w:firstLine="709"/>
        <w:jc w:val="both"/>
        <w:rPr>
          <w:rFonts w:ascii="Times New Roman" w:eastAsia="Calibri" w:hAnsi="Times New Roman" w:cs="Times New Roman"/>
          <w:b/>
          <w:sz w:val="24"/>
          <w:szCs w:val="24"/>
          <w:u w:val="single"/>
          <w:lang w:eastAsia="en-US"/>
        </w:rPr>
      </w:pPr>
      <w:r w:rsidRPr="005F1880">
        <w:rPr>
          <w:rFonts w:ascii="Times New Roman" w:eastAsia="Calibri" w:hAnsi="Times New Roman" w:cs="Times New Roman"/>
          <w:b/>
          <w:sz w:val="24"/>
          <w:szCs w:val="24"/>
          <w:u w:val="single"/>
          <w:lang w:eastAsia="en-US"/>
        </w:rPr>
        <w:t>Итоги выпуска.</w:t>
      </w:r>
    </w:p>
    <w:p w:rsidR="0021078F" w:rsidRDefault="0021078F" w:rsidP="0021078F">
      <w:pPr>
        <w:spacing w:after="0"/>
        <w:ind w:firstLine="709"/>
        <w:jc w:val="both"/>
        <w:rPr>
          <w:rFonts w:ascii="Times New Roman" w:eastAsia="Calibri" w:hAnsi="Times New Roman" w:cs="Times New Roman"/>
          <w:sz w:val="24"/>
          <w:szCs w:val="24"/>
          <w:lang w:eastAsia="en-US"/>
        </w:rPr>
      </w:pPr>
      <w:r w:rsidRPr="00BC182E">
        <w:rPr>
          <w:rFonts w:ascii="Times New Roman" w:eastAsia="Calibri" w:hAnsi="Times New Roman" w:cs="Times New Roman"/>
          <w:sz w:val="24"/>
          <w:szCs w:val="24"/>
          <w:lang w:eastAsia="en-US"/>
        </w:rPr>
        <w:t xml:space="preserve">Государственная итоговая аттестация включает подготовку и защиту выпускной квалификационной работы (дипломной работы, ВПКР и ПЭР) в сроки, определённые календарным графиком аттестаций. Тематика выпускных квалификационных работ разрабатывается колледжем, соответствует содержанию профессиональных модулей, согласовывается с работодателями. </w:t>
      </w:r>
    </w:p>
    <w:p w:rsidR="00EB0003" w:rsidRDefault="00EB0003" w:rsidP="0021078F">
      <w:pPr>
        <w:spacing w:after="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Итоги ГИА за </w:t>
      </w:r>
      <w:r w:rsidR="005F1880">
        <w:rPr>
          <w:rFonts w:ascii="Times New Roman" w:eastAsia="Calibri" w:hAnsi="Times New Roman" w:cs="Times New Roman"/>
          <w:sz w:val="24"/>
          <w:szCs w:val="24"/>
          <w:lang w:eastAsia="en-US"/>
        </w:rPr>
        <w:t>2020-21</w:t>
      </w:r>
      <w:r>
        <w:rPr>
          <w:rFonts w:ascii="Times New Roman" w:eastAsia="Calibri" w:hAnsi="Times New Roman" w:cs="Times New Roman"/>
          <w:sz w:val="24"/>
          <w:szCs w:val="24"/>
          <w:lang w:eastAsia="en-US"/>
        </w:rPr>
        <w:t xml:space="preserve"> учебный год:</w:t>
      </w:r>
    </w:p>
    <w:tbl>
      <w:tblPr>
        <w:tblW w:w="10092" w:type="dxa"/>
        <w:tblInd w:w="93" w:type="dxa"/>
        <w:tblLook w:val="04A0" w:firstRow="1" w:lastRow="0" w:firstColumn="1" w:lastColumn="0" w:noHBand="0" w:noVBand="1"/>
      </w:tblPr>
      <w:tblGrid>
        <w:gridCol w:w="1286"/>
        <w:gridCol w:w="1300"/>
        <w:gridCol w:w="1348"/>
        <w:gridCol w:w="1305"/>
        <w:gridCol w:w="1010"/>
        <w:gridCol w:w="1010"/>
        <w:gridCol w:w="1404"/>
        <w:gridCol w:w="1429"/>
      </w:tblGrid>
      <w:tr w:rsidR="005F1880" w:rsidRPr="000C2EF4" w:rsidTr="005F1880">
        <w:trPr>
          <w:trHeight w:val="390"/>
        </w:trPr>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F1880" w:rsidRPr="000C2EF4" w:rsidRDefault="005F1880" w:rsidP="006F131E">
            <w:pPr>
              <w:spacing w:after="0" w:line="240" w:lineRule="auto"/>
              <w:jc w:val="center"/>
              <w:rPr>
                <w:rFonts w:ascii="Times New Roman" w:eastAsia="Times New Roman" w:hAnsi="Times New Roman" w:cs="Times New Roman"/>
                <w:color w:val="000000"/>
                <w:sz w:val="28"/>
                <w:szCs w:val="28"/>
              </w:rPr>
            </w:pPr>
            <w:r w:rsidRPr="000C2EF4">
              <w:rPr>
                <w:rFonts w:ascii="Times New Roman" w:eastAsia="Times New Roman" w:hAnsi="Times New Roman" w:cs="Times New Roman"/>
                <w:color w:val="000000"/>
                <w:sz w:val="28"/>
                <w:szCs w:val="28"/>
              </w:rPr>
              <w:t> </w:t>
            </w:r>
          </w:p>
        </w:tc>
        <w:tc>
          <w:tcPr>
            <w:tcW w:w="4093" w:type="dxa"/>
            <w:gridSpan w:val="3"/>
            <w:tcBorders>
              <w:top w:val="single" w:sz="8" w:space="0" w:color="auto"/>
              <w:left w:val="nil"/>
              <w:bottom w:val="single" w:sz="8" w:space="0" w:color="auto"/>
              <w:right w:val="single" w:sz="8" w:space="0" w:color="000000"/>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Количество студентов</w:t>
            </w:r>
          </w:p>
        </w:tc>
        <w:tc>
          <w:tcPr>
            <w:tcW w:w="4683" w:type="dxa"/>
            <w:gridSpan w:val="4"/>
            <w:tcBorders>
              <w:top w:val="single" w:sz="8" w:space="0" w:color="auto"/>
              <w:left w:val="nil"/>
              <w:bottom w:val="single" w:sz="8" w:space="0" w:color="auto"/>
              <w:right w:val="single" w:sz="8" w:space="0" w:color="000000"/>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Итоги ИГА( кол-во)</w:t>
            </w:r>
          </w:p>
        </w:tc>
      </w:tr>
      <w:tr w:rsidR="005F1880" w:rsidRPr="000C2EF4" w:rsidTr="00853466">
        <w:trPr>
          <w:trHeight w:val="1515"/>
        </w:trPr>
        <w:tc>
          <w:tcPr>
            <w:tcW w:w="1316" w:type="dxa"/>
            <w:vMerge/>
            <w:tcBorders>
              <w:top w:val="single" w:sz="8" w:space="0" w:color="auto"/>
              <w:left w:val="single" w:sz="8" w:space="0" w:color="auto"/>
              <w:bottom w:val="single" w:sz="8" w:space="0" w:color="000000"/>
              <w:right w:val="single" w:sz="8" w:space="0" w:color="auto"/>
            </w:tcBorders>
            <w:vAlign w:val="center"/>
            <w:hideMark/>
          </w:tcPr>
          <w:p w:rsidR="005F1880" w:rsidRPr="000C2EF4" w:rsidRDefault="005F1880" w:rsidP="006F131E">
            <w:pPr>
              <w:spacing w:after="0" w:line="240" w:lineRule="auto"/>
              <w:rPr>
                <w:rFonts w:ascii="Times New Roman" w:eastAsia="Times New Roman" w:hAnsi="Times New Roman" w:cs="Times New Roman"/>
                <w:color w:val="000000"/>
                <w:sz w:val="28"/>
                <w:szCs w:val="28"/>
              </w:rPr>
            </w:pPr>
          </w:p>
        </w:tc>
        <w:tc>
          <w:tcPr>
            <w:tcW w:w="134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Всего студентов</w:t>
            </w:r>
          </w:p>
        </w:tc>
        <w:tc>
          <w:tcPr>
            <w:tcW w:w="139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Допущено к ИГА</w:t>
            </w:r>
          </w:p>
        </w:tc>
        <w:tc>
          <w:tcPr>
            <w:tcW w:w="1351"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Не допущено к ИГА</w:t>
            </w:r>
          </w:p>
        </w:tc>
        <w:tc>
          <w:tcPr>
            <w:tcW w:w="1044"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Защита на « 5»</w:t>
            </w:r>
          </w:p>
        </w:tc>
        <w:tc>
          <w:tcPr>
            <w:tcW w:w="1044"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Защита на «4»</w:t>
            </w:r>
          </w:p>
        </w:tc>
        <w:tc>
          <w:tcPr>
            <w:tcW w:w="175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Защита на «3»</w:t>
            </w:r>
          </w:p>
        </w:tc>
        <w:tc>
          <w:tcPr>
            <w:tcW w:w="839"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Не защитились</w:t>
            </w:r>
          </w:p>
        </w:tc>
      </w:tr>
      <w:tr w:rsidR="005F1880" w:rsidRPr="000C2EF4" w:rsidTr="00853466">
        <w:trPr>
          <w:trHeight w:val="390"/>
        </w:trPr>
        <w:tc>
          <w:tcPr>
            <w:tcW w:w="1316" w:type="dxa"/>
            <w:tcBorders>
              <w:top w:val="nil"/>
              <w:left w:val="single" w:sz="8" w:space="0" w:color="auto"/>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ППССЗ</w:t>
            </w:r>
          </w:p>
        </w:tc>
        <w:tc>
          <w:tcPr>
            <w:tcW w:w="134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274</w:t>
            </w:r>
          </w:p>
        </w:tc>
        <w:tc>
          <w:tcPr>
            <w:tcW w:w="139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274</w:t>
            </w:r>
          </w:p>
        </w:tc>
        <w:tc>
          <w:tcPr>
            <w:tcW w:w="1351"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c>
          <w:tcPr>
            <w:tcW w:w="1044"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140</w:t>
            </w:r>
          </w:p>
        </w:tc>
        <w:tc>
          <w:tcPr>
            <w:tcW w:w="1044"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94</w:t>
            </w:r>
          </w:p>
        </w:tc>
        <w:tc>
          <w:tcPr>
            <w:tcW w:w="175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401</w:t>
            </w:r>
          </w:p>
        </w:tc>
        <w:tc>
          <w:tcPr>
            <w:tcW w:w="839"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r>
      <w:tr w:rsidR="005F1880" w:rsidRPr="000C2EF4" w:rsidTr="00853466">
        <w:trPr>
          <w:trHeight w:val="390"/>
        </w:trPr>
        <w:tc>
          <w:tcPr>
            <w:tcW w:w="1316" w:type="dxa"/>
            <w:tcBorders>
              <w:top w:val="nil"/>
              <w:left w:val="single" w:sz="8" w:space="0" w:color="auto"/>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ППКРС</w:t>
            </w:r>
          </w:p>
        </w:tc>
        <w:tc>
          <w:tcPr>
            <w:tcW w:w="134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127</w:t>
            </w:r>
          </w:p>
        </w:tc>
        <w:tc>
          <w:tcPr>
            <w:tcW w:w="139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127</w:t>
            </w:r>
          </w:p>
        </w:tc>
        <w:tc>
          <w:tcPr>
            <w:tcW w:w="1351"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c>
          <w:tcPr>
            <w:tcW w:w="1044"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25</w:t>
            </w:r>
          </w:p>
        </w:tc>
        <w:tc>
          <w:tcPr>
            <w:tcW w:w="1044"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53</w:t>
            </w:r>
          </w:p>
        </w:tc>
        <w:tc>
          <w:tcPr>
            <w:tcW w:w="1756"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49</w:t>
            </w:r>
          </w:p>
        </w:tc>
        <w:tc>
          <w:tcPr>
            <w:tcW w:w="839" w:type="dxa"/>
            <w:tcBorders>
              <w:top w:val="nil"/>
              <w:left w:val="nil"/>
              <w:bottom w:val="single" w:sz="8" w:space="0" w:color="auto"/>
              <w:right w:val="single" w:sz="8" w:space="0" w:color="auto"/>
            </w:tcBorders>
            <w:shd w:val="clear" w:color="auto" w:fill="auto"/>
            <w:vAlign w:val="center"/>
            <w:hideMark/>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0</w:t>
            </w:r>
          </w:p>
        </w:tc>
      </w:tr>
      <w:tr w:rsidR="005F1880" w:rsidRPr="000C2EF4" w:rsidTr="00853466">
        <w:trPr>
          <w:trHeight w:val="615"/>
        </w:trPr>
        <w:tc>
          <w:tcPr>
            <w:tcW w:w="1316" w:type="dxa"/>
            <w:tcBorders>
              <w:top w:val="nil"/>
              <w:left w:val="single" w:sz="8" w:space="0" w:color="auto"/>
              <w:bottom w:val="single" w:sz="8" w:space="0" w:color="auto"/>
              <w:right w:val="single" w:sz="8" w:space="0" w:color="auto"/>
            </w:tcBorders>
            <w:shd w:val="clear" w:color="000000" w:fill="FFFF00"/>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Выпуск 2021</w:t>
            </w:r>
          </w:p>
        </w:tc>
        <w:tc>
          <w:tcPr>
            <w:tcW w:w="1346" w:type="dxa"/>
            <w:tcBorders>
              <w:top w:val="nil"/>
              <w:left w:val="nil"/>
              <w:bottom w:val="single" w:sz="8" w:space="0" w:color="auto"/>
              <w:right w:val="single" w:sz="8" w:space="0" w:color="auto"/>
            </w:tcBorders>
            <w:shd w:val="clear" w:color="000000" w:fill="FFFF00"/>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401</w:t>
            </w:r>
          </w:p>
        </w:tc>
        <w:tc>
          <w:tcPr>
            <w:tcW w:w="1396" w:type="dxa"/>
            <w:tcBorders>
              <w:top w:val="nil"/>
              <w:left w:val="nil"/>
              <w:bottom w:val="single" w:sz="8" w:space="0" w:color="auto"/>
              <w:right w:val="single" w:sz="8" w:space="0" w:color="auto"/>
            </w:tcBorders>
            <w:shd w:val="clear" w:color="000000" w:fill="FFFF00"/>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401</w:t>
            </w:r>
          </w:p>
        </w:tc>
        <w:tc>
          <w:tcPr>
            <w:tcW w:w="1351" w:type="dxa"/>
            <w:tcBorders>
              <w:top w:val="nil"/>
              <w:left w:val="nil"/>
              <w:bottom w:val="single" w:sz="8" w:space="0" w:color="auto"/>
              <w:right w:val="single" w:sz="8" w:space="0" w:color="auto"/>
            </w:tcBorders>
            <w:shd w:val="clear" w:color="000000" w:fill="FFFF00"/>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c>
          <w:tcPr>
            <w:tcW w:w="1044" w:type="dxa"/>
            <w:tcBorders>
              <w:top w:val="nil"/>
              <w:left w:val="nil"/>
              <w:bottom w:val="single" w:sz="8" w:space="0" w:color="auto"/>
              <w:right w:val="single" w:sz="8" w:space="0" w:color="auto"/>
            </w:tcBorders>
            <w:shd w:val="clear" w:color="000000" w:fill="FFFF00"/>
            <w:vAlign w:val="center"/>
            <w:hideMark/>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165</w:t>
            </w:r>
          </w:p>
        </w:tc>
        <w:tc>
          <w:tcPr>
            <w:tcW w:w="1044" w:type="dxa"/>
            <w:tcBorders>
              <w:top w:val="nil"/>
              <w:left w:val="nil"/>
              <w:bottom w:val="single" w:sz="8" w:space="0" w:color="auto"/>
              <w:right w:val="single" w:sz="8" w:space="0" w:color="auto"/>
            </w:tcBorders>
            <w:shd w:val="clear" w:color="000000" w:fill="FFFF00"/>
            <w:vAlign w:val="center"/>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147</w:t>
            </w:r>
          </w:p>
        </w:tc>
        <w:tc>
          <w:tcPr>
            <w:tcW w:w="1756" w:type="dxa"/>
            <w:tcBorders>
              <w:top w:val="nil"/>
              <w:left w:val="nil"/>
              <w:bottom w:val="single" w:sz="8" w:space="0" w:color="auto"/>
              <w:right w:val="single" w:sz="8" w:space="0" w:color="auto"/>
            </w:tcBorders>
            <w:shd w:val="clear" w:color="000000" w:fill="FFFF00"/>
            <w:vAlign w:val="center"/>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89</w:t>
            </w:r>
          </w:p>
        </w:tc>
        <w:tc>
          <w:tcPr>
            <w:tcW w:w="839" w:type="dxa"/>
            <w:tcBorders>
              <w:top w:val="nil"/>
              <w:left w:val="nil"/>
              <w:bottom w:val="single" w:sz="8" w:space="0" w:color="auto"/>
              <w:right w:val="single" w:sz="8" w:space="0" w:color="auto"/>
            </w:tcBorders>
            <w:shd w:val="clear" w:color="000000" w:fill="FFFF00"/>
            <w:vAlign w:val="center"/>
            <w:hideMark/>
          </w:tcPr>
          <w:p w:rsidR="005F1880" w:rsidRPr="00853466" w:rsidRDefault="005F1880" w:rsidP="006F131E">
            <w:pPr>
              <w:spacing w:after="0" w:line="240" w:lineRule="auto"/>
              <w:jc w:val="center"/>
              <w:rPr>
                <w:rFonts w:ascii="Times New Roman" w:eastAsia="Times New Roman" w:hAnsi="Times New Roman" w:cs="Times New Roman"/>
                <w:b/>
                <w:color w:val="000000"/>
                <w:sz w:val="24"/>
                <w:szCs w:val="24"/>
              </w:rPr>
            </w:pPr>
            <w:r w:rsidRPr="00853466">
              <w:rPr>
                <w:rFonts w:ascii="Times New Roman" w:eastAsia="Times New Roman" w:hAnsi="Times New Roman" w:cs="Times New Roman"/>
                <w:b/>
                <w:color w:val="000000"/>
                <w:sz w:val="24"/>
                <w:szCs w:val="24"/>
              </w:rPr>
              <w:t>0</w:t>
            </w:r>
          </w:p>
        </w:tc>
      </w:tr>
      <w:tr w:rsidR="005F1880" w:rsidRPr="000C2EF4" w:rsidTr="00853466">
        <w:trPr>
          <w:trHeight w:val="915"/>
        </w:trPr>
        <w:tc>
          <w:tcPr>
            <w:tcW w:w="1316" w:type="dxa"/>
            <w:tcBorders>
              <w:top w:val="nil"/>
              <w:left w:val="single" w:sz="8" w:space="0" w:color="auto"/>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Выпуск 2020 г</w:t>
            </w:r>
          </w:p>
        </w:tc>
        <w:tc>
          <w:tcPr>
            <w:tcW w:w="1346"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400</w:t>
            </w:r>
          </w:p>
        </w:tc>
        <w:tc>
          <w:tcPr>
            <w:tcW w:w="1396"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400</w:t>
            </w:r>
          </w:p>
        </w:tc>
        <w:tc>
          <w:tcPr>
            <w:tcW w:w="1351"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c>
          <w:tcPr>
            <w:tcW w:w="1044"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176</w:t>
            </w:r>
          </w:p>
        </w:tc>
        <w:tc>
          <w:tcPr>
            <w:tcW w:w="1044"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148</w:t>
            </w:r>
          </w:p>
        </w:tc>
        <w:tc>
          <w:tcPr>
            <w:tcW w:w="1756"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75</w:t>
            </w:r>
          </w:p>
        </w:tc>
        <w:tc>
          <w:tcPr>
            <w:tcW w:w="839" w:type="dxa"/>
            <w:tcBorders>
              <w:top w:val="nil"/>
              <w:left w:val="nil"/>
              <w:bottom w:val="single" w:sz="8" w:space="0" w:color="auto"/>
              <w:right w:val="single" w:sz="8" w:space="0" w:color="auto"/>
            </w:tcBorders>
            <w:shd w:val="clear" w:color="000000" w:fill="9BC2E6"/>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w:t>
            </w:r>
          </w:p>
        </w:tc>
      </w:tr>
      <w:tr w:rsidR="005F1880" w:rsidRPr="000C2EF4" w:rsidTr="005F1880">
        <w:trPr>
          <w:trHeight w:val="519"/>
        </w:trPr>
        <w:tc>
          <w:tcPr>
            <w:tcW w:w="10092" w:type="dxa"/>
            <w:gridSpan w:val="8"/>
            <w:tcBorders>
              <w:top w:val="nil"/>
              <w:left w:val="single" w:sz="8" w:space="0" w:color="auto"/>
              <w:bottom w:val="single" w:sz="8" w:space="0" w:color="auto"/>
              <w:right w:val="single" w:sz="8" w:space="0" w:color="auto"/>
            </w:tcBorders>
            <w:shd w:val="clear" w:color="auto" w:fill="auto"/>
            <w:vAlign w:val="center"/>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 xml:space="preserve">Выпускная работа </w:t>
            </w:r>
          </w:p>
        </w:tc>
      </w:tr>
      <w:tr w:rsidR="005F1880" w:rsidRPr="000C2EF4" w:rsidTr="00853466">
        <w:trPr>
          <w:trHeight w:val="765"/>
        </w:trPr>
        <w:tc>
          <w:tcPr>
            <w:tcW w:w="1316" w:type="dxa"/>
            <w:tcBorders>
              <w:top w:val="nil"/>
              <w:left w:val="single" w:sz="8" w:space="0" w:color="auto"/>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Профпод.</w:t>
            </w:r>
          </w:p>
        </w:tc>
        <w:tc>
          <w:tcPr>
            <w:tcW w:w="1346"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40</w:t>
            </w:r>
          </w:p>
        </w:tc>
        <w:tc>
          <w:tcPr>
            <w:tcW w:w="1396"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39</w:t>
            </w:r>
          </w:p>
        </w:tc>
        <w:tc>
          <w:tcPr>
            <w:tcW w:w="1351"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w:t>
            </w:r>
          </w:p>
        </w:tc>
        <w:tc>
          <w:tcPr>
            <w:tcW w:w="1044"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24</w:t>
            </w:r>
          </w:p>
        </w:tc>
        <w:tc>
          <w:tcPr>
            <w:tcW w:w="1044"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11</w:t>
            </w:r>
          </w:p>
        </w:tc>
        <w:tc>
          <w:tcPr>
            <w:tcW w:w="1756"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w:t>
            </w:r>
          </w:p>
        </w:tc>
        <w:tc>
          <w:tcPr>
            <w:tcW w:w="839" w:type="dxa"/>
            <w:tcBorders>
              <w:top w:val="nil"/>
              <w:left w:val="nil"/>
              <w:bottom w:val="single" w:sz="8" w:space="0" w:color="auto"/>
              <w:right w:val="single" w:sz="8" w:space="0" w:color="auto"/>
            </w:tcBorders>
            <w:shd w:val="clear" w:color="000000" w:fill="FFFFFF"/>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r>
      <w:tr w:rsidR="005F1880" w:rsidRPr="000C2EF4" w:rsidTr="00853466">
        <w:trPr>
          <w:trHeight w:val="1140"/>
        </w:trPr>
        <w:tc>
          <w:tcPr>
            <w:tcW w:w="1316" w:type="dxa"/>
            <w:tcBorders>
              <w:top w:val="nil"/>
              <w:left w:val="single" w:sz="8" w:space="0" w:color="auto"/>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ВСЕГО ВЫПУСК</w:t>
            </w:r>
          </w:p>
        </w:tc>
        <w:tc>
          <w:tcPr>
            <w:tcW w:w="1346"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440</w:t>
            </w:r>
          </w:p>
        </w:tc>
        <w:tc>
          <w:tcPr>
            <w:tcW w:w="1396"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439</w:t>
            </w:r>
          </w:p>
        </w:tc>
        <w:tc>
          <w:tcPr>
            <w:tcW w:w="1351"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w:t>
            </w:r>
          </w:p>
        </w:tc>
        <w:tc>
          <w:tcPr>
            <w:tcW w:w="1044"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200</w:t>
            </w:r>
          </w:p>
        </w:tc>
        <w:tc>
          <w:tcPr>
            <w:tcW w:w="1044"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159</w:t>
            </w:r>
          </w:p>
        </w:tc>
        <w:tc>
          <w:tcPr>
            <w:tcW w:w="1756"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79</w:t>
            </w:r>
          </w:p>
        </w:tc>
        <w:tc>
          <w:tcPr>
            <w:tcW w:w="839" w:type="dxa"/>
            <w:tcBorders>
              <w:top w:val="nil"/>
              <w:left w:val="nil"/>
              <w:bottom w:val="single" w:sz="8" w:space="0" w:color="auto"/>
              <w:right w:val="single" w:sz="8" w:space="0" w:color="auto"/>
            </w:tcBorders>
            <w:shd w:val="clear" w:color="000000" w:fill="C6E0B4"/>
            <w:vAlign w:val="center"/>
            <w:hideMark/>
          </w:tcPr>
          <w:p w:rsidR="005F1880" w:rsidRPr="00853466" w:rsidRDefault="005F1880" w:rsidP="006F131E">
            <w:pPr>
              <w:spacing w:after="0" w:line="240" w:lineRule="auto"/>
              <w:jc w:val="center"/>
              <w:rPr>
                <w:rFonts w:ascii="Times New Roman" w:eastAsia="Times New Roman" w:hAnsi="Times New Roman" w:cs="Times New Roman"/>
                <w:color w:val="000000"/>
                <w:sz w:val="24"/>
                <w:szCs w:val="24"/>
              </w:rPr>
            </w:pPr>
            <w:r w:rsidRPr="00853466">
              <w:rPr>
                <w:rFonts w:ascii="Times New Roman" w:eastAsia="Times New Roman" w:hAnsi="Times New Roman" w:cs="Times New Roman"/>
                <w:color w:val="000000"/>
                <w:sz w:val="24"/>
                <w:szCs w:val="24"/>
              </w:rPr>
              <w:t>0</w:t>
            </w:r>
          </w:p>
        </w:tc>
      </w:tr>
    </w:tbl>
    <w:p w:rsidR="005F1880" w:rsidRPr="005F1880" w:rsidRDefault="005F1880" w:rsidP="006F131E">
      <w:pPr>
        <w:tabs>
          <w:tab w:val="left" w:pos="4367"/>
        </w:tabs>
        <w:rPr>
          <w:rFonts w:ascii="Times New Roman" w:hAnsi="Times New Roman"/>
          <w:noProof/>
          <w:sz w:val="24"/>
          <w:szCs w:val="24"/>
        </w:rPr>
      </w:pPr>
      <w:r w:rsidRPr="005F1880">
        <w:rPr>
          <w:rFonts w:ascii="Times New Roman" w:hAnsi="Times New Roman"/>
          <w:noProof/>
          <w:sz w:val="24"/>
          <w:szCs w:val="24"/>
        </w:rPr>
        <w:t>Качество ГИА в 2021- 77,8 % ( ППССЗ- 85,4 % , ППКРС- 61,4 % )</w:t>
      </w:r>
    </w:p>
    <w:p w:rsidR="005F1880" w:rsidRPr="005F1880" w:rsidRDefault="005F1880" w:rsidP="006F131E">
      <w:pPr>
        <w:tabs>
          <w:tab w:val="left" w:pos="4367"/>
        </w:tabs>
        <w:rPr>
          <w:rFonts w:ascii="Times New Roman" w:hAnsi="Times New Roman"/>
          <w:noProof/>
          <w:sz w:val="24"/>
          <w:szCs w:val="24"/>
        </w:rPr>
      </w:pPr>
      <w:r w:rsidRPr="005F1880">
        <w:rPr>
          <w:rFonts w:ascii="Times New Roman" w:hAnsi="Times New Roman"/>
          <w:noProof/>
          <w:sz w:val="24"/>
          <w:szCs w:val="24"/>
        </w:rPr>
        <w:t>Качество ГИА: ППССЗ- заочная форма- 95 (88) %, ДО-1(СЗС,СД,МВ)-77,8 (79,2) %, ДО-2 (ЛД,ГК,СТ,ДОУ)-89,1 (86,4) %</w:t>
      </w:r>
    </w:p>
    <w:p w:rsidR="005F1880" w:rsidRPr="00853466" w:rsidRDefault="005F1880" w:rsidP="006F131E">
      <w:pPr>
        <w:tabs>
          <w:tab w:val="left" w:pos="4367"/>
        </w:tabs>
        <w:rPr>
          <w:rFonts w:ascii="Times New Roman" w:hAnsi="Times New Roman"/>
          <w:i/>
          <w:noProof/>
          <w:sz w:val="24"/>
          <w:szCs w:val="24"/>
        </w:rPr>
      </w:pPr>
      <w:r w:rsidRPr="00853466">
        <w:rPr>
          <w:rFonts w:ascii="Times New Roman" w:hAnsi="Times New Roman"/>
          <w:i/>
          <w:noProof/>
          <w:sz w:val="24"/>
          <w:szCs w:val="24"/>
        </w:rPr>
        <w:t>Качество ГИА в 2020- 81 % ( ППССЗ- 83,5 % , ППКРС- 76,8 % )</w:t>
      </w:r>
    </w:p>
    <w:p w:rsidR="005F1880" w:rsidRPr="00853466" w:rsidRDefault="005F1880" w:rsidP="006F131E">
      <w:pPr>
        <w:tabs>
          <w:tab w:val="left" w:pos="4367"/>
        </w:tabs>
        <w:rPr>
          <w:rFonts w:ascii="Times New Roman" w:hAnsi="Times New Roman"/>
          <w:i/>
          <w:noProof/>
          <w:sz w:val="24"/>
          <w:szCs w:val="24"/>
        </w:rPr>
      </w:pPr>
      <w:r w:rsidRPr="00853466">
        <w:rPr>
          <w:rFonts w:ascii="Times New Roman" w:hAnsi="Times New Roman"/>
          <w:i/>
          <w:noProof/>
          <w:sz w:val="24"/>
          <w:szCs w:val="24"/>
        </w:rPr>
        <w:t>Качество ГИА в 2019- 86,1 % ( ППССЗ- 81,5 % , ППКРС- 62,7 % )</w:t>
      </w:r>
    </w:p>
    <w:p w:rsidR="005F1880" w:rsidRPr="00853466" w:rsidRDefault="005F1880" w:rsidP="005F1880">
      <w:pPr>
        <w:tabs>
          <w:tab w:val="left" w:pos="4367"/>
        </w:tabs>
        <w:rPr>
          <w:rFonts w:ascii="Times New Roman" w:hAnsi="Times New Roman"/>
          <w:i/>
          <w:noProof/>
          <w:sz w:val="24"/>
          <w:szCs w:val="24"/>
        </w:rPr>
      </w:pPr>
      <w:r w:rsidRPr="00853466">
        <w:rPr>
          <w:rFonts w:ascii="Times New Roman" w:hAnsi="Times New Roman"/>
          <w:i/>
          <w:noProof/>
          <w:sz w:val="24"/>
          <w:szCs w:val="24"/>
        </w:rPr>
        <w:t>Качество ГИА в 2018- 88,4 % ( ППССЗ- 88,7 % , ППКРС- 88,1 % )</w:t>
      </w:r>
    </w:p>
    <w:tbl>
      <w:tblPr>
        <w:tblW w:w="8239" w:type="dxa"/>
        <w:tblInd w:w="91" w:type="dxa"/>
        <w:tblLook w:val="04A0" w:firstRow="1" w:lastRow="0" w:firstColumn="1" w:lastColumn="0" w:noHBand="0" w:noVBand="1"/>
      </w:tblPr>
      <w:tblGrid>
        <w:gridCol w:w="1860"/>
        <w:gridCol w:w="1985"/>
        <w:gridCol w:w="1842"/>
        <w:gridCol w:w="2552"/>
      </w:tblGrid>
      <w:tr w:rsidR="000E3711" w:rsidRPr="00702866" w:rsidTr="001245C6">
        <w:trPr>
          <w:trHeight w:val="659"/>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0E3711" w:rsidRPr="00702866" w:rsidRDefault="000E3711" w:rsidP="001245C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 </w:t>
            </w:r>
          </w:p>
        </w:tc>
        <w:tc>
          <w:tcPr>
            <w:tcW w:w="1985" w:type="dxa"/>
            <w:tcBorders>
              <w:top w:val="single" w:sz="4" w:space="0" w:color="auto"/>
              <w:left w:val="nil"/>
              <w:bottom w:val="single" w:sz="4" w:space="0" w:color="auto"/>
              <w:right w:val="single" w:sz="4" w:space="0" w:color="auto"/>
            </w:tcBorders>
            <w:shd w:val="clear" w:color="auto" w:fill="auto"/>
            <w:hideMark/>
          </w:tcPr>
          <w:p w:rsidR="000E3711" w:rsidRPr="00702866" w:rsidRDefault="000E3711" w:rsidP="001245C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Количество выпускников</w:t>
            </w:r>
          </w:p>
        </w:tc>
        <w:tc>
          <w:tcPr>
            <w:tcW w:w="1842" w:type="dxa"/>
            <w:tcBorders>
              <w:top w:val="single" w:sz="4" w:space="0" w:color="auto"/>
              <w:left w:val="nil"/>
              <w:bottom w:val="single" w:sz="4" w:space="0" w:color="auto"/>
              <w:right w:val="single" w:sz="4" w:space="0" w:color="auto"/>
            </w:tcBorders>
            <w:shd w:val="clear" w:color="auto" w:fill="auto"/>
          </w:tcPr>
          <w:p w:rsidR="000E3711" w:rsidRPr="00702866" w:rsidRDefault="000E3711" w:rsidP="001245C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Выдано дипломов</w:t>
            </w:r>
          </w:p>
        </w:tc>
        <w:tc>
          <w:tcPr>
            <w:tcW w:w="2552" w:type="dxa"/>
            <w:tcBorders>
              <w:top w:val="single" w:sz="4" w:space="0" w:color="auto"/>
              <w:left w:val="nil"/>
              <w:bottom w:val="single" w:sz="4" w:space="0" w:color="auto"/>
              <w:right w:val="single" w:sz="4" w:space="0" w:color="auto"/>
            </w:tcBorders>
            <w:shd w:val="clear" w:color="auto" w:fill="auto"/>
            <w:hideMark/>
          </w:tcPr>
          <w:p w:rsidR="000E3711" w:rsidRPr="00702866" w:rsidRDefault="000E3711" w:rsidP="001245C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Выдано дипломов с</w:t>
            </w:r>
          </w:p>
          <w:p w:rsidR="000E3711" w:rsidRPr="00702866" w:rsidRDefault="000E3711" w:rsidP="001245C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 отличием»</w:t>
            </w:r>
          </w:p>
        </w:tc>
      </w:tr>
      <w:tr w:rsidR="00702866" w:rsidRPr="00702866" w:rsidTr="001245C6">
        <w:trPr>
          <w:trHeight w:val="375"/>
        </w:trPr>
        <w:tc>
          <w:tcPr>
            <w:tcW w:w="1860" w:type="dxa"/>
            <w:tcBorders>
              <w:top w:val="nil"/>
              <w:left w:val="single" w:sz="4" w:space="0" w:color="auto"/>
              <w:bottom w:val="single" w:sz="4" w:space="0" w:color="auto"/>
              <w:right w:val="single" w:sz="4" w:space="0" w:color="auto"/>
            </w:tcBorders>
            <w:shd w:val="clear" w:color="auto" w:fill="FFFFFF" w:themeFill="background1"/>
            <w:hideMark/>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ППССЗ</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274</w:t>
            </w:r>
          </w:p>
        </w:tc>
        <w:tc>
          <w:tcPr>
            <w:tcW w:w="1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274</w:t>
            </w:r>
          </w:p>
        </w:tc>
        <w:tc>
          <w:tcPr>
            <w:tcW w:w="2552" w:type="dxa"/>
            <w:tcBorders>
              <w:top w:val="single" w:sz="4" w:space="0" w:color="auto"/>
              <w:left w:val="nil"/>
              <w:bottom w:val="single" w:sz="4" w:space="0" w:color="auto"/>
              <w:right w:val="single" w:sz="4" w:space="0" w:color="auto"/>
            </w:tcBorders>
            <w:shd w:val="clear" w:color="auto" w:fill="FFFFFF" w:themeFill="background1"/>
            <w:hideMark/>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47/ было 56</w:t>
            </w:r>
          </w:p>
        </w:tc>
      </w:tr>
      <w:tr w:rsidR="00702866" w:rsidRPr="00702866" w:rsidTr="001245C6">
        <w:trPr>
          <w:trHeight w:val="375"/>
        </w:trPr>
        <w:tc>
          <w:tcPr>
            <w:tcW w:w="1860" w:type="dxa"/>
            <w:tcBorders>
              <w:top w:val="nil"/>
              <w:left w:val="single" w:sz="4" w:space="0" w:color="auto"/>
              <w:bottom w:val="single" w:sz="4" w:space="0" w:color="auto"/>
              <w:right w:val="single" w:sz="4" w:space="0" w:color="auto"/>
            </w:tcBorders>
            <w:shd w:val="clear" w:color="auto" w:fill="auto"/>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lastRenderedPageBreak/>
              <w:t>ППКРС</w:t>
            </w:r>
          </w:p>
        </w:tc>
        <w:tc>
          <w:tcPr>
            <w:tcW w:w="1985" w:type="dxa"/>
            <w:tcBorders>
              <w:top w:val="nil"/>
              <w:left w:val="nil"/>
              <w:bottom w:val="single" w:sz="4" w:space="0" w:color="auto"/>
              <w:right w:val="single" w:sz="4" w:space="0" w:color="auto"/>
            </w:tcBorders>
            <w:shd w:val="clear" w:color="auto" w:fill="auto"/>
            <w:vAlign w:val="center"/>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127</w:t>
            </w:r>
          </w:p>
        </w:tc>
        <w:tc>
          <w:tcPr>
            <w:tcW w:w="1842" w:type="dxa"/>
            <w:tcBorders>
              <w:top w:val="nil"/>
              <w:left w:val="nil"/>
              <w:bottom w:val="single" w:sz="4" w:space="0" w:color="auto"/>
              <w:right w:val="single" w:sz="4" w:space="0" w:color="auto"/>
            </w:tcBorders>
            <w:shd w:val="clear" w:color="auto" w:fill="auto"/>
            <w:vAlign w:val="center"/>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127</w:t>
            </w:r>
          </w:p>
        </w:tc>
        <w:tc>
          <w:tcPr>
            <w:tcW w:w="2552" w:type="dxa"/>
            <w:tcBorders>
              <w:top w:val="nil"/>
              <w:left w:val="nil"/>
              <w:bottom w:val="single" w:sz="4" w:space="0" w:color="auto"/>
              <w:right w:val="single" w:sz="4" w:space="0" w:color="auto"/>
            </w:tcBorders>
            <w:shd w:val="clear" w:color="auto" w:fill="auto"/>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7 / было 15</w:t>
            </w:r>
          </w:p>
        </w:tc>
      </w:tr>
      <w:tr w:rsidR="00702866" w:rsidRPr="00702866" w:rsidTr="001245C6">
        <w:trPr>
          <w:trHeight w:val="375"/>
        </w:trPr>
        <w:tc>
          <w:tcPr>
            <w:tcW w:w="1860" w:type="dxa"/>
            <w:tcBorders>
              <w:top w:val="nil"/>
              <w:left w:val="single" w:sz="4" w:space="0" w:color="auto"/>
              <w:bottom w:val="single" w:sz="4" w:space="0" w:color="auto"/>
              <w:right w:val="single" w:sz="4" w:space="0" w:color="auto"/>
            </w:tcBorders>
            <w:shd w:val="clear" w:color="auto" w:fill="FFC000"/>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Всего в колледже-2021</w:t>
            </w:r>
          </w:p>
        </w:tc>
        <w:tc>
          <w:tcPr>
            <w:tcW w:w="1985" w:type="dxa"/>
            <w:tcBorders>
              <w:top w:val="nil"/>
              <w:left w:val="nil"/>
              <w:bottom w:val="single" w:sz="4" w:space="0" w:color="auto"/>
              <w:right w:val="single" w:sz="4" w:space="0" w:color="auto"/>
            </w:tcBorders>
            <w:shd w:val="clear" w:color="auto" w:fill="FFC000"/>
            <w:vAlign w:val="center"/>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401</w:t>
            </w:r>
          </w:p>
        </w:tc>
        <w:tc>
          <w:tcPr>
            <w:tcW w:w="1842" w:type="dxa"/>
            <w:tcBorders>
              <w:top w:val="nil"/>
              <w:left w:val="nil"/>
              <w:bottom w:val="single" w:sz="4" w:space="0" w:color="auto"/>
              <w:right w:val="single" w:sz="4" w:space="0" w:color="auto"/>
            </w:tcBorders>
            <w:shd w:val="clear" w:color="auto" w:fill="FFC000"/>
            <w:vAlign w:val="center"/>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401</w:t>
            </w:r>
          </w:p>
        </w:tc>
        <w:tc>
          <w:tcPr>
            <w:tcW w:w="2552" w:type="dxa"/>
            <w:tcBorders>
              <w:top w:val="nil"/>
              <w:left w:val="nil"/>
              <w:bottom w:val="single" w:sz="4" w:space="0" w:color="auto"/>
              <w:right w:val="single" w:sz="4" w:space="0" w:color="auto"/>
            </w:tcBorders>
            <w:shd w:val="clear" w:color="auto" w:fill="FFC000"/>
          </w:tcPr>
          <w:p w:rsidR="00702866" w:rsidRPr="00702866" w:rsidRDefault="00702866" w:rsidP="00702866">
            <w:pPr>
              <w:spacing w:after="0" w:line="240" w:lineRule="auto"/>
              <w:jc w:val="center"/>
              <w:rPr>
                <w:rFonts w:ascii="Times New Roman" w:eastAsia="Times New Roman" w:hAnsi="Times New Roman" w:cs="Times New Roman"/>
                <w:color w:val="000000"/>
                <w:sz w:val="24"/>
                <w:szCs w:val="24"/>
              </w:rPr>
            </w:pPr>
            <w:r w:rsidRPr="00702866">
              <w:rPr>
                <w:rFonts w:ascii="Times New Roman" w:eastAsia="Times New Roman" w:hAnsi="Times New Roman" w:cs="Times New Roman"/>
                <w:color w:val="000000"/>
                <w:sz w:val="24"/>
                <w:szCs w:val="24"/>
              </w:rPr>
              <w:t>54/ было 71</w:t>
            </w:r>
          </w:p>
        </w:tc>
      </w:tr>
    </w:tbl>
    <w:p w:rsidR="00D12F29" w:rsidRDefault="00663C42" w:rsidP="00D244CB">
      <w:pPr>
        <w:rPr>
          <w:rFonts w:ascii="Times New Roman" w:hAnsi="Times New Roman"/>
          <w:noProof/>
          <w:sz w:val="24"/>
          <w:szCs w:val="24"/>
        </w:rPr>
      </w:pPr>
      <w:r w:rsidRPr="00176401">
        <w:rPr>
          <w:rFonts w:ascii="Times New Roman" w:hAnsi="Times New Roman" w:cs="Times New Roman"/>
          <w:noProof/>
          <w:sz w:val="24"/>
          <w:szCs w:val="24"/>
        </w:rPr>
        <w:t xml:space="preserve">Выпуск осуществили при </w:t>
      </w:r>
      <w:r w:rsidRPr="00845F4E">
        <w:rPr>
          <w:rFonts w:ascii="Times New Roman" w:hAnsi="Times New Roman"/>
          <w:noProof/>
          <w:sz w:val="24"/>
          <w:szCs w:val="24"/>
        </w:rPr>
        <w:t xml:space="preserve"> хорошем уровне </w:t>
      </w:r>
      <w:r w:rsidR="00322FC4">
        <w:rPr>
          <w:rFonts w:ascii="Times New Roman" w:hAnsi="Times New Roman"/>
          <w:noProof/>
          <w:sz w:val="24"/>
          <w:szCs w:val="24"/>
        </w:rPr>
        <w:t>подготовки</w:t>
      </w:r>
      <w:r w:rsidRPr="00845F4E">
        <w:rPr>
          <w:rFonts w:ascii="Times New Roman" w:hAnsi="Times New Roman"/>
          <w:noProof/>
          <w:sz w:val="24"/>
          <w:szCs w:val="24"/>
        </w:rPr>
        <w:t xml:space="preserve"> ВКР . Много сил пришлось приложить к тому, чтобы студенты привыкли к системной работе и своевременному отчету за свою работу. </w:t>
      </w:r>
    </w:p>
    <w:p w:rsidR="00702866" w:rsidRDefault="00702866" w:rsidP="00702866">
      <w:pPr>
        <w:rPr>
          <w:rFonts w:ascii="Times New Roman" w:eastAsia="Calibri" w:hAnsi="Times New Roman" w:cs="Times New Roman"/>
          <w:sz w:val="24"/>
          <w:szCs w:val="24"/>
          <w:lang w:eastAsia="en-US"/>
        </w:rPr>
      </w:pPr>
      <w:r>
        <w:rPr>
          <w:rFonts w:ascii="Times New Roman" w:hAnsi="Times New Roman"/>
          <w:noProof/>
          <w:sz w:val="24"/>
          <w:szCs w:val="24"/>
        </w:rPr>
        <w:t xml:space="preserve">На специальности </w:t>
      </w:r>
      <w:r>
        <w:rPr>
          <w:rFonts w:ascii="Times New Roman" w:eastAsia="Calibri" w:hAnsi="Times New Roman" w:cs="Times New Roman"/>
          <w:sz w:val="24"/>
          <w:szCs w:val="24"/>
          <w:lang w:eastAsia="en-US"/>
        </w:rPr>
        <w:t>38.02.01 Экономика</w:t>
      </w:r>
      <w:r w:rsidRPr="00492862">
        <w:rPr>
          <w:rFonts w:ascii="Times New Roman" w:eastAsia="Calibri" w:hAnsi="Times New Roman" w:cs="Times New Roman"/>
          <w:sz w:val="24"/>
          <w:szCs w:val="24"/>
          <w:lang w:eastAsia="en-US"/>
        </w:rPr>
        <w:t xml:space="preserve"> и бухгалтерский учет</w:t>
      </w:r>
      <w:r w:rsidRPr="00322FC4">
        <w:rPr>
          <w:rFonts w:ascii="Times New Roman" w:eastAsia="Calibri" w:hAnsi="Times New Roman" w:cs="Times New Roman"/>
          <w:b/>
          <w:sz w:val="24"/>
          <w:szCs w:val="24"/>
          <w:lang w:eastAsia="en-US"/>
        </w:rPr>
        <w:t xml:space="preserve"> </w:t>
      </w:r>
      <w:r>
        <w:rPr>
          <w:rFonts w:ascii="Times New Roman" w:eastAsia="Calibri" w:hAnsi="Times New Roman" w:cs="Times New Roman"/>
          <w:sz w:val="24"/>
          <w:szCs w:val="24"/>
          <w:lang w:eastAsia="en-US"/>
        </w:rPr>
        <w:t xml:space="preserve">был осуществлен первый выпуск по актуализированным ФГОС, Защита ВКР включала в себя сдачу демонстрационного экзамена по компетенции Бухгалтерский учет.  </w:t>
      </w:r>
    </w:p>
    <w:p w:rsidR="00322FC4" w:rsidRPr="00322FC4" w:rsidRDefault="00702866" w:rsidP="00702866">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Ит</w:t>
      </w:r>
      <w:r w:rsidR="00322FC4" w:rsidRPr="00322FC4">
        <w:rPr>
          <w:rFonts w:ascii="Times New Roman" w:eastAsia="Calibri" w:hAnsi="Times New Roman" w:cs="Times New Roman"/>
          <w:b/>
          <w:sz w:val="24"/>
          <w:szCs w:val="24"/>
          <w:lang w:eastAsia="en-US"/>
        </w:rPr>
        <w:t>о</w:t>
      </w:r>
      <w:r>
        <w:rPr>
          <w:rFonts w:ascii="Times New Roman" w:eastAsia="Calibri" w:hAnsi="Times New Roman" w:cs="Times New Roman"/>
          <w:b/>
          <w:sz w:val="24"/>
          <w:szCs w:val="24"/>
          <w:lang w:eastAsia="en-US"/>
        </w:rPr>
        <w:t>ги го</w:t>
      </w:r>
      <w:r w:rsidR="00322FC4" w:rsidRPr="00322FC4">
        <w:rPr>
          <w:rFonts w:ascii="Times New Roman" w:eastAsia="Calibri" w:hAnsi="Times New Roman" w:cs="Times New Roman"/>
          <w:b/>
          <w:sz w:val="24"/>
          <w:szCs w:val="24"/>
          <w:lang w:eastAsia="en-US"/>
        </w:rPr>
        <w:t xml:space="preserve">сударственной итоговой аттестации представлены в Таблице </w:t>
      </w:r>
      <w:r>
        <w:rPr>
          <w:rFonts w:ascii="Times New Roman" w:eastAsia="Calibri" w:hAnsi="Times New Roman" w:cs="Times New Roman"/>
          <w:b/>
          <w:sz w:val="24"/>
          <w:szCs w:val="24"/>
          <w:lang w:eastAsia="en-US"/>
        </w:rPr>
        <w:t>4</w:t>
      </w:r>
      <w:r w:rsidR="00322FC4" w:rsidRPr="00322FC4">
        <w:rPr>
          <w:rFonts w:ascii="Times New Roman" w:eastAsia="Calibri" w:hAnsi="Times New Roman" w:cs="Times New Roman"/>
          <w:b/>
          <w:sz w:val="24"/>
          <w:szCs w:val="24"/>
          <w:lang w:eastAsia="en-US"/>
        </w:rPr>
        <w:t>.</w:t>
      </w:r>
    </w:p>
    <w:p w:rsidR="00D12F29" w:rsidRDefault="00176401" w:rsidP="00176401">
      <w:pPr>
        <w:autoSpaceDE w:val="0"/>
        <w:autoSpaceDN w:val="0"/>
        <w:adjustRightInd w:val="0"/>
        <w:spacing w:after="0"/>
        <w:ind w:firstLine="709"/>
        <w:jc w:val="center"/>
        <w:rPr>
          <w:rFonts w:ascii="Times New Roman" w:eastAsia="Calibri" w:hAnsi="Times New Roman" w:cs="Times New Roman"/>
          <w:b/>
          <w:sz w:val="24"/>
          <w:szCs w:val="24"/>
          <w:lang w:eastAsia="en-US"/>
        </w:rPr>
      </w:pPr>
      <w:r w:rsidRPr="00176401">
        <w:rPr>
          <w:rFonts w:ascii="Times New Roman" w:eastAsia="Calibri" w:hAnsi="Times New Roman" w:cs="Times New Roman"/>
          <w:b/>
          <w:sz w:val="24"/>
          <w:szCs w:val="24"/>
          <w:lang w:eastAsia="en-US"/>
        </w:rPr>
        <w:t>Отделение</w:t>
      </w:r>
      <w:r>
        <w:rPr>
          <w:rFonts w:ascii="Times New Roman" w:eastAsia="Calibri" w:hAnsi="Times New Roman" w:cs="Times New Roman"/>
          <w:b/>
          <w:sz w:val="24"/>
          <w:szCs w:val="24"/>
          <w:lang w:eastAsia="en-US"/>
        </w:rPr>
        <w:t xml:space="preserve"> ППССЗ </w:t>
      </w:r>
      <w:r w:rsidRPr="00176401">
        <w:rPr>
          <w:rFonts w:ascii="Times New Roman" w:eastAsia="Calibri" w:hAnsi="Times New Roman" w:cs="Times New Roman"/>
          <w:b/>
          <w:sz w:val="24"/>
          <w:szCs w:val="24"/>
          <w:lang w:eastAsia="en-US"/>
        </w:rPr>
        <w:t>-1</w:t>
      </w:r>
      <w:r w:rsidR="00322FC4">
        <w:rPr>
          <w:rFonts w:ascii="Times New Roman" w:eastAsia="Calibri" w:hAnsi="Times New Roman" w:cs="Times New Roman"/>
          <w:b/>
          <w:sz w:val="24"/>
          <w:szCs w:val="24"/>
          <w:lang w:eastAsia="en-US"/>
        </w:rPr>
        <w:t>.</w:t>
      </w:r>
    </w:p>
    <w:p w:rsidR="00322FC4" w:rsidRPr="00322FC4" w:rsidRDefault="00322FC4" w:rsidP="00322FC4">
      <w:pPr>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Pr="00322FC4">
        <w:rPr>
          <w:rFonts w:ascii="Times New Roman" w:eastAsia="Calibri" w:hAnsi="Times New Roman" w:cs="Times New Roman"/>
          <w:sz w:val="24"/>
          <w:szCs w:val="24"/>
          <w:lang w:eastAsia="en-US"/>
        </w:rPr>
        <w:t xml:space="preserve">Таблица </w:t>
      </w:r>
      <w:r w:rsidR="00702866">
        <w:rPr>
          <w:rFonts w:ascii="Times New Roman" w:eastAsia="Calibri" w:hAnsi="Times New Roman" w:cs="Times New Roman"/>
          <w:sz w:val="24"/>
          <w:szCs w:val="24"/>
          <w:lang w:eastAsia="en-US"/>
        </w:rPr>
        <w:t>4</w:t>
      </w:r>
    </w:p>
    <w:tbl>
      <w:tblPr>
        <w:tblpPr w:leftFromText="180" w:rightFromText="180" w:vertAnchor="text" w:horzAnchor="margin" w:tblpY="1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842"/>
        <w:gridCol w:w="1134"/>
        <w:gridCol w:w="851"/>
        <w:gridCol w:w="992"/>
        <w:gridCol w:w="851"/>
        <w:gridCol w:w="708"/>
        <w:gridCol w:w="993"/>
        <w:gridCol w:w="850"/>
        <w:gridCol w:w="851"/>
      </w:tblGrid>
      <w:tr w:rsidR="00176401" w:rsidRPr="00322FC4" w:rsidTr="00176401">
        <w:tc>
          <w:tcPr>
            <w:tcW w:w="1101" w:type="dxa"/>
            <w:vMerge w:val="restart"/>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Код специальности</w:t>
            </w:r>
          </w:p>
        </w:tc>
        <w:tc>
          <w:tcPr>
            <w:tcW w:w="1842" w:type="dxa"/>
            <w:vMerge w:val="restart"/>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Название специальности</w:t>
            </w:r>
          </w:p>
        </w:tc>
        <w:tc>
          <w:tcPr>
            <w:tcW w:w="1134" w:type="dxa"/>
            <w:vMerge w:val="restart"/>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Группа</w:t>
            </w:r>
          </w:p>
        </w:tc>
        <w:tc>
          <w:tcPr>
            <w:tcW w:w="2694" w:type="dxa"/>
            <w:gridSpan w:val="3"/>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Количество студентов</w:t>
            </w:r>
          </w:p>
        </w:tc>
        <w:tc>
          <w:tcPr>
            <w:tcW w:w="3402" w:type="dxa"/>
            <w:gridSpan w:val="4"/>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Итоги ИГА( кол-во)</w:t>
            </w:r>
          </w:p>
        </w:tc>
      </w:tr>
      <w:tr w:rsidR="00176401" w:rsidRPr="00322FC4" w:rsidTr="00322FC4">
        <w:trPr>
          <w:trHeight w:val="1549"/>
        </w:trPr>
        <w:tc>
          <w:tcPr>
            <w:tcW w:w="1101" w:type="dxa"/>
            <w:vMerge/>
          </w:tcPr>
          <w:p w:rsidR="00176401" w:rsidRPr="00322FC4" w:rsidRDefault="00176401" w:rsidP="00176401">
            <w:pPr>
              <w:spacing w:after="0" w:line="240" w:lineRule="auto"/>
              <w:jc w:val="center"/>
              <w:rPr>
                <w:rFonts w:ascii="Times New Roman" w:hAnsi="Times New Roman"/>
                <w:sz w:val="24"/>
                <w:szCs w:val="24"/>
              </w:rPr>
            </w:pPr>
          </w:p>
        </w:tc>
        <w:tc>
          <w:tcPr>
            <w:tcW w:w="1842" w:type="dxa"/>
            <w:vMerge/>
          </w:tcPr>
          <w:p w:rsidR="00176401" w:rsidRPr="00322FC4" w:rsidRDefault="00176401" w:rsidP="00176401">
            <w:pPr>
              <w:spacing w:after="0" w:line="240" w:lineRule="auto"/>
              <w:jc w:val="center"/>
              <w:rPr>
                <w:rFonts w:ascii="Times New Roman" w:hAnsi="Times New Roman"/>
                <w:sz w:val="24"/>
                <w:szCs w:val="24"/>
              </w:rPr>
            </w:pPr>
          </w:p>
        </w:tc>
        <w:tc>
          <w:tcPr>
            <w:tcW w:w="1134" w:type="dxa"/>
            <w:vMerge/>
          </w:tcPr>
          <w:p w:rsidR="00176401" w:rsidRPr="00322FC4" w:rsidRDefault="00176401" w:rsidP="00176401">
            <w:pPr>
              <w:spacing w:after="0" w:line="240" w:lineRule="auto"/>
              <w:jc w:val="center"/>
              <w:rPr>
                <w:rFonts w:ascii="Times New Roman" w:hAnsi="Times New Roman"/>
                <w:sz w:val="24"/>
                <w:szCs w:val="24"/>
              </w:rPr>
            </w:pPr>
          </w:p>
        </w:tc>
        <w:tc>
          <w:tcPr>
            <w:tcW w:w="851"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Всего в группе</w:t>
            </w:r>
          </w:p>
        </w:tc>
        <w:tc>
          <w:tcPr>
            <w:tcW w:w="992"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Допущено к ИГА</w:t>
            </w:r>
          </w:p>
        </w:tc>
        <w:tc>
          <w:tcPr>
            <w:tcW w:w="851"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Не допущено к ИГА</w:t>
            </w:r>
          </w:p>
        </w:tc>
        <w:tc>
          <w:tcPr>
            <w:tcW w:w="708"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Защита на « 5»</w:t>
            </w:r>
          </w:p>
        </w:tc>
        <w:tc>
          <w:tcPr>
            <w:tcW w:w="993"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Защита на «4»</w:t>
            </w:r>
          </w:p>
        </w:tc>
        <w:tc>
          <w:tcPr>
            <w:tcW w:w="850"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Защита на «3»</w:t>
            </w:r>
          </w:p>
        </w:tc>
        <w:tc>
          <w:tcPr>
            <w:tcW w:w="851" w:type="dxa"/>
          </w:tcPr>
          <w:p w:rsidR="00176401" w:rsidRPr="00322FC4" w:rsidRDefault="00176401" w:rsidP="00176401">
            <w:pPr>
              <w:spacing w:after="0" w:line="240" w:lineRule="auto"/>
              <w:jc w:val="center"/>
              <w:rPr>
                <w:rFonts w:ascii="Times New Roman" w:hAnsi="Times New Roman"/>
                <w:sz w:val="24"/>
                <w:szCs w:val="24"/>
              </w:rPr>
            </w:pPr>
            <w:r w:rsidRPr="00322FC4">
              <w:rPr>
                <w:rFonts w:ascii="Times New Roman" w:hAnsi="Times New Roman"/>
                <w:sz w:val="24"/>
                <w:szCs w:val="24"/>
              </w:rPr>
              <w:t>Не защитились</w:t>
            </w:r>
          </w:p>
        </w:tc>
      </w:tr>
      <w:tr w:rsidR="006F131E" w:rsidRPr="00322FC4" w:rsidTr="00322FC4">
        <w:tc>
          <w:tcPr>
            <w:tcW w:w="1101" w:type="dxa"/>
          </w:tcPr>
          <w:p w:rsidR="006F131E" w:rsidRPr="00322FC4" w:rsidRDefault="006F131E" w:rsidP="006F131E">
            <w:pPr>
              <w:spacing w:after="0" w:line="240" w:lineRule="auto"/>
              <w:rPr>
                <w:rFonts w:ascii="Times New Roman" w:hAnsi="Times New Roman"/>
                <w:sz w:val="24"/>
                <w:szCs w:val="24"/>
              </w:rPr>
            </w:pPr>
            <w:r w:rsidRPr="00322FC4">
              <w:rPr>
                <w:rFonts w:ascii="Times New Roman" w:hAnsi="Times New Roman"/>
                <w:sz w:val="24"/>
                <w:szCs w:val="24"/>
              </w:rPr>
              <w:t>08.02.01</w:t>
            </w:r>
          </w:p>
        </w:tc>
        <w:tc>
          <w:tcPr>
            <w:tcW w:w="1842" w:type="dxa"/>
            <w:vMerge w:val="restart"/>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eastAsia="Calibri" w:hAnsi="Times New Roman" w:cs="Times New Roman"/>
                <w:sz w:val="24"/>
                <w:szCs w:val="24"/>
                <w:lang w:eastAsia="en-US"/>
              </w:rPr>
              <w:t>Строительство и эксплуатация зданий и сооружений</w:t>
            </w:r>
          </w:p>
        </w:tc>
        <w:tc>
          <w:tcPr>
            <w:tcW w:w="1134"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КС -51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16</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16</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12</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4</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r w:rsidR="006F131E" w:rsidRPr="00322FC4" w:rsidTr="00176401">
        <w:trPr>
          <w:trHeight w:val="683"/>
        </w:trPr>
        <w:tc>
          <w:tcPr>
            <w:tcW w:w="1101"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08.02.01</w:t>
            </w:r>
          </w:p>
        </w:tc>
        <w:tc>
          <w:tcPr>
            <w:tcW w:w="1842" w:type="dxa"/>
            <w:vMerge/>
          </w:tcPr>
          <w:p w:rsidR="006F131E" w:rsidRPr="00322FC4" w:rsidRDefault="006F131E" w:rsidP="006F131E">
            <w:pPr>
              <w:spacing w:after="0" w:line="240" w:lineRule="auto"/>
              <w:jc w:val="center"/>
              <w:rPr>
                <w:rFonts w:ascii="Times New Roman" w:hAnsi="Times New Roman"/>
                <w:sz w:val="24"/>
                <w:szCs w:val="24"/>
              </w:rPr>
            </w:pPr>
          </w:p>
        </w:tc>
        <w:tc>
          <w:tcPr>
            <w:tcW w:w="1134"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КС 11-46</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14</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3</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r w:rsidR="006F131E" w:rsidRPr="00322FC4" w:rsidTr="00176401">
        <w:trPr>
          <w:trHeight w:val="545"/>
        </w:trPr>
        <w:tc>
          <w:tcPr>
            <w:tcW w:w="1101"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08.02.01</w:t>
            </w:r>
          </w:p>
        </w:tc>
        <w:tc>
          <w:tcPr>
            <w:tcW w:w="1842" w:type="dxa"/>
            <w:vMerge/>
          </w:tcPr>
          <w:p w:rsidR="006F131E" w:rsidRPr="00322FC4" w:rsidRDefault="006F131E" w:rsidP="006F131E">
            <w:pPr>
              <w:spacing w:after="0" w:line="240" w:lineRule="auto"/>
              <w:jc w:val="center"/>
              <w:rPr>
                <w:rFonts w:ascii="Times New Roman" w:hAnsi="Times New Roman"/>
                <w:sz w:val="24"/>
                <w:szCs w:val="24"/>
              </w:rPr>
            </w:pPr>
          </w:p>
        </w:tc>
        <w:tc>
          <w:tcPr>
            <w:tcW w:w="1134"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С 9-42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9</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r w:rsidR="006F131E" w:rsidRPr="00322FC4" w:rsidTr="00176401">
        <w:trPr>
          <w:trHeight w:val="549"/>
        </w:trPr>
        <w:tc>
          <w:tcPr>
            <w:tcW w:w="1101"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08.02.01</w:t>
            </w:r>
          </w:p>
        </w:tc>
        <w:tc>
          <w:tcPr>
            <w:tcW w:w="1842" w:type="dxa"/>
            <w:vMerge/>
          </w:tcPr>
          <w:p w:rsidR="006F131E" w:rsidRPr="00322FC4" w:rsidRDefault="006F131E" w:rsidP="006F131E">
            <w:pPr>
              <w:spacing w:after="0" w:line="240" w:lineRule="auto"/>
              <w:jc w:val="center"/>
              <w:rPr>
                <w:rFonts w:ascii="Times New Roman" w:hAnsi="Times New Roman"/>
                <w:sz w:val="24"/>
                <w:szCs w:val="24"/>
              </w:rPr>
            </w:pPr>
          </w:p>
        </w:tc>
        <w:tc>
          <w:tcPr>
            <w:tcW w:w="1134"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С 9-43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9</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r w:rsidR="006F131E" w:rsidRPr="00322FC4" w:rsidTr="00176401">
        <w:tc>
          <w:tcPr>
            <w:tcW w:w="1101"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08.02.05</w:t>
            </w:r>
          </w:p>
        </w:tc>
        <w:tc>
          <w:tcPr>
            <w:tcW w:w="1842" w:type="dxa"/>
          </w:tcPr>
          <w:p w:rsidR="006F131E" w:rsidRPr="00322FC4" w:rsidRDefault="006F131E" w:rsidP="006F131E">
            <w:pPr>
              <w:spacing w:after="0" w:line="240" w:lineRule="auto"/>
              <w:jc w:val="center"/>
              <w:rPr>
                <w:rFonts w:ascii="Times New Roman" w:hAnsi="Times New Roman" w:cs="Times New Roman"/>
                <w:sz w:val="24"/>
                <w:szCs w:val="24"/>
              </w:rPr>
            </w:pPr>
            <w:r w:rsidRPr="00322FC4">
              <w:rPr>
                <w:rFonts w:ascii="Times New Roman" w:hAnsi="Times New Roman" w:cs="Times New Roman"/>
                <w:bCs/>
                <w:color w:val="000000"/>
                <w:sz w:val="24"/>
                <w:szCs w:val="24"/>
              </w:rPr>
              <w:t>Монтаж и эксплуатация внутренних сантехнических устройств,</w:t>
            </w:r>
          </w:p>
        </w:tc>
        <w:tc>
          <w:tcPr>
            <w:tcW w:w="1134"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МВ 9-41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7</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4</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r w:rsidR="006F131E" w:rsidRPr="00322FC4" w:rsidTr="00176401">
        <w:tc>
          <w:tcPr>
            <w:tcW w:w="1101"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08.02.07</w:t>
            </w:r>
          </w:p>
        </w:tc>
        <w:tc>
          <w:tcPr>
            <w:tcW w:w="1842" w:type="dxa"/>
          </w:tcPr>
          <w:p w:rsidR="006F131E" w:rsidRPr="00322FC4" w:rsidRDefault="00E417BD" w:rsidP="006F131E">
            <w:pPr>
              <w:spacing w:after="0" w:line="240" w:lineRule="auto"/>
              <w:jc w:val="center"/>
              <w:rPr>
                <w:rFonts w:ascii="Times New Roman" w:hAnsi="Times New Roman" w:cs="Times New Roman"/>
                <w:sz w:val="24"/>
                <w:szCs w:val="24"/>
              </w:rPr>
            </w:pPr>
            <w:hyperlink r:id="rId11" w:history="1">
              <w:r w:rsidR="006F131E" w:rsidRPr="00322FC4">
                <w:rPr>
                  <w:rStyle w:val="af8"/>
                  <w:rFonts w:ascii="Times New Roman" w:hAnsi="Times New Roman" w:cs="Times New Roman"/>
                  <w:color w:val="auto"/>
                  <w:sz w:val="24"/>
                  <w:szCs w:val="24"/>
                  <w:u w:val="none"/>
                </w:rPr>
                <w:t>Строительство и эксплуатация автомобильных дорог и аэродромов</w:t>
              </w:r>
            </w:hyperlink>
          </w:p>
        </w:tc>
        <w:tc>
          <w:tcPr>
            <w:tcW w:w="1134"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СД 9-45</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10</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10</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5</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4</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r w:rsidR="006F131E" w:rsidRPr="00322FC4" w:rsidTr="00176401">
        <w:tc>
          <w:tcPr>
            <w:tcW w:w="1101" w:type="dxa"/>
          </w:tcPr>
          <w:p w:rsidR="006F131E" w:rsidRPr="00322FC4" w:rsidRDefault="006F131E" w:rsidP="006F131E">
            <w:pPr>
              <w:spacing w:after="0" w:line="240" w:lineRule="auto"/>
              <w:jc w:val="center"/>
              <w:rPr>
                <w:rFonts w:ascii="Times New Roman" w:hAnsi="Times New Roman"/>
                <w:sz w:val="24"/>
                <w:szCs w:val="24"/>
              </w:rPr>
            </w:pPr>
          </w:p>
        </w:tc>
        <w:tc>
          <w:tcPr>
            <w:tcW w:w="1842" w:type="dxa"/>
          </w:tcPr>
          <w:p w:rsidR="006F131E" w:rsidRPr="00322FC4" w:rsidRDefault="006F131E" w:rsidP="006F131E">
            <w:pPr>
              <w:spacing w:after="0" w:line="240" w:lineRule="auto"/>
              <w:jc w:val="center"/>
              <w:rPr>
                <w:rFonts w:ascii="Times New Roman" w:hAnsi="Times New Roman"/>
                <w:sz w:val="24"/>
                <w:szCs w:val="24"/>
              </w:rPr>
            </w:pPr>
            <w:r w:rsidRPr="00322FC4">
              <w:rPr>
                <w:rFonts w:ascii="Times New Roman" w:hAnsi="Times New Roman"/>
                <w:sz w:val="24"/>
                <w:szCs w:val="24"/>
              </w:rPr>
              <w:t>ИТОГО:</w:t>
            </w:r>
          </w:p>
        </w:tc>
        <w:tc>
          <w:tcPr>
            <w:tcW w:w="1134" w:type="dxa"/>
          </w:tcPr>
          <w:p w:rsidR="006F131E" w:rsidRPr="00322FC4" w:rsidRDefault="006F131E" w:rsidP="006F131E">
            <w:pPr>
              <w:spacing w:after="0" w:line="240" w:lineRule="auto"/>
              <w:jc w:val="center"/>
              <w:rPr>
                <w:rFonts w:ascii="Times New Roman" w:hAnsi="Times New Roman"/>
                <w:sz w:val="24"/>
                <w:szCs w:val="24"/>
              </w:rPr>
            </w:pP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104</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104</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54</w:t>
            </w:r>
          </w:p>
        </w:tc>
        <w:tc>
          <w:tcPr>
            <w:tcW w:w="993"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27</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r>
    </w:tbl>
    <w:p w:rsidR="00484225" w:rsidRDefault="00484225" w:rsidP="00484225">
      <w:pPr>
        <w:autoSpaceDE w:val="0"/>
        <w:autoSpaceDN w:val="0"/>
        <w:adjustRightInd w:val="0"/>
        <w:spacing w:after="0"/>
        <w:ind w:firstLine="709"/>
        <w:jc w:val="right"/>
        <w:rPr>
          <w:rFonts w:ascii="Times New Roman" w:eastAsia="Calibri" w:hAnsi="Times New Roman" w:cs="Times New Roman"/>
          <w:b/>
          <w:sz w:val="24"/>
          <w:szCs w:val="24"/>
          <w:lang w:eastAsia="en-US"/>
        </w:rPr>
      </w:pPr>
      <w:r w:rsidRPr="00484225">
        <w:rPr>
          <w:rFonts w:ascii="Times New Roman" w:eastAsia="Calibri" w:hAnsi="Times New Roman" w:cs="Times New Roman"/>
          <w:b/>
          <w:sz w:val="24"/>
          <w:szCs w:val="24"/>
          <w:lang w:eastAsia="en-US"/>
        </w:rPr>
        <w:t xml:space="preserve">      Таблица 3</w:t>
      </w:r>
    </w:p>
    <w:p w:rsidR="00663C42" w:rsidRDefault="00176401" w:rsidP="0027505E">
      <w:pPr>
        <w:autoSpaceDE w:val="0"/>
        <w:autoSpaceDN w:val="0"/>
        <w:adjustRightInd w:val="0"/>
        <w:spacing w:after="0"/>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Отделение ППССЗ-2</w:t>
      </w:r>
    </w:p>
    <w:p w:rsidR="00663C42" w:rsidRDefault="00663C42" w:rsidP="0027505E">
      <w:pPr>
        <w:autoSpaceDE w:val="0"/>
        <w:autoSpaceDN w:val="0"/>
        <w:adjustRightInd w:val="0"/>
        <w:spacing w:after="0"/>
        <w:ind w:firstLine="709"/>
        <w:jc w:val="center"/>
        <w:rPr>
          <w:rFonts w:ascii="Times New Roman" w:eastAsia="Calibri" w:hAnsi="Times New Roman" w:cs="Times New Roman"/>
          <w:b/>
          <w:sz w:val="24"/>
          <w:szCs w:val="24"/>
          <w:lang w:eastAsia="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1955"/>
        <w:gridCol w:w="1134"/>
        <w:gridCol w:w="851"/>
        <w:gridCol w:w="992"/>
        <w:gridCol w:w="851"/>
        <w:gridCol w:w="708"/>
        <w:gridCol w:w="851"/>
        <w:gridCol w:w="992"/>
        <w:gridCol w:w="851"/>
      </w:tblGrid>
      <w:tr w:rsidR="00663C42" w:rsidRPr="00176401" w:rsidTr="00702866">
        <w:tc>
          <w:tcPr>
            <w:tcW w:w="988" w:type="dxa"/>
            <w:vMerge w:val="restart"/>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Код специальности</w:t>
            </w:r>
          </w:p>
        </w:tc>
        <w:tc>
          <w:tcPr>
            <w:tcW w:w="1955" w:type="dxa"/>
            <w:vMerge w:val="restart"/>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Название специальности</w:t>
            </w:r>
          </w:p>
        </w:tc>
        <w:tc>
          <w:tcPr>
            <w:tcW w:w="1134" w:type="dxa"/>
            <w:vMerge w:val="restart"/>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Группа</w:t>
            </w:r>
          </w:p>
        </w:tc>
        <w:tc>
          <w:tcPr>
            <w:tcW w:w="2694" w:type="dxa"/>
            <w:gridSpan w:val="3"/>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Количество студентов</w:t>
            </w:r>
          </w:p>
        </w:tc>
        <w:tc>
          <w:tcPr>
            <w:tcW w:w="3402" w:type="dxa"/>
            <w:gridSpan w:val="4"/>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Итоги ГИА( кол-во)</w:t>
            </w:r>
          </w:p>
        </w:tc>
      </w:tr>
      <w:tr w:rsidR="00176401" w:rsidRPr="00176401" w:rsidTr="00702866">
        <w:tc>
          <w:tcPr>
            <w:tcW w:w="988" w:type="dxa"/>
            <w:vMerge/>
          </w:tcPr>
          <w:p w:rsidR="00663C42" w:rsidRPr="00176401" w:rsidRDefault="00663C42" w:rsidP="006B028F">
            <w:pPr>
              <w:spacing w:after="0" w:line="240" w:lineRule="auto"/>
              <w:jc w:val="center"/>
              <w:rPr>
                <w:rFonts w:ascii="Times New Roman" w:hAnsi="Times New Roman"/>
              </w:rPr>
            </w:pPr>
          </w:p>
        </w:tc>
        <w:tc>
          <w:tcPr>
            <w:tcW w:w="1955" w:type="dxa"/>
            <w:vMerge/>
          </w:tcPr>
          <w:p w:rsidR="00663C42" w:rsidRPr="00176401" w:rsidRDefault="00663C42" w:rsidP="006B028F">
            <w:pPr>
              <w:spacing w:after="0" w:line="240" w:lineRule="auto"/>
              <w:jc w:val="center"/>
              <w:rPr>
                <w:rFonts w:ascii="Times New Roman" w:hAnsi="Times New Roman"/>
              </w:rPr>
            </w:pPr>
          </w:p>
        </w:tc>
        <w:tc>
          <w:tcPr>
            <w:tcW w:w="1134" w:type="dxa"/>
            <w:vMerge/>
          </w:tcPr>
          <w:p w:rsidR="00663C42" w:rsidRPr="00176401" w:rsidRDefault="00663C42" w:rsidP="006B028F">
            <w:pPr>
              <w:spacing w:after="0" w:line="240" w:lineRule="auto"/>
              <w:jc w:val="center"/>
              <w:rPr>
                <w:rFonts w:ascii="Times New Roman" w:hAnsi="Times New Roman"/>
              </w:rPr>
            </w:pPr>
          </w:p>
        </w:tc>
        <w:tc>
          <w:tcPr>
            <w:tcW w:w="851"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Всего в группе</w:t>
            </w:r>
          </w:p>
        </w:tc>
        <w:tc>
          <w:tcPr>
            <w:tcW w:w="992"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Допущено к ГИА</w:t>
            </w:r>
          </w:p>
        </w:tc>
        <w:tc>
          <w:tcPr>
            <w:tcW w:w="851"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Не допущено к ГИА</w:t>
            </w:r>
          </w:p>
        </w:tc>
        <w:tc>
          <w:tcPr>
            <w:tcW w:w="708"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Защита на « 5»</w:t>
            </w:r>
          </w:p>
        </w:tc>
        <w:tc>
          <w:tcPr>
            <w:tcW w:w="851"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Защита на «4»</w:t>
            </w:r>
          </w:p>
        </w:tc>
        <w:tc>
          <w:tcPr>
            <w:tcW w:w="992"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Защита на «3»</w:t>
            </w:r>
          </w:p>
        </w:tc>
        <w:tc>
          <w:tcPr>
            <w:tcW w:w="851" w:type="dxa"/>
          </w:tcPr>
          <w:p w:rsidR="00663C42" w:rsidRPr="00176401" w:rsidRDefault="00663C42" w:rsidP="006B028F">
            <w:pPr>
              <w:spacing w:after="0" w:line="240" w:lineRule="auto"/>
              <w:jc w:val="center"/>
              <w:rPr>
                <w:rFonts w:ascii="Times New Roman" w:hAnsi="Times New Roman"/>
              </w:rPr>
            </w:pPr>
            <w:r w:rsidRPr="00176401">
              <w:rPr>
                <w:rFonts w:ascii="Times New Roman" w:hAnsi="Times New Roman"/>
              </w:rPr>
              <w:t>Не защитились</w:t>
            </w:r>
          </w:p>
        </w:tc>
      </w:tr>
      <w:tr w:rsidR="006F131E" w:rsidRPr="00176401" w:rsidTr="00702866">
        <w:tc>
          <w:tcPr>
            <w:tcW w:w="988"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08.02.03</w:t>
            </w:r>
          </w:p>
        </w:tc>
        <w:tc>
          <w:tcPr>
            <w:tcW w:w="1955" w:type="dxa"/>
          </w:tcPr>
          <w:p w:rsidR="006F131E" w:rsidRPr="00176401" w:rsidRDefault="006F131E" w:rsidP="006F131E">
            <w:pPr>
              <w:spacing w:after="0" w:line="240" w:lineRule="auto"/>
              <w:rPr>
                <w:rFonts w:ascii="Times New Roman" w:hAnsi="Times New Roman"/>
              </w:rPr>
            </w:pPr>
            <w:r w:rsidRPr="00176401">
              <w:rPr>
                <w:rFonts w:ascii="Times New Roman" w:hAnsi="Times New Roman"/>
              </w:rPr>
              <w:t>«Производство неметаллических строительных изделий и конструкций»</w:t>
            </w:r>
          </w:p>
        </w:tc>
        <w:tc>
          <w:tcPr>
            <w:tcW w:w="1134"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СТ 9-41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17</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17</w:t>
            </w:r>
          </w:p>
        </w:tc>
        <w:tc>
          <w:tcPr>
            <w:tcW w:w="851" w:type="dxa"/>
          </w:tcPr>
          <w:p w:rsidR="006F131E" w:rsidRPr="006F131E" w:rsidRDefault="006F131E" w:rsidP="006F131E">
            <w:pPr>
              <w:spacing w:after="0" w:line="240" w:lineRule="auto"/>
              <w:jc w:val="center"/>
              <w:rPr>
                <w:rFonts w:ascii="Times New Roman" w:hAnsi="Times New Roman"/>
                <w:sz w:val="24"/>
                <w:szCs w:val="24"/>
              </w:rPr>
            </w:pP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r w:rsidR="006F131E" w:rsidRPr="00176401" w:rsidTr="00702866">
        <w:tc>
          <w:tcPr>
            <w:tcW w:w="988" w:type="dxa"/>
          </w:tcPr>
          <w:p w:rsidR="006F131E" w:rsidRPr="00176401" w:rsidRDefault="006F131E" w:rsidP="006F131E">
            <w:pPr>
              <w:widowControl w:val="0"/>
              <w:suppressAutoHyphens/>
              <w:spacing w:after="0" w:line="240" w:lineRule="auto"/>
              <w:jc w:val="center"/>
              <w:rPr>
                <w:rFonts w:ascii="Times New Roman" w:hAnsi="Times New Roman"/>
              </w:rPr>
            </w:pPr>
            <w:r w:rsidRPr="00176401">
              <w:rPr>
                <w:rFonts w:ascii="Times New Roman" w:hAnsi="Times New Roman"/>
              </w:rPr>
              <w:t>38.02.01</w:t>
            </w:r>
          </w:p>
        </w:tc>
        <w:tc>
          <w:tcPr>
            <w:tcW w:w="1955" w:type="dxa"/>
          </w:tcPr>
          <w:p w:rsidR="006F131E" w:rsidRPr="00176401" w:rsidRDefault="006F131E" w:rsidP="006F131E">
            <w:pPr>
              <w:widowControl w:val="0"/>
              <w:suppressAutoHyphens/>
              <w:spacing w:after="0" w:line="240" w:lineRule="auto"/>
              <w:rPr>
                <w:rFonts w:ascii="Times New Roman" w:hAnsi="Times New Roman"/>
              </w:rPr>
            </w:pPr>
            <w:r w:rsidRPr="00176401">
              <w:rPr>
                <w:rFonts w:ascii="Times New Roman" w:hAnsi="Times New Roman"/>
              </w:rPr>
              <w:t xml:space="preserve">Экономика и бухгалтерский </w:t>
            </w:r>
            <w:r w:rsidRPr="00176401">
              <w:rPr>
                <w:rFonts w:ascii="Times New Roman" w:hAnsi="Times New Roman"/>
              </w:rPr>
              <w:lastRenderedPageBreak/>
              <w:t xml:space="preserve">учет </w:t>
            </w:r>
          </w:p>
          <w:p w:rsidR="006F131E" w:rsidRPr="00176401" w:rsidRDefault="006F131E" w:rsidP="006F131E">
            <w:pPr>
              <w:spacing w:after="0" w:line="240" w:lineRule="auto"/>
              <w:rPr>
                <w:rFonts w:ascii="Times New Roman" w:hAnsi="Times New Roman"/>
              </w:rPr>
            </w:pPr>
            <w:r w:rsidRPr="00176401">
              <w:rPr>
                <w:rFonts w:ascii="Times New Roman" w:hAnsi="Times New Roman"/>
              </w:rPr>
              <w:t xml:space="preserve">по программе базовой подготовки </w:t>
            </w:r>
          </w:p>
        </w:tc>
        <w:tc>
          <w:tcPr>
            <w:tcW w:w="1134"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lastRenderedPageBreak/>
              <w:t>КБ 11-33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20</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20</w:t>
            </w:r>
          </w:p>
        </w:tc>
        <w:tc>
          <w:tcPr>
            <w:tcW w:w="851" w:type="dxa"/>
          </w:tcPr>
          <w:p w:rsidR="006F131E" w:rsidRPr="006F131E" w:rsidRDefault="006F131E" w:rsidP="006F131E">
            <w:pPr>
              <w:spacing w:after="0" w:line="240" w:lineRule="auto"/>
              <w:jc w:val="center"/>
              <w:rPr>
                <w:rFonts w:ascii="Times New Roman" w:hAnsi="Times New Roman"/>
                <w:sz w:val="24"/>
                <w:szCs w:val="24"/>
              </w:rPr>
            </w:pP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11</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r w:rsidR="006F131E" w:rsidRPr="00176401" w:rsidTr="00702866">
        <w:tc>
          <w:tcPr>
            <w:tcW w:w="988" w:type="dxa"/>
          </w:tcPr>
          <w:p w:rsidR="006F131E" w:rsidRPr="00176401" w:rsidRDefault="006F131E" w:rsidP="006F131E">
            <w:pPr>
              <w:widowControl w:val="0"/>
              <w:suppressAutoHyphens/>
              <w:spacing w:after="0" w:line="240" w:lineRule="auto"/>
              <w:jc w:val="center"/>
              <w:rPr>
                <w:rFonts w:ascii="Times New Roman" w:hAnsi="Times New Roman"/>
              </w:rPr>
            </w:pPr>
            <w:r w:rsidRPr="00176401">
              <w:rPr>
                <w:rFonts w:ascii="Times New Roman" w:hAnsi="Times New Roman"/>
              </w:rPr>
              <w:t>21.02.06</w:t>
            </w:r>
          </w:p>
        </w:tc>
        <w:tc>
          <w:tcPr>
            <w:tcW w:w="1955" w:type="dxa"/>
          </w:tcPr>
          <w:p w:rsidR="006F131E" w:rsidRPr="00176401" w:rsidRDefault="006F131E" w:rsidP="006F131E">
            <w:pPr>
              <w:widowControl w:val="0"/>
              <w:tabs>
                <w:tab w:val="left" w:pos="4170"/>
              </w:tabs>
              <w:suppressAutoHyphens/>
              <w:spacing w:after="0" w:line="240" w:lineRule="auto"/>
              <w:rPr>
                <w:rFonts w:ascii="Times New Roman" w:hAnsi="Times New Roman"/>
              </w:rPr>
            </w:pPr>
            <w:r w:rsidRPr="00176401">
              <w:rPr>
                <w:rFonts w:ascii="Times New Roman" w:hAnsi="Times New Roman"/>
              </w:rPr>
              <w:t>«Информационное обеспечение градостроительной деятельности»</w:t>
            </w:r>
          </w:p>
        </w:tc>
        <w:tc>
          <w:tcPr>
            <w:tcW w:w="1134"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ГК 9- 41,</w:t>
            </w:r>
          </w:p>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ГК 11-32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12</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12</w:t>
            </w:r>
          </w:p>
        </w:tc>
        <w:tc>
          <w:tcPr>
            <w:tcW w:w="851" w:type="dxa"/>
          </w:tcPr>
          <w:p w:rsidR="006F131E" w:rsidRPr="006F131E" w:rsidRDefault="006F131E" w:rsidP="006F131E">
            <w:pPr>
              <w:spacing w:after="0" w:line="240" w:lineRule="auto"/>
              <w:jc w:val="center"/>
              <w:rPr>
                <w:rFonts w:ascii="Times New Roman" w:hAnsi="Times New Roman"/>
                <w:sz w:val="24"/>
                <w:szCs w:val="24"/>
              </w:rPr>
            </w:pP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9</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5</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4</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r w:rsidR="006F131E" w:rsidRPr="00176401" w:rsidTr="00702866">
        <w:tc>
          <w:tcPr>
            <w:tcW w:w="988"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31.02.05</w:t>
            </w:r>
          </w:p>
        </w:tc>
        <w:tc>
          <w:tcPr>
            <w:tcW w:w="1955" w:type="dxa"/>
          </w:tcPr>
          <w:p w:rsidR="006F131E" w:rsidRPr="00176401" w:rsidRDefault="006F131E" w:rsidP="006F131E">
            <w:pPr>
              <w:spacing w:after="0" w:line="240" w:lineRule="auto"/>
              <w:rPr>
                <w:rFonts w:ascii="Times New Roman" w:hAnsi="Times New Roman"/>
              </w:rPr>
            </w:pPr>
            <w:r w:rsidRPr="00176401">
              <w:rPr>
                <w:rFonts w:ascii="Times New Roman" w:hAnsi="Times New Roman"/>
              </w:rPr>
              <w:t>«Земельно-имущественные отношения»</w:t>
            </w:r>
          </w:p>
        </w:tc>
        <w:tc>
          <w:tcPr>
            <w:tcW w:w="1134"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ЗИО 9-31,</w:t>
            </w:r>
          </w:p>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ЗИО 9-32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22</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17</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22</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17</w:t>
            </w:r>
          </w:p>
        </w:tc>
        <w:tc>
          <w:tcPr>
            <w:tcW w:w="851" w:type="dxa"/>
          </w:tcPr>
          <w:p w:rsidR="006F131E" w:rsidRPr="006F131E" w:rsidRDefault="006F131E" w:rsidP="006F131E">
            <w:pPr>
              <w:spacing w:after="0" w:line="240" w:lineRule="auto"/>
              <w:rPr>
                <w:rFonts w:ascii="Times New Roman" w:hAnsi="Times New Roman"/>
                <w:sz w:val="24"/>
                <w:szCs w:val="24"/>
              </w:rPr>
            </w:pP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14</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7</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10</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p w:rsidR="006F131E" w:rsidRPr="006F131E" w:rsidRDefault="006F131E" w:rsidP="006F131E">
            <w:pPr>
              <w:spacing w:after="0" w:line="240" w:lineRule="auto"/>
              <w:jc w:val="center"/>
              <w:rPr>
                <w:rFonts w:ascii="Times New Roman" w:hAnsi="Times New Roman"/>
                <w:sz w:val="24"/>
                <w:szCs w:val="24"/>
              </w:rPr>
            </w:pPr>
          </w:p>
        </w:tc>
      </w:tr>
      <w:tr w:rsidR="006F131E" w:rsidRPr="00176401" w:rsidTr="00702866">
        <w:tc>
          <w:tcPr>
            <w:tcW w:w="988"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35.02.12</w:t>
            </w:r>
          </w:p>
        </w:tc>
        <w:tc>
          <w:tcPr>
            <w:tcW w:w="1955" w:type="dxa"/>
          </w:tcPr>
          <w:p w:rsidR="006F131E" w:rsidRPr="00176401" w:rsidRDefault="006F131E" w:rsidP="006F131E">
            <w:pPr>
              <w:spacing w:after="0" w:line="240" w:lineRule="auto"/>
              <w:rPr>
                <w:rFonts w:ascii="Times New Roman" w:hAnsi="Times New Roman"/>
              </w:rPr>
            </w:pPr>
            <w:r w:rsidRPr="00176401">
              <w:rPr>
                <w:rFonts w:ascii="Times New Roman" w:hAnsi="Times New Roman"/>
              </w:rPr>
              <w:t>«Садово-парковое и ландшафтное строительство»</w:t>
            </w:r>
          </w:p>
        </w:tc>
        <w:tc>
          <w:tcPr>
            <w:tcW w:w="1134"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ЛД 9-41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27</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27</w:t>
            </w:r>
          </w:p>
        </w:tc>
        <w:tc>
          <w:tcPr>
            <w:tcW w:w="851" w:type="dxa"/>
          </w:tcPr>
          <w:p w:rsidR="006F131E" w:rsidRPr="006F131E" w:rsidRDefault="006F131E" w:rsidP="006F131E">
            <w:pPr>
              <w:spacing w:after="0" w:line="240" w:lineRule="auto"/>
              <w:jc w:val="center"/>
              <w:rPr>
                <w:rFonts w:ascii="Times New Roman" w:hAnsi="Times New Roman"/>
                <w:sz w:val="24"/>
                <w:szCs w:val="24"/>
              </w:rPr>
            </w:pP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18</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r w:rsidR="006F131E" w:rsidRPr="00176401" w:rsidTr="00702866">
        <w:tc>
          <w:tcPr>
            <w:tcW w:w="988" w:type="dxa"/>
          </w:tcPr>
          <w:p w:rsidR="006F131E" w:rsidRPr="00176401" w:rsidRDefault="006F131E" w:rsidP="006F131E">
            <w:pPr>
              <w:spacing w:after="0" w:line="240" w:lineRule="auto"/>
              <w:jc w:val="center"/>
              <w:rPr>
                <w:rFonts w:ascii="Times New Roman" w:hAnsi="Times New Roman"/>
              </w:rPr>
            </w:pPr>
          </w:p>
        </w:tc>
        <w:tc>
          <w:tcPr>
            <w:tcW w:w="1955" w:type="dxa"/>
          </w:tcPr>
          <w:p w:rsidR="006F131E" w:rsidRPr="00176401" w:rsidRDefault="006F131E" w:rsidP="006F131E">
            <w:pPr>
              <w:spacing w:after="0" w:line="240" w:lineRule="auto"/>
              <w:jc w:val="center"/>
              <w:rPr>
                <w:rFonts w:ascii="Times New Roman" w:hAnsi="Times New Roman"/>
              </w:rPr>
            </w:pPr>
            <w:r w:rsidRPr="00176401">
              <w:rPr>
                <w:rFonts w:ascii="Times New Roman" w:hAnsi="Times New Roman"/>
              </w:rPr>
              <w:t>ИТОГО:</w:t>
            </w:r>
          </w:p>
        </w:tc>
        <w:tc>
          <w:tcPr>
            <w:tcW w:w="1134" w:type="dxa"/>
          </w:tcPr>
          <w:p w:rsidR="006F131E" w:rsidRPr="00176401" w:rsidRDefault="006F131E" w:rsidP="006F131E">
            <w:pPr>
              <w:spacing w:after="0" w:line="240" w:lineRule="auto"/>
              <w:jc w:val="center"/>
              <w:rPr>
                <w:rFonts w:ascii="Times New Roman" w:hAnsi="Times New Roman"/>
              </w:rPr>
            </w:pP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14</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14</w:t>
            </w:r>
          </w:p>
        </w:tc>
        <w:tc>
          <w:tcPr>
            <w:tcW w:w="851" w:type="dxa"/>
          </w:tcPr>
          <w:p w:rsidR="006F131E" w:rsidRPr="006F131E" w:rsidRDefault="006F131E" w:rsidP="006F131E">
            <w:pPr>
              <w:spacing w:after="0" w:line="240" w:lineRule="auto"/>
              <w:jc w:val="center"/>
              <w:rPr>
                <w:rFonts w:ascii="Times New Roman" w:hAnsi="Times New Roman"/>
                <w:sz w:val="24"/>
                <w:szCs w:val="24"/>
              </w:rPr>
            </w:pP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bl>
    <w:p w:rsidR="00663C42" w:rsidRDefault="00663C42" w:rsidP="0027505E">
      <w:pPr>
        <w:autoSpaceDE w:val="0"/>
        <w:autoSpaceDN w:val="0"/>
        <w:adjustRightInd w:val="0"/>
        <w:spacing w:after="0"/>
        <w:ind w:firstLine="709"/>
        <w:jc w:val="center"/>
        <w:rPr>
          <w:rFonts w:ascii="Times New Roman" w:eastAsia="Calibri" w:hAnsi="Times New Roman" w:cs="Times New Roman"/>
          <w:b/>
          <w:sz w:val="24"/>
          <w:szCs w:val="24"/>
          <w:lang w:eastAsia="en-US"/>
        </w:rPr>
      </w:pPr>
    </w:p>
    <w:p w:rsidR="00EB0003" w:rsidRDefault="0027505E" w:rsidP="0027505E">
      <w:pPr>
        <w:autoSpaceDE w:val="0"/>
        <w:autoSpaceDN w:val="0"/>
        <w:adjustRightInd w:val="0"/>
        <w:spacing w:after="0"/>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Отделение ППКСР</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126"/>
        <w:gridCol w:w="1276"/>
        <w:gridCol w:w="992"/>
        <w:gridCol w:w="992"/>
        <w:gridCol w:w="851"/>
        <w:gridCol w:w="708"/>
        <w:gridCol w:w="851"/>
        <w:gridCol w:w="709"/>
        <w:gridCol w:w="850"/>
      </w:tblGrid>
      <w:tr w:rsidR="00176401" w:rsidRPr="00176401" w:rsidTr="006F1776">
        <w:tc>
          <w:tcPr>
            <w:tcW w:w="1101" w:type="dxa"/>
            <w:vMerge w:val="restart"/>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Код специальности</w:t>
            </w:r>
          </w:p>
        </w:tc>
        <w:tc>
          <w:tcPr>
            <w:tcW w:w="2126" w:type="dxa"/>
            <w:vMerge w:val="restart"/>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Название специальности</w:t>
            </w:r>
          </w:p>
        </w:tc>
        <w:tc>
          <w:tcPr>
            <w:tcW w:w="1276" w:type="dxa"/>
            <w:vMerge w:val="restart"/>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Группа</w:t>
            </w:r>
          </w:p>
        </w:tc>
        <w:tc>
          <w:tcPr>
            <w:tcW w:w="2835" w:type="dxa"/>
            <w:gridSpan w:val="3"/>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Количество студентов</w:t>
            </w:r>
          </w:p>
        </w:tc>
        <w:tc>
          <w:tcPr>
            <w:tcW w:w="3118" w:type="dxa"/>
            <w:gridSpan w:val="4"/>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Итоги ГИА (кол-во)</w:t>
            </w:r>
          </w:p>
        </w:tc>
      </w:tr>
      <w:tr w:rsidR="00176401" w:rsidRPr="00176401" w:rsidTr="006F1776">
        <w:tc>
          <w:tcPr>
            <w:tcW w:w="1101" w:type="dxa"/>
            <w:vMerge/>
          </w:tcPr>
          <w:p w:rsidR="00176401" w:rsidRPr="00176401" w:rsidRDefault="00176401" w:rsidP="006B028F">
            <w:pPr>
              <w:spacing w:after="0" w:line="240" w:lineRule="auto"/>
              <w:jc w:val="center"/>
              <w:rPr>
                <w:rFonts w:ascii="Times New Roman" w:hAnsi="Times New Roman"/>
              </w:rPr>
            </w:pPr>
          </w:p>
        </w:tc>
        <w:tc>
          <w:tcPr>
            <w:tcW w:w="2126" w:type="dxa"/>
            <w:vMerge/>
          </w:tcPr>
          <w:p w:rsidR="00176401" w:rsidRPr="00176401" w:rsidRDefault="00176401" w:rsidP="006B028F">
            <w:pPr>
              <w:spacing w:after="0" w:line="240" w:lineRule="auto"/>
              <w:jc w:val="center"/>
              <w:rPr>
                <w:rFonts w:ascii="Times New Roman" w:hAnsi="Times New Roman"/>
              </w:rPr>
            </w:pPr>
          </w:p>
        </w:tc>
        <w:tc>
          <w:tcPr>
            <w:tcW w:w="1276" w:type="dxa"/>
            <w:vMerge/>
          </w:tcPr>
          <w:p w:rsidR="00176401" w:rsidRPr="00176401" w:rsidRDefault="00176401" w:rsidP="006B028F">
            <w:pPr>
              <w:spacing w:after="0" w:line="240" w:lineRule="auto"/>
              <w:jc w:val="center"/>
              <w:rPr>
                <w:rFonts w:ascii="Times New Roman" w:hAnsi="Times New Roman"/>
              </w:rPr>
            </w:pPr>
          </w:p>
        </w:tc>
        <w:tc>
          <w:tcPr>
            <w:tcW w:w="992"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Всего в группе</w:t>
            </w:r>
          </w:p>
        </w:tc>
        <w:tc>
          <w:tcPr>
            <w:tcW w:w="992"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Допущено к ГИА</w:t>
            </w:r>
          </w:p>
        </w:tc>
        <w:tc>
          <w:tcPr>
            <w:tcW w:w="851"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Не допущено к ГИА</w:t>
            </w:r>
          </w:p>
        </w:tc>
        <w:tc>
          <w:tcPr>
            <w:tcW w:w="708"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Защита на «5»</w:t>
            </w:r>
          </w:p>
        </w:tc>
        <w:tc>
          <w:tcPr>
            <w:tcW w:w="851"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Защита на «4»</w:t>
            </w:r>
          </w:p>
        </w:tc>
        <w:tc>
          <w:tcPr>
            <w:tcW w:w="709"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Защита на «3»</w:t>
            </w:r>
          </w:p>
        </w:tc>
        <w:tc>
          <w:tcPr>
            <w:tcW w:w="850" w:type="dxa"/>
          </w:tcPr>
          <w:p w:rsidR="00176401" w:rsidRPr="00176401" w:rsidRDefault="00176401" w:rsidP="006B028F">
            <w:pPr>
              <w:spacing w:after="0" w:line="240" w:lineRule="auto"/>
              <w:jc w:val="center"/>
              <w:rPr>
                <w:rFonts w:ascii="Times New Roman" w:hAnsi="Times New Roman"/>
              </w:rPr>
            </w:pPr>
            <w:r w:rsidRPr="00176401">
              <w:rPr>
                <w:rFonts w:ascii="Times New Roman" w:hAnsi="Times New Roman"/>
              </w:rPr>
              <w:t>Не защитились</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15.01.05</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Сварщик</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СВ-9-3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17</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17</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3</w:t>
            </w:r>
          </w:p>
        </w:tc>
        <w:tc>
          <w:tcPr>
            <w:tcW w:w="850" w:type="dxa"/>
          </w:tcPr>
          <w:p w:rsidR="006F131E" w:rsidRPr="006F131E" w:rsidRDefault="006F131E" w:rsidP="006F131E">
            <w:pPr>
              <w:spacing w:after="0" w:line="240" w:lineRule="auto"/>
              <w:jc w:val="center"/>
              <w:rPr>
                <w:rFonts w:ascii="Times New Roman" w:hAnsi="Times New Roman"/>
                <w:sz w:val="24"/>
                <w:szCs w:val="24"/>
                <w:lang w:val="en-US"/>
              </w:rPr>
            </w:pPr>
            <w:r w:rsidRPr="006F131E">
              <w:rPr>
                <w:rFonts w:ascii="Times New Roman" w:hAnsi="Times New Roman"/>
                <w:sz w:val="24"/>
                <w:szCs w:val="24"/>
                <w:lang w:val="en-US"/>
              </w:rPr>
              <w:t>-</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08.01.25</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Мастер отделочных строительных и декоративных работ</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ОР-9-3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18</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18</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5</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10</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3</w:t>
            </w:r>
          </w:p>
        </w:tc>
        <w:tc>
          <w:tcPr>
            <w:tcW w:w="850" w:type="dxa"/>
          </w:tcPr>
          <w:p w:rsidR="006F131E" w:rsidRPr="006F131E" w:rsidRDefault="006F131E" w:rsidP="006F131E">
            <w:pPr>
              <w:spacing w:after="0" w:line="240" w:lineRule="auto"/>
              <w:jc w:val="center"/>
              <w:rPr>
                <w:rFonts w:ascii="Times New Roman" w:hAnsi="Times New Roman"/>
                <w:sz w:val="24"/>
                <w:szCs w:val="24"/>
                <w:lang w:val="en-US"/>
              </w:rPr>
            </w:pPr>
            <w:r w:rsidRPr="006F131E">
              <w:rPr>
                <w:rFonts w:ascii="Times New Roman" w:hAnsi="Times New Roman"/>
                <w:sz w:val="24"/>
                <w:szCs w:val="24"/>
                <w:lang w:val="en-US"/>
              </w:rPr>
              <w:t>-</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08.01.24</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Мастер столярно-плотничных, паркетных и стекольных  работ</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СП-9-3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16</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16</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6</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850" w:type="dxa"/>
          </w:tcPr>
          <w:p w:rsidR="006F131E" w:rsidRPr="006F131E" w:rsidRDefault="006F131E" w:rsidP="006F131E">
            <w:pPr>
              <w:spacing w:after="0" w:line="240" w:lineRule="auto"/>
              <w:jc w:val="center"/>
              <w:rPr>
                <w:rFonts w:ascii="Times New Roman" w:hAnsi="Times New Roman"/>
                <w:sz w:val="24"/>
                <w:szCs w:val="24"/>
                <w:lang w:val="en-US"/>
              </w:rPr>
            </w:pPr>
            <w:r w:rsidRPr="006F131E">
              <w:rPr>
                <w:rFonts w:ascii="Times New Roman" w:hAnsi="Times New Roman"/>
                <w:sz w:val="24"/>
                <w:szCs w:val="24"/>
                <w:lang w:val="en-US"/>
              </w:rPr>
              <w:t>-</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08.01.06</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Мастер сухого строительства</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СС-9-3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14</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14</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11</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w:t>
            </w:r>
          </w:p>
        </w:tc>
        <w:tc>
          <w:tcPr>
            <w:tcW w:w="850" w:type="dxa"/>
          </w:tcPr>
          <w:p w:rsidR="006F131E" w:rsidRPr="006F131E" w:rsidRDefault="006F131E" w:rsidP="006F131E">
            <w:pPr>
              <w:spacing w:after="0" w:line="240" w:lineRule="auto"/>
              <w:jc w:val="center"/>
              <w:rPr>
                <w:rFonts w:ascii="Times New Roman" w:hAnsi="Times New Roman"/>
                <w:sz w:val="24"/>
                <w:szCs w:val="24"/>
                <w:lang w:val="en-US"/>
              </w:rPr>
            </w:pPr>
            <w:r w:rsidRPr="006F131E">
              <w:rPr>
                <w:rFonts w:ascii="Times New Roman" w:hAnsi="Times New Roman"/>
                <w:sz w:val="24"/>
                <w:szCs w:val="24"/>
                <w:lang w:val="en-US"/>
              </w:rPr>
              <w:t>-</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08.01.07</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Мастер обще - строительных работ</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ОС-9-3а</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23</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3</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tc>
        <w:tc>
          <w:tcPr>
            <w:tcW w:w="850" w:type="dxa"/>
          </w:tcPr>
          <w:p w:rsidR="006F131E" w:rsidRPr="006F131E" w:rsidRDefault="006F131E" w:rsidP="006F131E">
            <w:pPr>
              <w:spacing w:after="0" w:line="240" w:lineRule="auto"/>
              <w:jc w:val="center"/>
              <w:rPr>
                <w:rFonts w:ascii="Times New Roman" w:hAnsi="Times New Roman"/>
                <w:sz w:val="24"/>
                <w:szCs w:val="24"/>
                <w:lang w:val="en-US"/>
              </w:rPr>
            </w:pPr>
            <w:r w:rsidRPr="006F131E">
              <w:rPr>
                <w:rFonts w:ascii="Times New Roman" w:hAnsi="Times New Roman"/>
                <w:sz w:val="24"/>
                <w:szCs w:val="24"/>
                <w:lang w:val="en-US"/>
              </w:rPr>
              <w:t>-</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08.01.07</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Мастер обще -строительных работ</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ОС-9-3б</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19</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11</w:t>
            </w:r>
          </w:p>
        </w:tc>
        <w:tc>
          <w:tcPr>
            <w:tcW w:w="850" w:type="dxa"/>
          </w:tcPr>
          <w:p w:rsidR="006F131E" w:rsidRPr="006F131E" w:rsidRDefault="006F131E" w:rsidP="006F131E">
            <w:pPr>
              <w:spacing w:after="0" w:line="240" w:lineRule="auto"/>
              <w:jc w:val="center"/>
              <w:rPr>
                <w:rFonts w:ascii="Times New Roman" w:hAnsi="Times New Roman"/>
                <w:sz w:val="24"/>
                <w:szCs w:val="24"/>
                <w:lang w:val="en-US"/>
              </w:rPr>
            </w:pPr>
            <w:r w:rsidRPr="006F131E">
              <w:rPr>
                <w:rFonts w:ascii="Times New Roman" w:hAnsi="Times New Roman"/>
                <w:sz w:val="24"/>
                <w:szCs w:val="24"/>
                <w:lang w:val="en-US"/>
              </w:rPr>
              <w:t>-</w:t>
            </w:r>
          </w:p>
        </w:tc>
      </w:tr>
      <w:tr w:rsidR="006F131E" w:rsidRPr="00176401" w:rsidTr="006F1776">
        <w:tc>
          <w:tcPr>
            <w:tcW w:w="110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08.01.18</w:t>
            </w: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Электромонтажник электрических сетей и электрооборудования</w:t>
            </w:r>
          </w:p>
        </w:tc>
        <w:tc>
          <w:tcPr>
            <w:tcW w:w="127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ЭМ-11-1</w:t>
            </w:r>
          </w:p>
          <w:p w:rsidR="006F131E" w:rsidRPr="006F131E" w:rsidRDefault="006F131E" w:rsidP="006F131E">
            <w:pPr>
              <w:tabs>
                <w:tab w:val="left" w:pos="720"/>
              </w:tabs>
              <w:rPr>
                <w:rFonts w:ascii="Times New Roman" w:hAnsi="Times New Roman"/>
                <w:sz w:val="24"/>
                <w:szCs w:val="24"/>
              </w:rPr>
            </w:pPr>
            <w:r w:rsidRPr="006F131E">
              <w:rPr>
                <w:rFonts w:ascii="Times New Roman" w:hAnsi="Times New Roman"/>
                <w:sz w:val="24"/>
                <w:szCs w:val="24"/>
              </w:rPr>
              <w:tab/>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20</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20</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8</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9</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3</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r w:rsidR="006F131E" w:rsidRPr="00176401" w:rsidTr="006F1776">
        <w:trPr>
          <w:trHeight w:val="359"/>
        </w:trPr>
        <w:tc>
          <w:tcPr>
            <w:tcW w:w="1101" w:type="dxa"/>
          </w:tcPr>
          <w:p w:rsidR="006F131E" w:rsidRPr="006F131E" w:rsidRDefault="006F131E" w:rsidP="006F131E">
            <w:pPr>
              <w:spacing w:after="0" w:line="240" w:lineRule="auto"/>
              <w:jc w:val="center"/>
              <w:rPr>
                <w:rFonts w:ascii="Times New Roman" w:hAnsi="Times New Roman"/>
                <w:sz w:val="24"/>
                <w:szCs w:val="24"/>
                <w:highlight w:val="yellow"/>
              </w:rPr>
            </w:pPr>
          </w:p>
        </w:tc>
        <w:tc>
          <w:tcPr>
            <w:tcW w:w="2126"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ИТОГО:</w:t>
            </w:r>
          </w:p>
        </w:tc>
        <w:tc>
          <w:tcPr>
            <w:tcW w:w="1276" w:type="dxa"/>
          </w:tcPr>
          <w:p w:rsidR="006F131E" w:rsidRPr="006F131E" w:rsidRDefault="006F131E" w:rsidP="006F131E">
            <w:pPr>
              <w:spacing w:after="0" w:line="240" w:lineRule="auto"/>
              <w:jc w:val="center"/>
              <w:rPr>
                <w:rFonts w:ascii="Times New Roman" w:hAnsi="Times New Roman"/>
                <w:sz w:val="24"/>
                <w:szCs w:val="24"/>
              </w:rPr>
            </w:pP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127</w:t>
            </w:r>
          </w:p>
        </w:tc>
        <w:tc>
          <w:tcPr>
            <w:tcW w:w="992"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127</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c>
          <w:tcPr>
            <w:tcW w:w="708"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25</w:t>
            </w:r>
          </w:p>
        </w:tc>
        <w:tc>
          <w:tcPr>
            <w:tcW w:w="851"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53</w:t>
            </w:r>
          </w:p>
        </w:tc>
        <w:tc>
          <w:tcPr>
            <w:tcW w:w="709"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49</w:t>
            </w:r>
          </w:p>
        </w:tc>
        <w:tc>
          <w:tcPr>
            <w:tcW w:w="850" w:type="dxa"/>
          </w:tcPr>
          <w:p w:rsidR="006F131E" w:rsidRPr="006F131E" w:rsidRDefault="006F131E" w:rsidP="006F131E">
            <w:pPr>
              <w:spacing w:after="0" w:line="240" w:lineRule="auto"/>
              <w:jc w:val="center"/>
              <w:rPr>
                <w:rFonts w:ascii="Times New Roman" w:hAnsi="Times New Roman"/>
                <w:sz w:val="24"/>
                <w:szCs w:val="24"/>
              </w:rPr>
            </w:pPr>
            <w:r w:rsidRPr="006F131E">
              <w:rPr>
                <w:rFonts w:ascii="Times New Roman" w:hAnsi="Times New Roman"/>
                <w:sz w:val="24"/>
                <w:szCs w:val="24"/>
              </w:rPr>
              <w:t>-</w:t>
            </w:r>
          </w:p>
        </w:tc>
      </w:tr>
    </w:tbl>
    <w:p w:rsidR="00176401" w:rsidRDefault="00176401" w:rsidP="0027505E">
      <w:pPr>
        <w:autoSpaceDE w:val="0"/>
        <w:autoSpaceDN w:val="0"/>
        <w:adjustRightInd w:val="0"/>
        <w:spacing w:after="0"/>
        <w:ind w:firstLine="709"/>
        <w:jc w:val="center"/>
        <w:rPr>
          <w:rFonts w:ascii="Times New Roman" w:eastAsia="Calibri" w:hAnsi="Times New Roman" w:cs="Times New Roman"/>
          <w:b/>
          <w:sz w:val="24"/>
          <w:szCs w:val="24"/>
          <w:lang w:eastAsia="en-US"/>
        </w:rPr>
      </w:pPr>
    </w:p>
    <w:p w:rsidR="00D244CB" w:rsidRDefault="00D244CB" w:rsidP="006F131E">
      <w:pPr>
        <w:autoSpaceDE w:val="0"/>
        <w:autoSpaceDN w:val="0"/>
        <w:adjustRightInd w:val="0"/>
        <w:spacing w:after="0"/>
        <w:ind w:firstLine="709"/>
        <w:rPr>
          <w:rFonts w:ascii="Times New Roman" w:eastAsia="Calibri" w:hAnsi="Times New Roman" w:cs="Times New Roman"/>
          <w:sz w:val="24"/>
          <w:szCs w:val="24"/>
          <w:lang w:eastAsia="en-US"/>
        </w:rPr>
      </w:pPr>
      <w:r w:rsidRPr="00D244CB">
        <w:rPr>
          <w:rFonts w:ascii="Times New Roman" w:eastAsia="Calibri" w:hAnsi="Times New Roman" w:cs="Times New Roman"/>
          <w:sz w:val="24"/>
          <w:szCs w:val="24"/>
          <w:lang w:eastAsia="en-US"/>
        </w:rPr>
        <w:t xml:space="preserve">На отделении </w:t>
      </w:r>
      <w:r>
        <w:rPr>
          <w:rFonts w:ascii="Times New Roman" w:eastAsia="Calibri" w:hAnsi="Times New Roman" w:cs="Times New Roman"/>
          <w:sz w:val="24"/>
          <w:szCs w:val="24"/>
          <w:lang w:eastAsia="en-US"/>
        </w:rPr>
        <w:t xml:space="preserve">ППКРС по </w:t>
      </w:r>
      <w:r w:rsidR="006F131E">
        <w:rPr>
          <w:rFonts w:ascii="Times New Roman" w:eastAsia="Calibri" w:hAnsi="Times New Roman" w:cs="Times New Roman"/>
          <w:sz w:val="24"/>
          <w:szCs w:val="24"/>
          <w:lang w:eastAsia="en-US"/>
        </w:rPr>
        <w:t xml:space="preserve">всем профессиям, кроме 15.01.05 Сварщик, ВКР проводилась в виде сдачи демонстрационного экзамена. Все обучающиеся сдали ДЭ. Успеваемость по результатам сдачи ДЭ составила 100%. Качество сдачи ДЭ составило 58,2 %. </w:t>
      </w:r>
    </w:p>
    <w:p w:rsidR="006F131E" w:rsidRDefault="006F131E" w:rsidP="006F131E">
      <w:pPr>
        <w:autoSpaceDE w:val="0"/>
        <w:autoSpaceDN w:val="0"/>
        <w:adjustRightInd w:val="0"/>
        <w:spacing w:after="0"/>
        <w:ind w:firstLine="709"/>
        <w:rPr>
          <w:rFonts w:ascii="Times New Roman" w:eastAsia="Calibri" w:hAnsi="Times New Roman" w:cs="Times New Roman"/>
          <w:sz w:val="24"/>
          <w:szCs w:val="24"/>
          <w:lang w:eastAsia="en-US"/>
        </w:rPr>
      </w:pPr>
    </w:p>
    <w:p w:rsidR="006F131E" w:rsidRDefault="006F131E" w:rsidP="006F131E">
      <w:pPr>
        <w:autoSpaceDE w:val="0"/>
        <w:autoSpaceDN w:val="0"/>
        <w:adjustRightInd w:val="0"/>
        <w:spacing w:after="0"/>
        <w:ind w:firstLine="709"/>
        <w:rPr>
          <w:rFonts w:ascii="Times New Roman" w:eastAsia="Calibri" w:hAnsi="Times New Roman" w:cs="Times New Roman"/>
          <w:sz w:val="24"/>
          <w:szCs w:val="24"/>
          <w:lang w:eastAsia="en-US"/>
        </w:rPr>
      </w:pPr>
      <w:r w:rsidRPr="00853466">
        <w:rPr>
          <w:rFonts w:ascii="Times New Roman" w:eastAsia="Calibri" w:hAnsi="Times New Roman" w:cs="Times New Roman"/>
          <w:b/>
          <w:sz w:val="24"/>
          <w:szCs w:val="24"/>
          <w:lang w:eastAsia="en-US"/>
        </w:rPr>
        <w:t>Таким образом, можно сделать вывод:</w:t>
      </w:r>
      <w:r w:rsidRPr="00853466">
        <w:rPr>
          <w:rFonts w:ascii="Times New Roman" w:eastAsia="Calibri" w:hAnsi="Times New Roman" w:cs="Times New Roman"/>
          <w:b/>
          <w:sz w:val="24"/>
          <w:szCs w:val="24"/>
          <w:lang w:eastAsia="en-US"/>
        </w:rPr>
        <w:br/>
      </w:r>
      <w:r>
        <w:rPr>
          <w:rFonts w:ascii="Times New Roman" w:eastAsia="Calibri" w:hAnsi="Times New Roman" w:cs="Times New Roman"/>
          <w:sz w:val="24"/>
          <w:szCs w:val="24"/>
          <w:lang w:eastAsia="en-US"/>
        </w:rPr>
        <w:t xml:space="preserve">1. Перечень профессий и специальностей ОПОП в колледже в данный момент стабилизировался. </w:t>
      </w:r>
      <w:r>
        <w:rPr>
          <w:rFonts w:ascii="Times New Roman" w:eastAsia="Calibri" w:hAnsi="Times New Roman" w:cs="Times New Roman"/>
          <w:sz w:val="24"/>
          <w:szCs w:val="24"/>
          <w:lang w:eastAsia="en-US"/>
        </w:rPr>
        <w:br/>
        <w:t>Основное внимание на данном этапе уделяется качеству реализации образовательного процесса.</w:t>
      </w:r>
    </w:p>
    <w:p w:rsidR="006F131E" w:rsidRDefault="006F131E" w:rsidP="006F131E">
      <w:pPr>
        <w:autoSpaceDE w:val="0"/>
        <w:autoSpaceDN w:val="0"/>
        <w:adjustRightInd w:val="0"/>
        <w:spacing w:after="0"/>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 Работа по сохранности</w:t>
      </w:r>
      <w:r w:rsidR="00354ECF">
        <w:rPr>
          <w:rFonts w:ascii="Times New Roman" w:eastAsia="Calibri" w:hAnsi="Times New Roman" w:cs="Times New Roman"/>
          <w:sz w:val="24"/>
          <w:szCs w:val="24"/>
          <w:lang w:eastAsia="en-US"/>
        </w:rPr>
        <w:t xml:space="preserve"> контингента является одним из приоритетных направлений деятельности колледжа.</w:t>
      </w:r>
    </w:p>
    <w:p w:rsidR="00354ECF" w:rsidRDefault="00354ECF" w:rsidP="006F131E">
      <w:pPr>
        <w:autoSpaceDE w:val="0"/>
        <w:autoSpaceDN w:val="0"/>
        <w:adjustRightInd w:val="0"/>
        <w:spacing w:after="0"/>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Ежегодный выпуск студентов, освоивших основные профессиональные образовательные программы СПО по очной и заочной формам обучения стабилен.</w:t>
      </w:r>
    </w:p>
    <w:p w:rsidR="00B27DF2" w:rsidRDefault="00B27DF2" w:rsidP="006F131E">
      <w:pPr>
        <w:autoSpaceDE w:val="0"/>
        <w:autoSpaceDN w:val="0"/>
        <w:adjustRightInd w:val="0"/>
        <w:spacing w:after="0"/>
        <w:ind w:firstLine="709"/>
        <w:rPr>
          <w:rFonts w:ascii="Times New Roman" w:eastAsia="Calibri" w:hAnsi="Times New Roman" w:cs="Times New Roman"/>
          <w:sz w:val="24"/>
          <w:szCs w:val="24"/>
          <w:lang w:eastAsia="en-US"/>
        </w:rPr>
      </w:pPr>
    </w:p>
    <w:p w:rsidR="00853466" w:rsidRDefault="00853466" w:rsidP="00853466">
      <w:pPr>
        <w:pStyle w:val="a3"/>
        <w:numPr>
          <w:ilvl w:val="0"/>
          <w:numId w:val="26"/>
        </w:numPr>
        <w:autoSpaceDE w:val="0"/>
        <w:autoSpaceDN w:val="0"/>
        <w:adjustRightInd w:val="0"/>
        <w:jc w:val="center"/>
        <w:rPr>
          <w:rFonts w:eastAsiaTheme="minorHAnsi"/>
          <w:b/>
          <w:sz w:val="28"/>
          <w:szCs w:val="28"/>
          <w:lang w:eastAsia="en-US"/>
        </w:rPr>
      </w:pPr>
      <w:r w:rsidRPr="00853466">
        <w:rPr>
          <w:rFonts w:eastAsiaTheme="minorHAnsi"/>
          <w:b/>
          <w:sz w:val="28"/>
          <w:szCs w:val="28"/>
          <w:lang w:eastAsia="en-US"/>
        </w:rPr>
        <w:t>Востребованность выпускников</w:t>
      </w:r>
    </w:p>
    <w:p w:rsidR="00242A1F" w:rsidRDefault="00242A1F"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242A1F">
        <w:rPr>
          <w:rFonts w:ascii="Times New Roman" w:eastAsia="Calibri" w:hAnsi="Times New Roman" w:cs="Times New Roman"/>
          <w:color w:val="000000" w:themeColor="text1"/>
          <w:sz w:val="24"/>
          <w:szCs w:val="24"/>
          <w:lang w:eastAsia="en-US"/>
        </w:rPr>
        <w:t>Основой успешного трудоустройства выпускников колледжа является взаимодействие колледжа с социальными партнерами и образовательными организациями г. Казани и Республики Татарстан.</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Ежегодно в процессе обучения студенты колледжа проходят производственную практику на предприятиях города, с которыми заключаются договора. По окончании обучения большинство студентов трудоустраиваются в предприятия по месту прохождения практики.</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Посредством заключения договора о сотрудничестве, стороны консолидируют усилия, направленные на достижение следующих целей:</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создание необходимых условий для укомплектования специалистами и квалифицированными рабочими Предприятия, и повышения престижа рабочих профессий;</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 укрепление корпоративного партнерства в области подготовки специалистов и квалифицированных рабочих, служащих по направлениям соответствующим профилю деятельности Колледжа; </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 обеспечение уровня и качества подготовки специалистов и квалифицированных рабочих, служащих по направлениям соответствующим профилю деятельности Колледжа, соответствующего потребностям Предприятия. </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В ГАПОУ «Казанский строительный колледж» в 2021 году. пролонгированы соглашения о сотрудничестве  и заключены новые договора:</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1. по специальностям 08.02.01 </w:t>
      </w:r>
      <w:r w:rsidRPr="00434B00">
        <w:rPr>
          <w:rFonts w:ascii="Times New Roman" w:eastAsia="Calibri" w:hAnsi="Times New Roman" w:cs="Times New Roman"/>
          <w:color w:val="000000" w:themeColor="text1"/>
          <w:sz w:val="24"/>
          <w:szCs w:val="24"/>
          <w:lang w:eastAsia="en-US"/>
        </w:rPr>
        <w:t>Строительство и э</w:t>
      </w:r>
      <w:r>
        <w:rPr>
          <w:rFonts w:ascii="Times New Roman" w:eastAsia="Calibri" w:hAnsi="Times New Roman" w:cs="Times New Roman"/>
          <w:color w:val="000000" w:themeColor="text1"/>
          <w:sz w:val="24"/>
          <w:szCs w:val="24"/>
          <w:lang w:eastAsia="en-US"/>
        </w:rPr>
        <w:t>ксплуатация зданий и сооружений</w:t>
      </w:r>
      <w:r w:rsidRPr="00434B00">
        <w:rPr>
          <w:rFonts w:ascii="Times New Roman" w:eastAsia="Calibri" w:hAnsi="Times New Roman" w:cs="Times New Roman"/>
          <w:color w:val="000000" w:themeColor="text1"/>
          <w:sz w:val="24"/>
          <w:szCs w:val="24"/>
          <w:lang w:eastAsia="en-US"/>
        </w:rPr>
        <w:t>,  08.02.05 Строительство и эксплуатация автомобильных</w:t>
      </w:r>
      <w:r>
        <w:rPr>
          <w:rFonts w:ascii="Times New Roman" w:eastAsia="Calibri" w:hAnsi="Times New Roman" w:cs="Times New Roman"/>
          <w:color w:val="000000" w:themeColor="text1"/>
          <w:sz w:val="24"/>
          <w:szCs w:val="24"/>
          <w:lang w:eastAsia="en-US"/>
        </w:rPr>
        <w:t xml:space="preserve"> дорог и аэродромов, 08.02.07 </w:t>
      </w:r>
      <w:r w:rsidRPr="00434B00">
        <w:rPr>
          <w:rFonts w:ascii="Times New Roman" w:eastAsia="Calibri" w:hAnsi="Times New Roman" w:cs="Times New Roman"/>
          <w:color w:val="000000" w:themeColor="text1"/>
          <w:sz w:val="24"/>
          <w:szCs w:val="24"/>
          <w:lang w:eastAsia="en-US"/>
        </w:rPr>
        <w:t>Монтаж и эксплуатация внутренних сантехнических устройств, кондици</w:t>
      </w:r>
      <w:r>
        <w:rPr>
          <w:rFonts w:ascii="Times New Roman" w:eastAsia="Calibri" w:hAnsi="Times New Roman" w:cs="Times New Roman"/>
          <w:color w:val="000000" w:themeColor="text1"/>
          <w:sz w:val="24"/>
          <w:szCs w:val="24"/>
          <w:lang w:eastAsia="en-US"/>
        </w:rPr>
        <w:t>онирования воздуха и вентиляции</w:t>
      </w:r>
      <w:r w:rsidRPr="00434B00">
        <w:rPr>
          <w:rFonts w:ascii="Times New Roman" w:eastAsia="Calibri" w:hAnsi="Times New Roman" w:cs="Times New Roman"/>
          <w:color w:val="000000" w:themeColor="text1"/>
          <w:sz w:val="24"/>
          <w:szCs w:val="24"/>
          <w:lang w:eastAsia="en-US"/>
        </w:rPr>
        <w:t>, по профессии 08.01.05 Мастер столярно-плотничных и паркетных работ, 08.01.06 Мастер сухого строительства, 08.01.07 Мастер общестроительных работ, 08.01.08 Мастер отделочных работ, 15.01.05 Сварщик ручной и частично механизированной сварки (наплавки)</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 с: ООО «Акташ», ООО «АК БАРС Девелопмент», ООО «Казанский ДСК»,ООО ПСК «АК БАРС Строй», ООО «Евростройхолдинг», ООО ПСК «Гранит», ООО «Доринжиниринг», ОАО «Алексеевскдорострой», ООО «Строитель», ООО «Волгодорострой», ООО «Специализированный застройщик «Мой Ритм 2», ООО «Инновационные технологии», ООО «Спецремстрой», ООО Экономико- техническое Сотрудничество «Раквон», АО «Казметрострой, ООО УК «Жилищно-коммунальное хозяйство Дербышки», ООО Управляющая компания «Жилищно-коммунальное хозяйство Гвардейская», ООО «Реконструкция и Развитие» , ООО «Интеграл плюс» ООО «Реконструкция и развитие», ООО «СМФ ТГК», ООО «Импульс»</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2. по специальностям 38.02.01 </w:t>
      </w:r>
      <w:r w:rsidRPr="00434B00">
        <w:rPr>
          <w:rFonts w:ascii="Times New Roman" w:eastAsia="Calibri" w:hAnsi="Times New Roman" w:cs="Times New Roman"/>
          <w:color w:val="000000" w:themeColor="text1"/>
          <w:sz w:val="24"/>
          <w:szCs w:val="24"/>
          <w:lang w:eastAsia="en-US"/>
        </w:rPr>
        <w:t xml:space="preserve">Экономика и бухгалтерский учет </w:t>
      </w:r>
      <w:r>
        <w:rPr>
          <w:rFonts w:ascii="Times New Roman" w:eastAsia="Calibri" w:hAnsi="Times New Roman" w:cs="Times New Roman"/>
          <w:color w:val="000000" w:themeColor="text1"/>
          <w:sz w:val="24"/>
          <w:szCs w:val="24"/>
          <w:lang w:eastAsia="en-US"/>
        </w:rPr>
        <w:t xml:space="preserve">(по отраслям), 46.02.01 </w:t>
      </w:r>
      <w:r w:rsidRPr="00434B00">
        <w:rPr>
          <w:rFonts w:ascii="Times New Roman" w:eastAsia="Calibri" w:hAnsi="Times New Roman" w:cs="Times New Roman"/>
          <w:color w:val="000000" w:themeColor="text1"/>
          <w:sz w:val="24"/>
          <w:szCs w:val="24"/>
          <w:lang w:eastAsia="en-US"/>
        </w:rPr>
        <w:t>Документационное обеспеч</w:t>
      </w:r>
      <w:r>
        <w:rPr>
          <w:rFonts w:ascii="Times New Roman" w:eastAsia="Calibri" w:hAnsi="Times New Roman" w:cs="Times New Roman"/>
          <w:color w:val="000000" w:themeColor="text1"/>
          <w:sz w:val="24"/>
          <w:szCs w:val="24"/>
          <w:lang w:eastAsia="en-US"/>
        </w:rPr>
        <w:t>ение управления и архивоведения</w:t>
      </w:r>
      <w:r w:rsidRPr="00434B00">
        <w:rPr>
          <w:rFonts w:ascii="Times New Roman" w:eastAsia="Calibri" w:hAnsi="Times New Roman" w:cs="Times New Roman"/>
          <w:color w:val="000000" w:themeColor="text1"/>
          <w:sz w:val="24"/>
          <w:szCs w:val="24"/>
          <w:lang w:eastAsia="en-US"/>
        </w:rPr>
        <w:t xml:space="preserve"> с ГБУ «Республиканский центр монитори</w:t>
      </w:r>
      <w:r>
        <w:rPr>
          <w:rFonts w:ascii="Times New Roman" w:eastAsia="Calibri" w:hAnsi="Times New Roman" w:cs="Times New Roman"/>
          <w:color w:val="000000" w:themeColor="text1"/>
          <w:sz w:val="24"/>
          <w:szCs w:val="24"/>
          <w:lang w:eastAsia="en-US"/>
        </w:rPr>
        <w:t>нга качества образования», ГБУ Государственный архив РТ</w:t>
      </w:r>
      <w:r w:rsidRPr="00434B00">
        <w:rPr>
          <w:rFonts w:ascii="Times New Roman" w:eastAsia="Calibri" w:hAnsi="Times New Roman" w:cs="Times New Roman"/>
          <w:color w:val="000000" w:themeColor="text1"/>
          <w:sz w:val="24"/>
          <w:szCs w:val="24"/>
          <w:lang w:eastAsia="en-US"/>
        </w:rPr>
        <w:t>, Министерство образования и науки РТ.</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3. по специальностям</w:t>
      </w:r>
      <w:r>
        <w:rPr>
          <w:rFonts w:ascii="Times New Roman" w:eastAsia="Calibri" w:hAnsi="Times New Roman" w:cs="Times New Roman"/>
          <w:color w:val="000000" w:themeColor="text1"/>
          <w:sz w:val="24"/>
          <w:szCs w:val="24"/>
          <w:lang w:eastAsia="en-US"/>
        </w:rPr>
        <w:t xml:space="preserve"> 21.02.06 </w:t>
      </w:r>
      <w:r w:rsidRPr="00434B00">
        <w:rPr>
          <w:rFonts w:ascii="Times New Roman" w:eastAsia="Calibri" w:hAnsi="Times New Roman" w:cs="Times New Roman"/>
          <w:color w:val="000000" w:themeColor="text1"/>
          <w:sz w:val="24"/>
          <w:szCs w:val="24"/>
          <w:lang w:eastAsia="en-US"/>
        </w:rPr>
        <w:t>Информационные системы обеспечения</w:t>
      </w:r>
      <w:r>
        <w:rPr>
          <w:rFonts w:ascii="Times New Roman" w:eastAsia="Calibri" w:hAnsi="Times New Roman" w:cs="Times New Roman"/>
          <w:color w:val="000000" w:themeColor="text1"/>
          <w:sz w:val="24"/>
          <w:szCs w:val="24"/>
          <w:lang w:eastAsia="en-US"/>
        </w:rPr>
        <w:t xml:space="preserve"> градостроительной деятельности,</w:t>
      </w:r>
      <w:r w:rsidRPr="00434B00">
        <w:rPr>
          <w:rFonts w:ascii="Times New Roman" w:eastAsia="Calibri" w:hAnsi="Times New Roman" w:cs="Times New Roman"/>
          <w:color w:val="000000" w:themeColor="text1"/>
          <w:sz w:val="24"/>
          <w:szCs w:val="24"/>
          <w:lang w:eastAsia="en-US"/>
        </w:rPr>
        <w:t xml:space="preserve"> 21.02.05 Земельно-имущественные отношения, 35.02.12 Садово-парковое и ландшафтное строительство с: ГБУ г. Казани «Центр государственной кадастровой оценки», Высокогорское подразделение АО БТИ РТ», Управление Федеральной службы государственной регистрации, кадастра и картографии по  РТ, ООО «Георесурс», МУП «Горводзеленхоз», АО "Бюро технической инвентаризации РТ", МКУ «Комитет земельных и имущественных отношений </w:t>
      </w:r>
      <w:r w:rsidRPr="00434B00">
        <w:rPr>
          <w:rFonts w:ascii="Times New Roman" w:eastAsia="Calibri" w:hAnsi="Times New Roman" w:cs="Times New Roman"/>
          <w:color w:val="000000" w:themeColor="text1"/>
          <w:sz w:val="24"/>
          <w:szCs w:val="24"/>
          <w:lang w:eastAsia="en-US"/>
        </w:rPr>
        <w:lastRenderedPageBreak/>
        <w:t>Исполнительного комитета муниципального образования города Казани», Управление федеральной службы государственной регистрации, кадастра и картографии по РТ.</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4. по специальности 08.02.03 </w:t>
      </w:r>
      <w:r w:rsidRPr="00434B00">
        <w:rPr>
          <w:rFonts w:ascii="Times New Roman" w:eastAsia="Calibri" w:hAnsi="Times New Roman" w:cs="Times New Roman"/>
          <w:color w:val="000000" w:themeColor="text1"/>
          <w:sz w:val="24"/>
          <w:szCs w:val="24"/>
          <w:lang w:eastAsia="en-US"/>
        </w:rPr>
        <w:t>Производство неметаллических стр</w:t>
      </w:r>
      <w:r>
        <w:rPr>
          <w:rFonts w:ascii="Times New Roman" w:eastAsia="Calibri" w:hAnsi="Times New Roman" w:cs="Times New Roman"/>
          <w:color w:val="000000" w:themeColor="text1"/>
          <w:sz w:val="24"/>
          <w:szCs w:val="24"/>
          <w:lang w:eastAsia="en-US"/>
        </w:rPr>
        <w:t>оительных изделий и конструкций</w:t>
      </w:r>
      <w:r w:rsidRPr="00434B00">
        <w:rPr>
          <w:rFonts w:ascii="Times New Roman" w:eastAsia="Calibri" w:hAnsi="Times New Roman" w:cs="Times New Roman"/>
          <w:color w:val="000000" w:themeColor="text1"/>
          <w:sz w:val="24"/>
          <w:szCs w:val="24"/>
          <w:lang w:eastAsia="en-US"/>
        </w:rPr>
        <w:t xml:space="preserve"> с ООО «Завод ЖБИ «Кулонстрой», АО «Завод ЖБИ-3»</w:t>
      </w:r>
    </w:p>
    <w:p w:rsidR="00103317" w:rsidRPr="00434B00" w:rsidRDefault="00103317" w:rsidP="00103317">
      <w:pPr>
        <w:tabs>
          <w:tab w:val="left" w:pos="5138"/>
        </w:tabs>
        <w:autoSpaceDE w:val="0"/>
        <w:autoSpaceDN w:val="0"/>
        <w:adjustRightInd w:val="0"/>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 xml:space="preserve">Отзывы руководства баз практик свидетельствует о востребованности выпускников ГАПОУ «Казанский строительный колледж». </w:t>
      </w:r>
    </w:p>
    <w:p w:rsidR="00103317" w:rsidRPr="00434B00" w:rsidRDefault="00103317" w:rsidP="00103317">
      <w:pPr>
        <w:tabs>
          <w:tab w:val="left" w:pos="5138"/>
        </w:tabs>
        <w:spacing w:after="0"/>
        <w:ind w:firstLine="709"/>
        <w:jc w:val="both"/>
        <w:rPr>
          <w:rFonts w:ascii="Times New Roman" w:eastAsia="Calibri" w:hAnsi="Times New Roman" w:cs="Times New Roman"/>
          <w:color w:val="000000" w:themeColor="text1"/>
          <w:sz w:val="24"/>
          <w:szCs w:val="24"/>
          <w:lang w:eastAsia="en-US"/>
        </w:rPr>
      </w:pPr>
      <w:r w:rsidRPr="00434B00">
        <w:rPr>
          <w:rFonts w:ascii="Times New Roman" w:eastAsia="Calibri" w:hAnsi="Times New Roman" w:cs="Times New Roman"/>
          <w:color w:val="000000" w:themeColor="text1"/>
          <w:sz w:val="24"/>
          <w:szCs w:val="24"/>
          <w:lang w:eastAsia="en-US"/>
        </w:rPr>
        <w:t>В ГАПОУ «Казанский строительный колледж» ведется постоянная работа по совершенствованию форм взаимодействия с работодателями и социальными партнерами. Представители работодателей активно привлекаются к экспертной оценке содержания рабочих программ учебных дисциплин и профессиональных модулей, к рассмотрению контрольно-оценочных средств для квалификационных экзаменов по профессиональным модулям и участию на этих экзаменах, участвуют в составе государственных аттестационных комиссий. В соответствии с заключенными договорами представители работодателей предоставляют нашим студентам площадки для прохождения практик</w:t>
      </w:r>
      <w:r w:rsidR="00560E7D">
        <w:rPr>
          <w:rFonts w:ascii="Times New Roman" w:eastAsia="Calibri" w:hAnsi="Times New Roman" w:cs="Times New Roman"/>
          <w:color w:val="000000" w:themeColor="text1"/>
          <w:sz w:val="24"/>
          <w:szCs w:val="24"/>
          <w:lang w:eastAsia="en-US"/>
        </w:rPr>
        <w:t>.</w:t>
      </w:r>
    </w:p>
    <w:p w:rsidR="00560E7D" w:rsidRPr="00560E7D" w:rsidRDefault="00560E7D" w:rsidP="00560E7D">
      <w:pPr>
        <w:autoSpaceDE w:val="0"/>
        <w:autoSpaceDN w:val="0"/>
        <w:adjustRightInd w:val="0"/>
        <w:spacing w:after="0"/>
        <w:ind w:firstLine="709"/>
        <w:jc w:val="both"/>
        <w:rPr>
          <w:rFonts w:ascii="Times New Roman" w:hAnsi="Times New Roman" w:cs="Times New Roman"/>
          <w:sz w:val="24"/>
          <w:szCs w:val="24"/>
        </w:rPr>
      </w:pPr>
      <w:r w:rsidRPr="00560E7D">
        <w:rPr>
          <w:rFonts w:ascii="Times New Roman" w:hAnsi="Times New Roman" w:cs="Times New Roman"/>
          <w:sz w:val="24"/>
          <w:szCs w:val="24"/>
        </w:rPr>
        <w:t>На базе ГАПОУ «Казанский строительный колледж» создана Служба содействия трудоустройства выпускников колледжа, которая занимается:</w:t>
      </w:r>
    </w:p>
    <w:p w:rsidR="00560E7D" w:rsidRPr="00560E7D" w:rsidRDefault="00560E7D" w:rsidP="002A1D84">
      <w:pPr>
        <w:pStyle w:val="a3"/>
        <w:autoSpaceDE w:val="0"/>
        <w:autoSpaceDN w:val="0"/>
        <w:adjustRightInd w:val="0"/>
        <w:spacing w:line="276" w:lineRule="auto"/>
        <w:ind w:left="0"/>
        <w:jc w:val="both"/>
      </w:pPr>
      <w:r>
        <w:t>-</w:t>
      </w:r>
      <w:r w:rsidRPr="00560E7D">
        <w:t>формированием банка вакансий;</w:t>
      </w:r>
    </w:p>
    <w:p w:rsidR="00560E7D" w:rsidRPr="00560E7D" w:rsidRDefault="00560E7D" w:rsidP="002A1D84">
      <w:pPr>
        <w:pStyle w:val="a3"/>
        <w:autoSpaceDE w:val="0"/>
        <w:autoSpaceDN w:val="0"/>
        <w:adjustRightInd w:val="0"/>
        <w:spacing w:line="276" w:lineRule="auto"/>
        <w:ind w:left="0"/>
        <w:jc w:val="both"/>
      </w:pPr>
      <w:r>
        <w:t>-</w:t>
      </w:r>
      <w:r w:rsidRPr="00560E7D">
        <w:t>оказанием содействия выпускникам, не имеющим работы, в подготовке и размещении резюме;</w:t>
      </w:r>
    </w:p>
    <w:p w:rsidR="00560E7D" w:rsidRPr="00560E7D" w:rsidRDefault="00560E7D" w:rsidP="002A1D84">
      <w:pPr>
        <w:pStyle w:val="a3"/>
        <w:autoSpaceDE w:val="0"/>
        <w:autoSpaceDN w:val="0"/>
        <w:adjustRightInd w:val="0"/>
        <w:spacing w:line="276" w:lineRule="auto"/>
        <w:ind w:left="0"/>
        <w:jc w:val="both"/>
      </w:pPr>
      <w:r>
        <w:t>-</w:t>
      </w:r>
      <w:r w:rsidRPr="00560E7D">
        <w:t>ведение мониторинга трудоустройства;</w:t>
      </w:r>
    </w:p>
    <w:p w:rsidR="00560E7D" w:rsidRPr="00560E7D" w:rsidRDefault="00560E7D" w:rsidP="002A1D84">
      <w:pPr>
        <w:pStyle w:val="a3"/>
        <w:autoSpaceDE w:val="0"/>
        <w:autoSpaceDN w:val="0"/>
        <w:adjustRightInd w:val="0"/>
        <w:spacing w:line="276" w:lineRule="auto"/>
        <w:ind w:left="0"/>
        <w:jc w:val="both"/>
      </w:pPr>
      <w:r>
        <w:t>-</w:t>
      </w:r>
      <w:r w:rsidRPr="00560E7D">
        <w:t>организацией и проведением ярмарок вакансий для обучающихся и выпускников;</w:t>
      </w:r>
    </w:p>
    <w:p w:rsidR="00560E7D" w:rsidRPr="00560E7D" w:rsidRDefault="00560E7D" w:rsidP="002A1D84">
      <w:pPr>
        <w:pStyle w:val="a3"/>
        <w:numPr>
          <w:ilvl w:val="0"/>
          <w:numId w:val="30"/>
        </w:numPr>
        <w:autoSpaceDE w:val="0"/>
        <w:autoSpaceDN w:val="0"/>
        <w:adjustRightInd w:val="0"/>
        <w:spacing w:line="276" w:lineRule="auto"/>
        <w:ind w:left="0" w:hanging="1287"/>
        <w:jc w:val="both"/>
      </w:pPr>
      <w:r w:rsidRPr="00560E7D">
        <w:t>проведение для выпускников встреч с представителями профессий</w:t>
      </w:r>
    </w:p>
    <w:p w:rsidR="00560E7D" w:rsidRDefault="00560E7D" w:rsidP="00560E7D">
      <w:pPr>
        <w:pStyle w:val="a3"/>
        <w:autoSpaceDE w:val="0"/>
        <w:autoSpaceDN w:val="0"/>
        <w:adjustRightInd w:val="0"/>
        <w:spacing w:line="276" w:lineRule="auto"/>
        <w:ind w:left="0" w:firstLine="709"/>
        <w:jc w:val="both"/>
      </w:pPr>
      <w:r w:rsidRPr="00560E7D">
        <w:t xml:space="preserve">На сайте колледжа </w:t>
      </w:r>
      <w:hyperlink r:id="rId12" w:history="1">
        <w:r w:rsidRPr="00560E7D">
          <w:rPr>
            <w:rStyle w:val="af8"/>
          </w:rPr>
          <w:t>https://edu.tatar.ru/sovetcki/KCK/trudoustroystvo.htm</w:t>
        </w:r>
      </w:hyperlink>
      <w:r w:rsidRPr="00560E7D">
        <w:t xml:space="preserve"> размещаются актуальные вакансии для выпускников.</w:t>
      </w:r>
    </w:p>
    <w:p w:rsidR="002A1D84" w:rsidRPr="00560E7D" w:rsidRDefault="002A1D84" w:rsidP="00560E7D">
      <w:pPr>
        <w:pStyle w:val="a3"/>
        <w:autoSpaceDE w:val="0"/>
        <w:autoSpaceDN w:val="0"/>
        <w:adjustRightInd w:val="0"/>
        <w:spacing w:line="276" w:lineRule="auto"/>
        <w:ind w:left="0" w:firstLine="709"/>
        <w:jc w:val="both"/>
      </w:pPr>
    </w:p>
    <w:tbl>
      <w:tblPr>
        <w:tblStyle w:val="a4"/>
        <w:tblW w:w="10201" w:type="dxa"/>
        <w:tblLayout w:type="fixed"/>
        <w:tblLook w:val="04A0" w:firstRow="1" w:lastRow="0" w:firstColumn="1" w:lastColumn="0" w:noHBand="0" w:noVBand="1"/>
      </w:tblPr>
      <w:tblGrid>
        <w:gridCol w:w="3315"/>
        <w:gridCol w:w="6886"/>
      </w:tblGrid>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2A1D84" w:rsidRDefault="00560E7D" w:rsidP="00560E7D">
            <w:pPr>
              <w:spacing w:line="276" w:lineRule="auto"/>
              <w:ind w:left="-109" w:right="-51"/>
              <w:jc w:val="center"/>
              <w:rPr>
                <w:rFonts w:ascii="Times New Roman" w:hAnsi="Times New Roman" w:cs="Times New Roman"/>
                <w:b/>
                <w:sz w:val="24"/>
                <w:szCs w:val="24"/>
              </w:rPr>
            </w:pPr>
            <w:r w:rsidRPr="002A1D84">
              <w:rPr>
                <w:rFonts w:ascii="Times New Roman" w:hAnsi="Times New Roman" w:cs="Times New Roman"/>
                <w:b/>
                <w:sz w:val="24"/>
                <w:szCs w:val="24"/>
              </w:rPr>
              <w:t xml:space="preserve">Наименование профессии/специальности, </w:t>
            </w:r>
          </w:p>
        </w:tc>
        <w:tc>
          <w:tcPr>
            <w:tcW w:w="6886" w:type="dxa"/>
            <w:tcBorders>
              <w:top w:val="single" w:sz="4" w:space="0" w:color="auto"/>
              <w:left w:val="single" w:sz="4" w:space="0" w:color="auto"/>
              <w:bottom w:val="single" w:sz="4" w:space="0" w:color="auto"/>
              <w:right w:val="single" w:sz="4" w:space="0" w:color="auto"/>
            </w:tcBorders>
            <w:hideMark/>
          </w:tcPr>
          <w:p w:rsidR="00560E7D" w:rsidRPr="002A1D84" w:rsidRDefault="00560E7D" w:rsidP="00560E7D">
            <w:pPr>
              <w:spacing w:line="276" w:lineRule="auto"/>
              <w:ind w:left="-109" w:right="-51"/>
              <w:jc w:val="center"/>
              <w:rPr>
                <w:rFonts w:ascii="Times New Roman" w:hAnsi="Times New Roman" w:cs="Times New Roman"/>
                <w:b/>
                <w:sz w:val="24"/>
                <w:szCs w:val="24"/>
              </w:rPr>
            </w:pPr>
            <w:r w:rsidRPr="002A1D84">
              <w:rPr>
                <w:rFonts w:ascii="Times New Roman" w:hAnsi="Times New Roman" w:cs="Times New Roman"/>
                <w:b/>
                <w:sz w:val="24"/>
                <w:szCs w:val="24"/>
              </w:rPr>
              <w:t>Место трудоустройства</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Строительство и эксплуатация зданий и сооружений</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ООО «Ак таш», ООО «Строитель», ООО «Спецмаштехнолоджи», ООО «Акбарс девелопмент»», ООО «Казанский ДСК», ПАО «Сбербанк», ООО «СК Регион плюс», , ООО ПСК «Гранит», ООО Строительно-монтажная компания "ТГК", ООО СЗ "Ран-Казань", ООО «ЮиТ»</w:t>
            </w:r>
          </w:p>
        </w:tc>
      </w:tr>
      <w:tr w:rsidR="00560E7D" w:rsidRPr="00560E7D" w:rsidTr="00560E7D">
        <w:trPr>
          <w:trHeight w:val="982"/>
        </w:trPr>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Производство неметаллических строительных изделий и конструкций</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АО «Акбарс строй», ООО «Казанский ДСК», ООО «Гранит», ООО «Завод ЖБИ-3», », ООО ПСК «Гранит», ООО Строительно-монтажная компания "ТГК"</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Строительство и эксплуатация автомобильных дорог и аэродромов</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 xml:space="preserve">ООО «Дорринжиниринг», ООО «Техстроймеханизация», ООО «Акбарс девелопмент», ОАО «Каздорстрой», АО «Татавтодор», ООО «Алексеевскдорстрой»   </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Монтаж и эксплуатация внутренних сантехнических устройств, кондиционирования воздуха и вентиляции</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ООО «Акбарс девелопмент», ООО Строительно-монтажная компания "ТГК", ООО УК «Жилищно-коммунальное хозяйство Дербышки», ООО Управляющая компания «Жилищно-коммунальное хозяйство Гвардейская</w:t>
            </w:r>
            <w:r w:rsidRPr="00560E7D">
              <w:rPr>
                <w:rFonts w:ascii="Times New Roman" w:eastAsia="Calibri" w:hAnsi="Times New Roman" w:cs="Times New Roman"/>
                <w:color w:val="000000" w:themeColor="text1"/>
                <w:sz w:val="24"/>
                <w:szCs w:val="24"/>
              </w:rPr>
              <w:t>»</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Земельно-имущественные отношения</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АО «БТИ РТ», Исполнительный  комитет РТ, МФЦ РТ, АО "Бюро технической инвентаризации РТ", Управление федеральной службы государственной регистрации, кадастра и картографии по РТ</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lastRenderedPageBreak/>
              <w:t>Информационные системы обеспечения градостроительной деятельности</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ООО «Ак таш», ООО «Георесурс», АО «БТИ РТ», ПАО «Сбербанк», Исполнительный  комитет РТ, МФЦ РТ, », ООО ПСК «Гранит», АО "Бюро технической инвентаризации РТ", Управление федеральной службы государственной регистрации, кадастра и картографии по РТ</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Садово-парковое и ландшафтное строительство</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МУП «Горводзеленхоз», «Букет столицы», ООО «Биосфера»,</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Документационное обеспечение управления и архивоведение</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jc w:val="both"/>
              <w:rPr>
                <w:rFonts w:ascii="Times New Roman" w:hAnsi="Times New Roman" w:cs="Times New Roman"/>
                <w:sz w:val="24"/>
                <w:szCs w:val="24"/>
              </w:rPr>
            </w:pPr>
            <w:r w:rsidRPr="00560E7D">
              <w:rPr>
                <w:rFonts w:ascii="Times New Roman" w:hAnsi="Times New Roman" w:cs="Times New Roman"/>
                <w:sz w:val="24"/>
                <w:szCs w:val="24"/>
              </w:rPr>
              <w:t>ГБОУ «Государственный архив РТ», МФЦ РТ</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Экономика и бухгалтерский учет (по отраслям)</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 xml:space="preserve">ПАО «Совкомбанк», АО «Татсоцбанк», ПАО «Сбербанк», </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Мастер столярно-плотничных и паркетных работ</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ООО Строительно-монтажная компания "ТГК", ИП Талипов</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Мастер сухого строительства</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ОАО «Каздорстрой», ООО  «Ак таш» Строительно-монтажная компания "ТГК", ООО СЗ "Ран-Казань"</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Мастер общестроительных работ</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ООО  «Ак таш», ООО «СК Регион плюс» Строительно-монтажная компания "ТГК", ООО СЗ "Ран-Казань"</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 xml:space="preserve">Мастер отделочных строительных и декоративных работ </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ООО  «Ак таш»,ООО «Юнистрой», Строительно-монтажная компания "ТГК", ООО СЗ "Ран-Казань"</w:t>
            </w:r>
          </w:p>
        </w:tc>
      </w:tr>
      <w:tr w:rsidR="00560E7D" w:rsidRPr="00560E7D" w:rsidTr="00560E7D">
        <w:tc>
          <w:tcPr>
            <w:tcW w:w="3315"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64" w:right="-51"/>
              <w:rPr>
                <w:rFonts w:ascii="Times New Roman" w:hAnsi="Times New Roman" w:cs="Times New Roman"/>
                <w:sz w:val="24"/>
                <w:szCs w:val="24"/>
              </w:rPr>
            </w:pPr>
            <w:r w:rsidRPr="00560E7D">
              <w:rPr>
                <w:rFonts w:ascii="Times New Roman" w:hAnsi="Times New Roman" w:cs="Times New Roman"/>
                <w:sz w:val="24"/>
                <w:szCs w:val="24"/>
              </w:rPr>
              <w:t>Сварщик (ручной и частично механизированной сварки (наплавки) / Сварщик (электросварочные и газосварочные работы)</w:t>
            </w:r>
          </w:p>
        </w:tc>
        <w:tc>
          <w:tcPr>
            <w:tcW w:w="6886" w:type="dxa"/>
            <w:tcBorders>
              <w:top w:val="single" w:sz="4" w:space="0" w:color="auto"/>
              <w:left w:val="single" w:sz="4" w:space="0" w:color="auto"/>
              <w:bottom w:val="single" w:sz="4" w:space="0" w:color="auto"/>
              <w:right w:val="single" w:sz="4" w:space="0" w:color="auto"/>
            </w:tcBorders>
            <w:hideMark/>
          </w:tcPr>
          <w:p w:rsidR="00560E7D" w:rsidRPr="00560E7D" w:rsidRDefault="00560E7D" w:rsidP="00560E7D">
            <w:pPr>
              <w:spacing w:line="276" w:lineRule="auto"/>
              <w:ind w:left="177" w:right="-82"/>
              <w:jc w:val="both"/>
              <w:rPr>
                <w:rFonts w:ascii="Times New Roman" w:hAnsi="Times New Roman" w:cs="Times New Roman"/>
                <w:sz w:val="24"/>
                <w:szCs w:val="24"/>
              </w:rPr>
            </w:pPr>
            <w:r w:rsidRPr="00560E7D">
              <w:rPr>
                <w:rFonts w:ascii="Times New Roman" w:hAnsi="Times New Roman" w:cs="Times New Roman"/>
                <w:sz w:val="24"/>
                <w:szCs w:val="24"/>
              </w:rPr>
              <w:t>МУП «Казметрострой», ООО «Интеграл», ООО Строительно-монтажная компания "ТГК", ООО СЗ "Ран-Казань"</w:t>
            </w:r>
          </w:p>
        </w:tc>
      </w:tr>
    </w:tbl>
    <w:p w:rsidR="000120A5" w:rsidRDefault="00560E7D" w:rsidP="000120A5">
      <w:pPr>
        <w:jc w:val="both"/>
        <w:rPr>
          <w:rFonts w:ascii="Times New Roman" w:hAnsi="Times New Roman" w:cs="Times New Roman"/>
          <w:sz w:val="24"/>
          <w:szCs w:val="24"/>
        </w:rPr>
      </w:pPr>
      <w:r w:rsidRPr="00560E7D">
        <w:rPr>
          <w:rFonts w:ascii="Times New Roman" w:hAnsi="Times New Roman" w:cs="Times New Roman"/>
          <w:sz w:val="24"/>
          <w:szCs w:val="24"/>
        </w:rPr>
        <w:tab/>
      </w:r>
    </w:p>
    <w:p w:rsidR="00560E7D" w:rsidRPr="00560E7D" w:rsidRDefault="000120A5" w:rsidP="000120A5">
      <w:pPr>
        <w:jc w:val="both"/>
        <w:rPr>
          <w:rFonts w:ascii="Times New Roman" w:hAnsi="Times New Roman" w:cs="Times New Roman"/>
          <w:sz w:val="24"/>
          <w:szCs w:val="24"/>
        </w:rPr>
      </w:pPr>
      <w:r>
        <w:rPr>
          <w:rFonts w:ascii="Times New Roman" w:hAnsi="Times New Roman" w:cs="Times New Roman"/>
          <w:sz w:val="24"/>
          <w:szCs w:val="24"/>
        </w:rPr>
        <w:t xml:space="preserve">        </w:t>
      </w:r>
      <w:r w:rsidR="00B27DF2" w:rsidRPr="00EB5941">
        <w:rPr>
          <w:rFonts w:ascii="Times New Roman" w:hAnsi="Times New Roman" w:cs="Times New Roman"/>
          <w:b/>
          <w:i/>
          <w:sz w:val="24"/>
          <w:szCs w:val="24"/>
        </w:rPr>
        <w:t>Таким образом</w:t>
      </w:r>
      <w:r w:rsidR="00B27DF2">
        <w:rPr>
          <w:rFonts w:ascii="Times New Roman" w:hAnsi="Times New Roman" w:cs="Times New Roman"/>
          <w:sz w:val="24"/>
          <w:szCs w:val="24"/>
        </w:rPr>
        <w:t>, в</w:t>
      </w:r>
      <w:r w:rsidR="00560E7D" w:rsidRPr="00560E7D">
        <w:rPr>
          <w:rFonts w:ascii="Times New Roman" w:hAnsi="Times New Roman" w:cs="Times New Roman"/>
          <w:sz w:val="24"/>
          <w:szCs w:val="24"/>
        </w:rPr>
        <w:t>ышеуказанная информация по трудоустройству показывает, что направление предприятий, куда трудоустраиваются выпускники, в полном объеме охватывают все направления подготовки, которые реализуются в Колледже</w:t>
      </w:r>
      <w:r w:rsidR="002A1D84">
        <w:rPr>
          <w:rFonts w:ascii="Times New Roman" w:hAnsi="Times New Roman" w:cs="Times New Roman"/>
          <w:sz w:val="24"/>
          <w:szCs w:val="24"/>
        </w:rPr>
        <w:t>.</w:t>
      </w:r>
    </w:p>
    <w:p w:rsidR="00853466" w:rsidRDefault="00853466" w:rsidP="00853466">
      <w:pPr>
        <w:pStyle w:val="a3"/>
        <w:numPr>
          <w:ilvl w:val="0"/>
          <w:numId w:val="26"/>
        </w:numPr>
        <w:autoSpaceDE w:val="0"/>
        <w:autoSpaceDN w:val="0"/>
        <w:adjustRightInd w:val="0"/>
        <w:jc w:val="center"/>
        <w:rPr>
          <w:rFonts w:eastAsiaTheme="minorHAnsi"/>
          <w:b/>
          <w:sz w:val="28"/>
          <w:szCs w:val="28"/>
          <w:lang w:eastAsia="en-US"/>
        </w:rPr>
      </w:pPr>
      <w:r>
        <w:rPr>
          <w:rFonts w:eastAsiaTheme="minorHAnsi"/>
          <w:b/>
          <w:sz w:val="28"/>
          <w:szCs w:val="28"/>
          <w:lang w:eastAsia="en-US"/>
        </w:rPr>
        <w:t>Функцион</w:t>
      </w:r>
      <w:r w:rsidR="00BE54B3">
        <w:rPr>
          <w:rFonts w:eastAsiaTheme="minorHAnsi"/>
          <w:b/>
          <w:sz w:val="28"/>
          <w:szCs w:val="28"/>
          <w:lang w:eastAsia="en-US"/>
        </w:rPr>
        <w:t>и</w:t>
      </w:r>
      <w:r>
        <w:rPr>
          <w:rFonts w:eastAsiaTheme="minorHAnsi"/>
          <w:b/>
          <w:sz w:val="28"/>
          <w:szCs w:val="28"/>
          <w:lang w:eastAsia="en-US"/>
        </w:rPr>
        <w:t xml:space="preserve">рование ВСОКО </w:t>
      </w:r>
    </w:p>
    <w:p w:rsidR="005E7A3E" w:rsidRDefault="00510522" w:rsidP="005E7A3E">
      <w:pPr>
        <w:spacing w:after="0"/>
        <w:ind w:firstLine="284"/>
        <w:jc w:val="both"/>
        <w:rPr>
          <w:rFonts w:ascii="Times New Roman" w:eastAsia="Calibri" w:hAnsi="Times New Roman" w:cs="Times New Roman"/>
          <w:sz w:val="24"/>
          <w:szCs w:val="24"/>
        </w:rPr>
      </w:pPr>
      <w:r>
        <w:rPr>
          <w:rFonts w:ascii="Times New Roman" w:hAnsi="Times New Roman" w:cs="Times New Roman"/>
          <w:sz w:val="24"/>
          <w:szCs w:val="24"/>
        </w:rPr>
        <w:t xml:space="preserve">   Внутренняя система оценки качества </w:t>
      </w:r>
      <w:r w:rsidRPr="00510522">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 осуществляется на основании Положения «</w:t>
      </w:r>
      <w:r w:rsidRPr="00510522">
        <w:rPr>
          <w:rFonts w:ascii="Times New Roman" w:hAnsi="Times New Roman" w:cs="Times New Roman"/>
          <w:sz w:val="24"/>
          <w:szCs w:val="24"/>
        </w:rPr>
        <w:t>О внутренней системе оценки качества (мониторинге) образования в ГАПОУ «Казанский строительный колледж»</w:t>
      </w:r>
      <w:r>
        <w:rPr>
          <w:rFonts w:ascii="Times New Roman" w:hAnsi="Times New Roman" w:cs="Times New Roman"/>
          <w:sz w:val="24"/>
          <w:szCs w:val="24"/>
        </w:rPr>
        <w:t xml:space="preserve">, </w:t>
      </w:r>
      <w:r w:rsidR="005E7A3E">
        <w:rPr>
          <w:rFonts w:ascii="Times New Roman" w:hAnsi="Times New Roman" w:cs="Times New Roman"/>
          <w:sz w:val="24"/>
          <w:szCs w:val="24"/>
        </w:rPr>
        <w:t>которое р</w:t>
      </w:r>
      <w:r w:rsidRPr="00510522">
        <w:rPr>
          <w:rFonts w:ascii="Times New Roman" w:hAnsi="Times New Roman" w:cs="Times New Roman"/>
          <w:sz w:val="24"/>
          <w:szCs w:val="24"/>
        </w:rPr>
        <w:t>ассмотрено и принято</w:t>
      </w:r>
      <w:r w:rsidR="005E7A3E">
        <w:rPr>
          <w:rFonts w:ascii="Times New Roman" w:hAnsi="Times New Roman" w:cs="Times New Roman"/>
          <w:sz w:val="24"/>
          <w:szCs w:val="24"/>
        </w:rPr>
        <w:t xml:space="preserve"> </w:t>
      </w:r>
      <w:r w:rsidRPr="00510522">
        <w:rPr>
          <w:rFonts w:ascii="Times New Roman" w:hAnsi="Times New Roman" w:cs="Times New Roman"/>
          <w:sz w:val="24"/>
          <w:szCs w:val="24"/>
        </w:rPr>
        <w:t xml:space="preserve">на заседании педагогического  </w:t>
      </w:r>
      <w:r w:rsidR="005E7A3E">
        <w:rPr>
          <w:rFonts w:ascii="Times New Roman" w:hAnsi="Times New Roman" w:cs="Times New Roman"/>
          <w:sz w:val="24"/>
          <w:szCs w:val="24"/>
        </w:rPr>
        <w:t xml:space="preserve"> </w:t>
      </w:r>
      <w:r w:rsidRPr="00510522">
        <w:rPr>
          <w:rFonts w:ascii="Times New Roman" w:hAnsi="Times New Roman" w:cs="Times New Roman"/>
          <w:sz w:val="24"/>
          <w:szCs w:val="24"/>
        </w:rPr>
        <w:t xml:space="preserve">    совета колледжа</w:t>
      </w:r>
      <w:r w:rsidR="005E7A3E">
        <w:rPr>
          <w:rFonts w:ascii="Times New Roman" w:hAnsi="Times New Roman" w:cs="Times New Roman"/>
          <w:sz w:val="24"/>
          <w:szCs w:val="24"/>
        </w:rPr>
        <w:t xml:space="preserve"> (Протокол № 9 от «26</w:t>
      </w:r>
      <w:r w:rsidRPr="00510522">
        <w:rPr>
          <w:rFonts w:ascii="Times New Roman" w:hAnsi="Times New Roman" w:cs="Times New Roman"/>
          <w:sz w:val="24"/>
          <w:szCs w:val="24"/>
        </w:rPr>
        <w:t>» 06. 2020г.</w:t>
      </w:r>
      <w:r w:rsidR="005E7A3E">
        <w:rPr>
          <w:rFonts w:ascii="Times New Roman" w:hAnsi="Times New Roman" w:cs="Times New Roman"/>
          <w:sz w:val="24"/>
          <w:szCs w:val="24"/>
        </w:rPr>
        <w:t xml:space="preserve">) и утверждено   директором 26.06. 2020года. </w:t>
      </w:r>
      <w:r w:rsidR="005F6388">
        <w:rPr>
          <w:rFonts w:ascii="Times New Roman" w:eastAsia="Calibri" w:hAnsi="Times New Roman" w:cs="Times New Roman"/>
          <w:sz w:val="24"/>
          <w:szCs w:val="24"/>
        </w:rPr>
        <w:t xml:space="preserve">      </w:t>
      </w:r>
      <w:r w:rsidR="005E7A3E">
        <w:rPr>
          <w:rFonts w:ascii="Times New Roman" w:eastAsia="Calibri" w:hAnsi="Times New Roman" w:cs="Times New Roman"/>
          <w:sz w:val="24"/>
          <w:szCs w:val="24"/>
        </w:rPr>
        <w:t xml:space="preserve">        </w:t>
      </w:r>
      <w:r w:rsidR="00AB794C" w:rsidRPr="00D81C49">
        <w:rPr>
          <w:rFonts w:ascii="Times New Roman" w:eastAsia="Calibri" w:hAnsi="Times New Roman" w:cs="Times New Roman"/>
          <w:sz w:val="24"/>
          <w:szCs w:val="24"/>
        </w:rPr>
        <w:t>Внутренняя система оценки качества (мониторинг) образования в ГАПОУ «Казанский строительный колледж» (далее мониторинг) представляет собой систему сбора, обработки, хранения и распространения информации об образовательных системах или отдельных их элементах.</w:t>
      </w:r>
      <w:r w:rsidR="005F6388" w:rsidRPr="005F6388">
        <w:rPr>
          <w:rFonts w:ascii="Times New Roman" w:eastAsia="Calibri" w:hAnsi="Times New Roman" w:cs="Times New Roman"/>
          <w:sz w:val="24"/>
          <w:szCs w:val="24"/>
        </w:rPr>
        <w:t xml:space="preserve"> </w:t>
      </w:r>
      <w:r w:rsidR="005F6388" w:rsidRPr="00D81C49">
        <w:rPr>
          <w:rFonts w:ascii="Times New Roman" w:eastAsia="Calibri" w:hAnsi="Times New Roman" w:cs="Times New Roman"/>
          <w:sz w:val="24"/>
          <w:szCs w:val="24"/>
        </w:rPr>
        <w:t>Внутренняя система оценки качества связана со всеми функциями управления, ориентирована на информационное обеспечение управления, обеспечивает его эффективность, позволяет судить о состоянии объекта в любой момент времени.</w:t>
      </w:r>
    </w:p>
    <w:p w:rsidR="00AB794C" w:rsidRDefault="00AB794C" w:rsidP="00C77025">
      <w:pPr>
        <w:spacing w:after="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1C49">
        <w:rPr>
          <w:rFonts w:ascii="Times New Roman" w:eastAsia="Calibri" w:hAnsi="Times New Roman" w:cs="Times New Roman"/>
          <w:sz w:val="24"/>
          <w:szCs w:val="24"/>
        </w:rPr>
        <w:t>Целью внутренней системы оценки качества (мониторинга) образования является получение регулярной достоверной информации о качестве профессионального образования, создание оснований для обобщения и анализа получаемой информации о состоянии системы профессионального образования и основных показателях ее функционирования, для</w:t>
      </w:r>
      <w:r w:rsidR="00C77025">
        <w:rPr>
          <w:rFonts w:ascii="Times New Roman" w:eastAsia="Calibri" w:hAnsi="Times New Roman" w:cs="Times New Roman"/>
          <w:sz w:val="24"/>
          <w:szCs w:val="24"/>
        </w:rPr>
        <w:t xml:space="preserve"> </w:t>
      </w:r>
      <w:r w:rsidRPr="00D81C49">
        <w:rPr>
          <w:rFonts w:ascii="Times New Roman" w:eastAsia="Calibri" w:hAnsi="Times New Roman" w:cs="Times New Roman"/>
          <w:sz w:val="24"/>
          <w:szCs w:val="24"/>
        </w:rPr>
        <w:lastRenderedPageBreak/>
        <w:t>осуществления оценок и прогнозирования тенденций развития образовательной ситуации, принятия обоснованных управленческих решений по реализации ФГОС СПО.</w:t>
      </w:r>
    </w:p>
    <w:p w:rsidR="004A7500" w:rsidRPr="00D81C49" w:rsidRDefault="004A7500"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1C49">
        <w:rPr>
          <w:rFonts w:ascii="Times New Roman" w:eastAsia="Calibri" w:hAnsi="Times New Roman" w:cs="Times New Roman"/>
          <w:sz w:val="24"/>
          <w:szCs w:val="24"/>
        </w:rPr>
        <w:t xml:space="preserve">Внутренняя система оценки качества (мониторинг) образования </w:t>
      </w:r>
      <w:r>
        <w:rPr>
          <w:rFonts w:ascii="Times New Roman" w:eastAsia="Calibri" w:hAnsi="Times New Roman" w:cs="Times New Roman"/>
          <w:sz w:val="24"/>
          <w:szCs w:val="24"/>
        </w:rPr>
        <w:t xml:space="preserve">в 2021 году осуществлялась </w:t>
      </w:r>
      <w:r w:rsidRPr="00D81C49">
        <w:rPr>
          <w:rFonts w:ascii="Times New Roman" w:eastAsia="Calibri" w:hAnsi="Times New Roman" w:cs="Times New Roman"/>
          <w:sz w:val="24"/>
          <w:szCs w:val="24"/>
        </w:rPr>
        <w:t xml:space="preserve"> по различным направлениям в зависимости от его целей, уровня осуще</w:t>
      </w:r>
      <w:r>
        <w:rPr>
          <w:rFonts w:ascii="Times New Roman" w:eastAsia="Calibri" w:hAnsi="Times New Roman" w:cs="Times New Roman"/>
          <w:sz w:val="24"/>
          <w:szCs w:val="24"/>
        </w:rPr>
        <w:t>ствления и обследуемого объекта:</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оснащенность образовательного процесса;</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уровень индивидуальных учебных достижений обучающихся;</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состояние здоровья студентов;</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профессиональное мастерство педагогов;</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выполнение государственного заказа;</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психологический климат в образовательной системе;</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инновационная деятельность;</w:t>
      </w:r>
    </w:p>
    <w:p w:rsidR="004A7500" w:rsidRPr="00D81C49" w:rsidRDefault="00FB3B87"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Внутренняя система оценки качества (мониторинг) образования</w:t>
      </w:r>
      <w:r w:rsidR="004A7500">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 xml:space="preserve">предполагает </w:t>
      </w:r>
      <w:r>
        <w:rPr>
          <w:rFonts w:ascii="Times New Roman" w:eastAsia="Calibri" w:hAnsi="Times New Roman" w:cs="Times New Roman"/>
          <w:sz w:val="24"/>
          <w:szCs w:val="24"/>
        </w:rPr>
        <w:t>накопление</w:t>
      </w:r>
      <w:r w:rsidR="004A7500" w:rsidRPr="00D81C49">
        <w:rPr>
          <w:rFonts w:ascii="Times New Roman" w:eastAsia="Calibri" w:hAnsi="Times New Roman" w:cs="Times New Roman"/>
          <w:sz w:val="24"/>
          <w:szCs w:val="24"/>
        </w:rPr>
        <w:t xml:space="preserve"> данных на основе:</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 xml:space="preserve">а) отчетности, утвержденной нормативными актами Министерства образования РФ, </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б) документов и материалов, полученных в ходе изучения состояния  преподавания учебных дисциплин, профессиональных модулей, воспитательной работы; государственной итоговой аттестации выпускников; экспертизы инновационной деятельности;</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в) результатов централизованного тестирования;</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г) результатов психолого-педагогической диагностики;</w:t>
      </w:r>
    </w:p>
    <w:p w:rsidR="004A7500"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д) результатов плановых специально организованных мониторинговых</w:t>
      </w:r>
      <w:r w:rsidR="00866E3F">
        <w:rPr>
          <w:rFonts w:ascii="Times New Roman" w:eastAsia="Calibri" w:hAnsi="Times New Roman" w:cs="Times New Roman"/>
          <w:sz w:val="24"/>
          <w:szCs w:val="24"/>
        </w:rPr>
        <w:t xml:space="preserve"> </w:t>
      </w:r>
      <w:r w:rsidRPr="00D81C49">
        <w:rPr>
          <w:rFonts w:ascii="Times New Roman" w:eastAsia="Calibri" w:hAnsi="Times New Roman" w:cs="Times New Roman"/>
          <w:sz w:val="24"/>
          <w:szCs w:val="24"/>
        </w:rPr>
        <w:t>исследований.</w:t>
      </w:r>
    </w:p>
    <w:p w:rsidR="004A7500" w:rsidRPr="00D81C49" w:rsidRDefault="00866E3F"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Ответственным за осуществление внутренней системы оценки качества образования в колледже является директор Колледжа. Выполнение мониторинговых исследований в колледже происходит в соответствии с утвержденным планом работы.</w:t>
      </w:r>
    </w:p>
    <w:p w:rsidR="004A7500" w:rsidRPr="00D81C49" w:rsidRDefault="00866E3F"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Заместитель директора по научно-методической работе – анализирует деятельность Колледжа на основе комплексного подхода (годовой анализ); курирует качество, своевременность и актуальность авторских учебно- методических разработок; развитие профессионального роста педагогов, целесообразность и эффективность инновационных процессов в ОУ по управлению процессом становления и развития нового качества образования; отслеживает профессионально-личностный рост педагогов; анализирует</w:t>
      </w: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участие и достижения студентов в научно-исследовательской деятельности в рамках СНО Колледжа; формирует отчёт по основным направлениям инновационной деятельностью Колледжа; осуществляет общее руководство Службой мониторинга Колледжа.</w:t>
      </w:r>
    </w:p>
    <w:p w:rsidR="004A7500" w:rsidRPr="00D81C49" w:rsidRDefault="00866E3F"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Заместитель директора по учебной работе – проводит экспертизу качества образования; составляет качественную характеристику знаний студентов; проводит мониторинг посещаемости студентами учебных занятий, успеваемости студентов, мониторинг ведения журналов учебных занятий, учебной деятельности во время адаптационного периода, мониторинг работы отдельной учебной группы.</w:t>
      </w:r>
    </w:p>
    <w:p w:rsidR="004A7500" w:rsidRPr="00D81C49" w:rsidRDefault="00866E3F"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Заместитель директора по воспитательной работе – исследует и анализирует социальные условия развития личности студентов, складывающихся из взаимодействия общественных, семейных, социально- психологических факторов микросоциума, профессиональное</w:t>
      </w: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самоопределение студентов; определяет уровень воспитанности студентов; проводит мониторинг гражданско-патриотического воспитания, культуры и воспитанности студентов, мониторинг занятости в дополнительном образовании студентов, мониторинг занятий спортом студентов, мониторинг ма</w:t>
      </w:r>
      <w:r>
        <w:rPr>
          <w:rFonts w:ascii="Times New Roman" w:eastAsia="Calibri" w:hAnsi="Times New Roman" w:cs="Times New Roman"/>
          <w:sz w:val="24"/>
          <w:szCs w:val="24"/>
        </w:rPr>
        <w:t>териального поощрения студентов.</w:t>
      </w:r>
    </w:p>
    <w:p w:rsidR="004A7500" w:rsidRPr="00D81C49" w:rsidRDefault="00866E3F"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 xml:space="preserve">Заместитель директора по учебно-производственной работе – курирует профориентационную работу; проводит обследование работы выпускников; опрос (анкетирование) по предварительному </w:t>
      </w:r>
      <w:r w:rsidR="004A7500" w:rsidRPr="00D81C49">
        <w:rPr>
          <w:rFonts w:ascii="Times New Roman" w:eastAsia="Calibri" w:hAnsi="Times New Roman" w:cs="Times New Roman"/>
          <w:sz w:val="24"/>
          <w:szCs w:val="24"/>
        </w:rPr>
        <w:lastRenderedPageBreak/>
        <w:t>трудоустройству; анкетирование первокурсников о каналах получения инфор</w:t>
      </w:r>
      <w:r w:rsidR="00043514">
        <w:rPr>
          <w:rFonts w:ascii="Times New Roman" w:eastAsia="Calibri" w:hAnsi="Times New Roman" w:cs="Times New Roman"/>
          <w:sz w:val="24"/>
          <w:szCs w:val="24"/>
        </w:rPr>
        <w:t>мации для поступления в колледж.</w:t>
      </w:r>
    </w:p>
    <w:p w:rsidR="004A7500" w:rsidRPr="00D81C49" w:rsidRDefault="00043514"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 xml:space="preserve"> Заместитель директора по административно-хозяйственной работе – проведение мониторинга потребности в продукции, обеспечивающей учебный процесс; мониторинга услуг по обслуживанию и эксплуатации здания; мониторинга коммунальных услуг, мониторинг комплексной безопасности в здании.</w:t>
      </w:r>
    </w:p>
    <w:p w:rsidR="004A7500" w:rsidRPr="00D81C49" w:rsidRDefault="00043514"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D81C49">
        <w:rPr>
          <w:rFonts w:ascii="Times New Roman" w:eastAsia="Calibri" w:hAnsi="Times New Roman" w:cs="Times New Roman"/>
          <w:sz w:val="24"/>
          <w:szCs w:val="24"/>
        </w:rPr>
        <w:t xml:space="preserve"> Руководитель Центра информационных технологий  – проводит мониторинг использования информационной среды Колледжа в преподавательской деятельности; мониторинг потребности преподавателей в установке новой компьютерной техники, оргтехники; мониторинг потребности преподавателей в модернизации компьютерной и</w:t>
      </w:r>
    </w:p>
    <w:p w:rsidR="004A7500" w:rsidRPr="00D81C49" w:rsidRDefault="004A7500" w:rsidP="004A7500">
      <w:pPr>
        <w:spacing w:after="0"/>
        <w:jc w:val="both"/>
        <w:rPr>
          <w:rFonts w:ascii="Times New Roman" w:eastAsia="Calibri" w:hAnsi="Times New Roman" w:cs="Times New Roman"/>
          <w:sz w:val="24"/>
          <w:szCs w:val="24"/>
        </w:rPr>
      </w:pPr>
      <w:r w:rsidRPr="00D81C49">
        <w:rPr>
          <w:rFonts w:ascii="Times New Roman" w:eastAsia="Calibri" w:hAnsi="Times New Roman" w:cs="Times New Roman"/>
          <w:sz w:val="24"/>
          <w:szCs w:val="24"/>
        </w:rPr>
        <w:t>мультимедийной техники; мониторинг потребности преподавателей в видеосъемке учебного процесса и практики и последующего использования отснятых материалов; мониторинг потребности Колледжа в фото- и видеосъемках мероприятий; мониторинг потребности преподавателей в повышение квалификации в области ИКТ; мониторинг потребности</w:t>
      </w:r>
      <w:r w:rsidR="00043514">
        <w:rPr>
          <w:rFonts w:ascii="Times New Roman" w:eastAsia="Calibri" w:hAnsi="Times New Roman" w:cs="Times New Roman"/>
          <w:sz w:val="24"/>
          <w:szCs w:val="24"/>
        </w:rPr>
        <w:t xml:space="preserve"> </w:t>
      </w:r>
      <w:r w:rsidRPr="00D81C49">
        <w:rPr>
          <w:rFonts w:ascii="Times New Roman" w:eastAsia="Calibri" w:hAnsi="Times New Roman" w:cs="Times New Roman"/>
          <w:sz w:val="24"/>
          <w:szCs w:val="24"/>
        </w:rPr>
        <w:t>сотрудников Колледжа в расходных материалах для оргтехники.</w:t>
      </w:r>
    </w:p>
    <w:p w:rsidR="004A7500" w:rsidRPr="00095DA7" w:rsidRDefault="00043514"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095DA7">
        <w:rPr>
          <w:rFonts w:ascii="Times New Roman" w:eastAsia="Calibri" w:hAnsi="Times New Roman" w:cs="Times New Roman"/>
          <w:sz w:val="24"/>
          <w:szCs w:val="24"/>
        </w:rPr>
        <w:t xml:space="preserve">Психолог – исследует потенциальные возможности личности в обучении; предметную направленность, интересы и потребности студентов; развитие мотивационно-потребностной сферы, познавательных процессов. Составляет социально-психологический портрет группы; проводит мониторинг студентов первого набора, мониторинг развития личности.  </w:t>
      </w:r>
    </w:p>
    <w:p w:rsidR="00043514" w:rsidRDefault="00043514"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095DA7">
        <w:rPr>
          <w:rFonts w:ascii="Times New Roman" w:eastAsia="Calibri" w:hAnsi="Times New Roman" w:cs="Times New Roman"/>
          <w:sz w:val="24"/>
          <w:szCs w:val="24"/>
        </w:rPr>
        <w:t>Медицинская сестра – анализирует итоги ежегодной диспансеризации</w:t>
      </w:r>
      <w:r w:rsidR="004A7500">
        <w:rPr>
          <w:rFonts w:ascii="Times New Roman" w:eastAsia="Calibri" w:hAnsi="Times New Roman" w:cs="Times New Roman"/>
          <w:sz w:val="24"/>
          <w:szCs w:val="24"/>
        </w:rPr>
        <w:t xml:space="preserve"> </w:t>
      </w:r>
      <w:r w:rsidR="004A7500" w:rsidRPr="00095DA7">
        <w:rPr>
          <w:rFonts w:ascii="Times New Roman" w:eastAsia="Calibri" w:hAnsi="Times New Roman" w:cs="Times New Roman"/>
          <w:sz w:val="24"/>
          <w:szCs w:val="24"/>
        </w:rPr>
        <w:t>обучающихся; отслеживает положительную и отрицательную динамику, кор</w:t>
      </w:r>
      <w:r w:rsidR="004A7500">
        <w:rPr>
          <w:rFonts w:ascii="Times New Roman" w:eastAsia="Calibri" w:hAnsi="Times New Roman" w:cs="Times New Roman"/>
          <w:sz w:val="24"/>
          <w:szCs w:val="24"/>
        </w:rPr>
        <w:t>рел</w:t>
      </w:r>
      <w:r w:rsidR="004A7500" w:rsidRPr="00095DA7">
        <w:rPr>
          <w:rFonts w:ascii="Times New Roman" w:eastAsia="Calibri" w:hAnsi="Times New Roman" w:cs="Times New Roman"/>
          <w:sz w:val="24"/>
          <w:szCs w:val="24"/>
        </w:rPr>
        <w:t>яцию с показателями качества образования в колледже; соответствие измерения уровня физического развития возрастным нормам.</w:t>
      </w:r>
    </w:p>
    <w:p w:rsidR="004A7500" w:rsidRPr="00095DA7" w:rsidRDefault="00043514" w:rsidP="004A75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7500" w:rsidRPr="00095DA7">
        <w:rPr>
          <w:rFonts w:ascii="Times New Roman" w:eastAsia="Calibri" w:hAnsi="Times New Roman" w:cs="Times New Roman"/>
          <w:sz w:val="24"/>
          <w:szCs w:val="24"/>
        </w:rPr>
        <w:t xml:space="preserve"> По результатам мониторинга </w:t>
      </w:r>
      <w:r>
        <w:rPr>
          <w:rFonts w:ascii="Times New Roman" w:eastAsia="Calibri" w:hAnsi="Times New Roman" w:cs="Times New Roman"/>
          <w:sz w:val="24"/>
          <w:szCs w:val="24"/>
        </w:rPr>
        <w:t>были подготовлены</w:t>
      </w:r>
      <w:r w:rsidR="004A7500" w:rsidRPr="00095DA7">
        <w:rPr>
          <w:rFonts w:ascii="Times New Roman" w:eastAsia="Calibri" w:hAnsi="Times New Roman" w:cs="Times New Roman"/>
          <w:sz w:val="24"/>
          <w:szCs w:val="24"/>
        </w:rPr>
        <w:t xml:space="preserve"> аналитические материалы (справочные материалы, базы данных, аналитические записки и т.д.) в формах, соответствующих целям и задачам конкретных исследований. Указанные материалы включают аналитическую информацию и предложения по вопросам, решение которых находится в компетенции</w:t>
      </w:r>
      <w:r>
        <w:rPr>
          <w:rFonts w:ascii="Times New Roman" w:eastAsia="Calibri" w:hAnsi="Times New Roman" w:cs="Times New Roman"/>
          <w:sz w:val="24"/>
          <w:szCs w:val="24"/>
        </w:rPr>
        <w:t xml:space="preserve"> </w:t>
      </w:r>
      <w:r w:rsidR="004A7500" w:rsidRPr="00095DA7">
        <w:rPr>
          <w:rFonts w:ascii="Times New Roman" w:eastAsia="Calibri" w:hAnsi="Times New Roman" w:cs="Times New Roman"/>
          <w:sz w:val="24"/>
          <w:szCs w:val="24"/>
        </w:rPr>
        <w:t>Колледжа.</w:t>
      </w:r>
    </w:p>
    <w:p w:rsidR="004A7500" w:rsidRPr="00095DA7" w:rsidRDefault="004A7500" w:rsidP="004A7500">
      <w:pPr>
        <w:spacing w:line="240" w:lineRule="auto"/>
        <w:rPr>
          <w:rFonts w:ascii="Times New Roman" w:eastAsia="Calibri" w:hAnsi="Times New Roman" w:cs="Times New Roman"/>
          <w:sz w:val="24"/>
          <w:szCs w:val="24"/>
        </w:rPr>
      </w:pPr>
    </w:p>
    <w:p w:rsidR="00BE54B3" w:rsidRDefault="00BE54B3" w:rsidP="00BE54B3">
      <w:pPr>
        <w:pStyle w:val="a3"/>
        <w:numPr>
          <w:ilvl w:val="0"/>
          <w:numId w:val="26"/>
        </w:num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Кадровое обеспечение </w:t>
      </w:r>
    </w:p>
    <w:p w:rsidR="00BE54B3" w:rsidRPr="00BE54B3" w:rsidRDefault="00BE54B3" w:rsidP="00BE54B3">
      <w:pPr>
        <w:autoSpaceDE w:val="0"/>
        <w:autoSpaceDN w:val="0"/>
        <w:adjustRightInd w:val="0"/>
        <w:spacing w:after="0"/>
        <w:jc w:val="both"/>
        <w:rPr>
          <w:rFonts w:ascii="Times New Roman" w:eastAsiaTheme="minorHAnsi" w:hAnsi="Times New Roman" w:cs="Times New Roman"/>
          <w:sz w:val="24"/>
          <w:szCs w:val="24"/>
          <w:lang w:eastAsia="en-US"/>
        </w:rPr>
      </w:pPr>
      <w:r w:rsidRPr="009F505F">
        <w:rPr>
          <w:rFonts w:ascii="Times New Roman" w:eastAsiaTheme="minorHAnsi" w:hAnsi="Times New Roman" w:cs="Times New Roman"/>
          <w:sz w:val="24"/>
          <w:szCs w:val="24"/>
          <w:lang w:eastAsia="en-US"/>
        </w:rPr>
        <w:t xml:space="preserve">     </w:t>
      </w:r>
      <w:r w:rsidR="00C77025">
        <w:rPr>
          <w:rFonts w:ascii="Times New Roman" w:eastAsiaTheme="minorHAnsi" w:hAnsi="Times New Roman" w:cs="Times New Roman"/>
          <w:sz w:val="24"/>
          <w:szCs w:val="24"/>
          <w:lang w:eastAsia="en-US"/>
        </w:rPr>
        <w:t xml:space="preserve">   </w:t>
      </w:r>
      <w:r w:rsidRPr="00BE54B3">
        <w:rPr>
          <w:rFonts w:ascii="Times New Roman" w:eastAsiaTheme="minorHAnsi" w:hAnsi="Times New Roman" w:cs="Times New Roman"/>
          <w:sz w:val="24"/>
          <w:szCs w:val="24"/>
          <w:lang w:eastAsia="en-US"/>
        </w:rPr>
        <w:t>Общая численность работников колледжа -214 сотрудника, общая численность педагогических работников- 105 человек  (из них преподавателей- 82 человека, мастеров п/о – 15человек); педагогических работников до 35 лет  -33 преподавателя и 3 мастера п/о.</w:t>
      </w:r>
    </w:p>
    <w:p w:rsidR="00BE54B3" w:rsidRPr="00BE54B3" w:rsidRDefault="00BE54B3" w:rsidP="00BE54B3">
      <w:pPr>
        <w:spacing w:after="0"/>
        <w:jc w:val="both"/>
        <w:rPr>
          <w:rFonts w:ascii="Times New Roman" w:hAnsi="Times New Roman" w:cs="Times New Roman"/>
          <w:sz w:val="24"/>
          <w:szCs w:val="24"/>
        </w:rPr>
      </w:pPr>
      <w:r w:rsidRPr="00BE54B3">
        <w:rPr>
          <w:rFonts w:ascii="Times New Roman" w:eastAsia="Calibri" w:hAnsi="Times New Roman" w:cs="Times New Roman"/>
          <w:sz w:val="24"/>
          <w:szCs w:val="24"/>
          <w:lang w:eastAsia="en-US"/>
        </w:rPr>
        <w:t xml:space="preserve">    </w:t>
      </w:r>
      <w:r w:rsidR="00C77025">
        <w:rPr>
          <w:rFonts w:ascii="Times New Roman" w:eastAsia="Calibri" w:hAnsi="Times New Roman" w:cs="Times New Roman"/>
          <w:sz w:val="24"/>
          <w:szCs w:val="24"/>
          <w:lang w:eastAsia="en-US"/>
        </w:rPr>
        <w:t xml:space="preserve">    </w:t>
      </w:r>
      <w:r w:rsidRPr="00BE54B3">
        <w:rPr>
          <w:rFonts w:ascii="Times New Roman" w:eastAsia="Calibri" w:hAnsi="Times New Roman" w:cs="Times New Roman"/>
          <w:sz w:val="24"/>
          <w:szCs w:val="24"/>
          <w:lang w:eastAsia="en-US"/>
        </w:rPr>
        <w:t xml:space="preserve">Количество работников, имеющих свидетельство на право оценки демонстрационных экзаменов </w:t>
      </w:r>
      <w:r w:rsidRPr="00BE54B3">
        <w:rPr>
          <w:rFonts w:ascii="Times New Roman" w:hAnsi="Times New Roman" w:cs="Times New Roman"/>
          <w:sz w:val="24"/>
          <w:szCs w:val="24"/>
        </w:rPr>
        <w:t xml:space="preserve">по образовательным программам: Мастер общестроительных работ, Мастер отделочных работ,  Мастер столярно-плотничных и стекольных работ, Строительство и эксплуатация зданий и сооружений, Электромонтажник, Предпринимательство, Сметное дело, Бухгалтерский учет, Программное решение для бизнеса  - 24 человека. </w:t>
      </w:r>
    </w:p>
    <w:p w:rsidR="00BE54B3" w:rsidRPr="00BE54B3" w:rsidRDefault="00BE54B3" w:rsidP="00BE54B3">
      <w:pPr>
        <w:spacing w:after="0"/>
        <w:jc w:val="both"/>
        <w:rPr>
          <w:rFonts w:ascii="Times New Roman" w:hAnsi="Times New Roman" w:cs="Times New Roman"/>
          <w:sz w:val="24"/>
          <w:szCs w:val="24"/>
        </w:rPr>
      </w:pPr>
      <w:r w:rsidRPr="00BE54B3">
        <w:rPr>
          <w:rFonts w:ascii="Times New Roman" w:hAnsi="Times New Roman" w:cs="Times New Roman"/>
          <w:sz w:val="24"/>
          <w:szCs w:val="24"/>
        </w:rPr>
        <w:t xml:space="preserve">  Количество работников, прошедших обучение в рамках программы «5 тысяч мастеров» Союза «Ворлдскиллс» - 6 человек. (Малыгина А.С., Габдрахманов Р.С., Сидорова Е.И., Сенагатуллина И.В., Чабдаров А.И., Прохорова Т.В.).</w:t>
      </w:r>
    </w:p>
    <w:p w:rsidR="00BE54B3" w:rsidRDefault="00BE54B3" w:rsidP="00BE54B3">
      <w:pPr>
        <w:spacing w:after="0"/>
        <w:jc w:val="both"/>
        <w:rPr>
          <w:rFonts w:ascii="Times New Roman" w:hAnsi="Times New Roman" w:cs="Times New Roman"/>
          <w:sz w:val="24"/>
          <w:szCs w:val="24"/>
        </w:rPr>
      </w:pPr>
      <w:r w:rsidRPr="00BE54B3">
        <w:rPr>
          <w:rFonts w:ascii="Times New Roman" w:hAnsi="Times New Roman" w:cs="Times New Roman"/>
          <w:sz w:val="24"/>
          <w:szCs w:val="24"/>
        </w:rPr>
        <w:t xml:space="preserve">     </w:t>
      </w:r>
      <w:r w:rsidR="00C77025">
        <w:rPr>
          <w:rFonts w:ascii="Times New Roman" w:hAnsi="Times New Roman" w:cs="Times New Roman"/>
          <w:sz w:val="24"/>
          <w:szCs w:val="24"/>
        </w:rPr>
        <w:t xml:space="preserve">    </w:t>
      </w:r>
      <w:r w:rsidRPr="00BE54B3">
        <w:rPr>
          <w:rFonts w:ascii="Times New Roman" w:hAnsi="Times New Roman" w:cs="Times New Roman"/>
          <w:sz w:val="24"/>
          <w:szCs w:val="24"/>
        </w:rPr>
        <w:t>Количество работников, прошедших в 2021 году стажировку на базовом предприятии, подтвержденную приказом о приеме на стажировку со стороны предприятия и соответствующим докум</w:t>
      </w:r>
      <w:r w:rsidR="001A6D46">
        <w:rPr>
          <w:rFonts w:ascii="Times New Roman" w:hAnsi="Times New Roman" w:cs="Times New Roman"/>
          <w:sz w:val="24"/>
          <w:szCs w:val="24"/>
        </w:rPr>
        <w:t xml:space="preserve">ентом об окончании –18 человек. </w:t>
      </w:r>
    </w:p>
    <w:p w:rsidR="001A6D46" w:rsidRPr="00BE54B3" w:rsidRDefault="001A6D46" w:rsidP="001A6D4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7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6D46">
        <w:rPr>
          <w:rFonts w:ascii="Times New Roman" w:hAnsi="Times New Roman" w:cs="Times New Roman"/>
          <w:sz w:val="24"/>
          <w:szCs w:val="24"/>
        </w:rPr>
        <w:t xml:space="preserve">Базовыми предприятиями для прохождения стажировок для преподавателей и мастеров ГАО «Казанский строительный колледж» являются следующие предприятия: ООО «Завод ЖБИ «Кулонстрой», ООО «Ак таш»,  ООО «Производство ЖБИ», ООО «Георесурс», ООО «Бригада», ООО «Геосфера», ООО «Техноникель», ООО «Дверник», ООО «Казанский ДСК», ООО «ГК «Фортэкс», ООО «УК Дербышки», ИП Лазарева «Ландшафтная студия «Июльский сад», ООО </w:t>
      </w:r>
      <w:r w:rsidRPr="001A6D46">
        <w:rPr>
          <w:rFonts w:ascii="Times New Roman" w:hAnsi="Times New Roman" w:cs="Times New Roman"/>
          <w:sz w:val="24"/>
          <w:szCs w:val="24"/>
        </w:rPr>
        <w:lastRenderedPageBreak/>
        <w:t>«Спецстрой», ООО «Геобазис», ГБУ «Государственный архив РТ», ООО «Строительная лаборатория №1», Учебный центр «Технониколь»</w:t>
      </w:r>
      <w:r>
        <w:rPr>
          <w:rFonts w:ascii="Times New Roman" w:hAnsi="Times New Roman" w:cs="Times New Roman"/>
          <w:sz w:val="24"/>
          <w:szCs w:val="24"/>
        </w:rPr>
        <w:t xml:space="preserve">.  </w:t>
      </w:r>
      <w:r w:rsidRPr="001A6D46">
        <w:rPr>
          <w:rFonts w:ascii="Times New Roman" w:hAnsi="Times New Roman" w:cs="Times New Roman"/>
          <w:sz w:val="24"/>
          <w:szCs w:val="24"/>
        </w:rPr>
        <w:t>Все преподаватели и мастера проходят стажировку в профильных предприятиях в сроки, соответствующие требованиям ФГОС</w:t>
      </w:r>
    </w:p>
    <w:p w:rsidR="001A6D46" w:rsidRDefault="00BE54B3" w:rsidP="00BE54B3">
      <w:pPr>
        <w:spacing w:after="0"/>
        <w:jc w:val="both"/>
        <w:rPr>
          <w:rFonts w:ascii="Times New Roman" w:hAnsi="Times New Roman" w:cs="Times New Roman"/>
          <w:sz w:val="24"/>
          <w:szCs w:val="24"/>
        </w:rPr>
      </w:pPr>
      <w:r w:rsidRPr="00BE54B3">
        <w:rPr>
          <w:rFonts w:ascii="Times New Roman" w:hAnsi="Times New Roman" w:cs="Times New Roman"/>
          <w:sz w:val="24"/>
          <w:szCs w:val="24"/>
        </w:rPr>
        <w:t xml:space="preserve">    </w:t>
      </w:r>
      <w:r w:rsidR="00C77025">
        <w:rPr>
          <w:rFonts w:ascii="Times New Roman" w:hAnsi="Times New Roman" w:cs="Times New Roman"/>
          <w:sz w:val="24"/>
          <w:szCs w:val="24"/>
        </w:rPr>
        <w:t xml:space="preserve">     </w:t>
      </w:r>
      <w:r w:rsidRPr="00BE54B3">
        <w:rPr>
          <w:rFonts w:ascii="Times New Roman" w:hAnsi="Times New Roman" w:cs="Times New Roman"/>
          <w:sz w:val="24"/>
          <w:szCs w:val="24"/>
        </w:rPr>
        <w:t xml:space="preserve"> Количество педагогических работников, имеющих высшую квалификац</w:t>
      </w:r>
      <w:r w:rsidR="001A6D46">
        <w:rPr>
          <w:rFonts w:ascii="Times New Roman" w:hAnsi="Times New Roman" w:cs="Times New Roman"/>
          <w:sz w:val="24"/>
          <w:szCs w:val="24"/>
        </w:rPr>
        <w:t xml:space="preserve">ионную категорию- 24 человека, </w:t>
      </w:r>
      <w:r w:rsidRPr="00BE54B3">
        <w:rPr>
          <w:rFonts w:ascii="Times New Roman" w:hAnsi="Times New Roman" w:cs="Times New Roman"/>
          <w:sz w:val="24"/>
          <w:szCs w:val="24"/>
        </w:rPr>
        <w:t xml:space="preserve">первую -42 человека, прошли аттестацию на СЗД -6 человек. </w:t>
      </w:r>
    </w:p>
    <w:p w:rsidR="00BE54B3" w:rsidRPr="00BE54B3" w:rsidRDefault="001A6D46" w:rsidP="00BE54B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7025">
        <w:rPr>
          <w:rFonts w:ascii="Times New Roman" w:hAnsi="Times New Roman" w:cs="Times New Roman"/>
          <w:sz w:val="24"/>
          <w:szCs w:val="24"/>
        </w:rPr>
        <w:t xml:space="preserve"> </w:t>
      </w:r>
      <w:r w:rsidR="00BE54B3" w:rsidRPr="00BE54B3">
        <w:rPr>
          <w:rFonts w:ascii="Times New Roman" w:hAnsi="Times New Roman" w:cs="Times New Roman"/>
          <w:sz w:val="24"/>
          <w:szCs w:val="24"/>
        </w:rPr>
        <w:t xml:space="preserve">Практически все педагоги прошли повышение квалификации по наиболее актуальным программам : «Инклюзивное образование в ПОО», «Формирование цифровой компетентности преподавателей общепрофессиональных дисциплин и междисциплинарных курсов в условиях реализации ФГОС СПО», «Технологии профессионально-ориентированного обучения общеобразовательным, гуманитарным и естественно-научным дисциплинам в профессиональных образовательных организациях», «Современные образовательные технологии и педагогические инновации в системе среднего профессионального образования» и др.    </w:t>
      </w:r>
    </w:p>
    <w:p w:rsidR="00BE54B3" w:rsidRDefault="00BE54B3" w:rsidP="00BE54B3">
      <w:pPr>
        <w:spacing w:after="0"/>
        <w:jc w:val="both"/>
        <w:rPr>
          <w:rFonts w:ascii="Times New Roman" w:hAnsi="Times New Roman" w:cs="Times New Roman"/>
          <w:sz w:val="24"/>
          <w:szCs w:val="24"/>
        </w:rPr>
      </w:pPr>
      <w:r w:rsidRPr="00BE54B3">
        <w:rPr>
          <w:rFonts w:ascii="Times New Roman" w:hAnsi="Times New Roman" w:cs="Times New Roman"/>
          <w:sz w:val="24"/>
          <w:szCs w:val="24"/>
        </w:rPr>
        <w:t xml:space="preserve">       </w:t>
      </w:r>
      <w:r w:rsidR="00C77025">
        <w:rPr>
          <w:rFonts w:ascii="Times New Roman" w:hAnsi="Times New Roman" w:cs="Times New Roman"/>
          <w:sz w:val="24"/>
          <w:szCs w:val="24"/>
        </w:rPr>
        <w:t xml:space="preserve">   </w:t>
      </w:r>
      <w:r w:rsidRPr="00BE54B3">
        <w:rPr>
          <w:rFonts w:ascii="Times New Roman" w:hAnsi="Times New Roman" w:cs="Times New Roman"/>
          <w:sz w:val="24"/>
          <w:szCs w:val="24"/>
        </w:rPr>
        <w:t>По итогам 2020-2021 годов за эффективную работу в системе профессионального образования награждены государственными наградами 22 человека (21% от педагогических работников)</w:t>
      </w:r>
      <w:r w:rsidRPr="009F505F">
        <w:rPr>
          <w:rFonts w:ascii="Times New Roman" w:hAnsi="Times New Roman" w:cs="Times New Roman"/>
          <w:sz w:val="24"/>
          <w:szCs w:val="24"/>
        </w:rPr>
        <w:t xml:space="preserve"> </w:t>
      </w:r>
    </w:p>
    <w:p w:rsidR="00222F04" w:rsidRPr="009F505F" w:rsidRDefault="00222F04" w:rsidP="00BE54B3">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8046"/>
        <w:gridCol w:w="851"/>
        <w:gridCol w:w="1134"/>
      </w:tblGrid>
      <w:tr w:rsidR="00BE54B3" w:rsidRPr="00961322" w:rsidTr="00FE121F">
        <w:tc>
          <w:tcPr>
            <w:tcW w:w="8046" w:type="dxa"/>
          </w:tcPr>
          <w:p w:rsidR="00BE54B3" w:rsidRPr="009F505F" w:rsidRDefault="00BE54B3" w:rsidP="00FE121F">
            <w:pPr>
              <w:spacing w:line="276" w:lineRule="auto"/>
              <w:jc w:val="center"/>
              <w:rPr>
                <w:rFonts w:ascii="Times New Roman" w:hAnsi="Times New Roman" w:cs="Times New Roman"/>
                <w:b/>
                <w:sz w:val="24"/>
                <w:szCs w:val="24"/>
              </w:rPr>
            </w:pPr>
            <w:r w:rsidRPr="009F505F">
              <w:rPr>
                <w:rFonts w:ascii="Times New Roman" w:hAnsi="Times New Roman" w:cs="Times New Roman"/>
                <w:b/>
                <w:sz w:val="24"/>
                <w:szCs w:val="24"/>
              </w:rPr>
              <w:t>Наименование награды</w:t>
            </w:r>
          </w:p>
        </w:tc>
        <w:tc>
          <w:tcPr>
            <w:tcW w:w="851" w:type="dxa"/>
          </w:tcPr>
          <w:p w:rsidR="00BE54B3" w:rsidRPr="00961322" w:rsidRDefault="00BE54B3" w:rsidP="00FE121F">
            <w:pPr>
              <w:spacing w:line="276" w:lineRule="auto"/>
              <w:jc w:val="center"/>
              <w:rPr>
                <w:rFonts w:ascii="Times New Roman" w:hAnsi="Times New Roman" w:cs="Times New Roman"/>
                <w:b/>
                <w:sz w:val="24"/>
                <w:szCs w:val="24"/>
              </w:rPr>
            </w:pPr>
            <w:r w:rsidRPr="00961322">
              <w:rPr>
                <w:rFonts w:ascii="Times New Roman" w:hAnsi="Times New Roman" w:cs="Times New Roman"/>
                <w:b/>
                <w:sz w:val="24"/>
                <w:szCs w:val="24"/>
              </w:rPr>
              <w:t>2020</w:t>
            </w:r>
          </w:p>
        </w:tc>
        <w:tc>
          <w:tcPr>
            <w:tcW w:w="1134" w:type="dxa"/>
          </w:tcPr>
          <w:p w:rsidR="00BE54B3" w:rsidRPr="00961322" w:rsidRDefault="00BE54B3" w:rsidP="00FE121F">
            <w:pPr>
              <w:spacing w:line="276" w:lineRule="auto"/>
              <w:jc w:val="center"/>
              <w:rPr>
                <w:rFonts w:ascii="Times New Roman" w:hAnsi="Times New Roman" w:cs="Times New Roman"/>
                <w:b/>
                <w:sz w:val="24"/>
                <w:szCs w:val="24"/>
              </w:rPr>
            </w:pPr>
            <w:r w:rsidRPr="00961322">
              <w:rPr>
                <w:rFonts w:ascii="Times New Roman" w:hAnsi="Times New Roman" w:cs="Times New Roman"/>
                <w:b/>
                <w:sz w:val="24"/>
                <w:szCs w:val="24"/>
              </w:rPr>
              <w:t>2021</w:t>
            </w:r>
          </w:p>
        </w:tc>
      </w:tr>
      <w:tr w:rsidR="00BE54B3" w:rsidRPr="00961322" w:rsidTr="00FE121F">
        <w:tc>
          <w:tcPr>
            <w:tcW w:w="8046" w:type="dxa"/>
          </w:tcPr>
          <w:p w:rsidR="00BE54B3" w:rsidRPr="00CD3DBC" w:rsidRDefault="00BE54B3" w:rsidP="00FE121F">
            <w:pPr>
              <w:tabs>
                <w:tab w:val="left" w:pos="200"/>
              </w:tabs>
              <w:rPr>
                <w:rFonts w:ascii="Times New Roman" w:hAnsi="Times New Roman" w:cs="Times New Roman"/>
                <w:sz w:val="24"/>
                <w:szCs w:val="24"/>
              </w:rPr>
            </w:pPr>
            <w:r w:rsidRPr="00CD3DBC">
              <w:rPr>
                <w:rFonts w:ascii="Times New Roman" w:hAnsi="Times New Roman" w:cs="Times New Roman"/>
                <w:sz w:val="24"/>
                <w:szCs w:val="24"/>
              </w:rPr>
              <w:t>Знак отличия Минпросвещения РФ «Отличник просвещения»</w:t>
            </w:r>
          </w:p>
        </w:tc>
        <w:tc>
          <w:tcPr>
            <w:tcW w:w="851" w:type="dxa"/>
          </w:tcPr>
          <w:p w:rsidR="00BE54B3" w:rsidRPr="00961322" w:rsidRDefault="00BE54B3" w:rsidP="00FE121F">
            <w:pPr>
              <w:jc w:val="center"/>
              <w:rPr>
                <w:rFonts w:ascii="Times New Roman" w:hAnsi="Times New Roman" w:cs="Times New Roman"/>
                <w:b/>
                <w:sz w:val="24"/>
                <w:szCs w:val="24"/>
              </w:rPr>
            </w:pPr>
          </w:p>
        </w:tc>
        <w:tc>
          <w:tcPr>
            <w:tcW w:w="1134" w:type="dxa"/>
          </w:tcPr>
          <w:p w:rsidR="00BE54B3" w:rsidRPr="00961322" w:rsidRDefault="00BE54B3" w:rsidP="00FE121F">
            <w:pPr>
              <w:jc w:val="center"/>
              <w:rPr>
                <w:rFonts w:ascii="Times New Roman" w:hAnsi="Times New Roman" w:cs="Times New Roman"/>
                <w:sz w:val="24"/>
                <w:szCs w:val="24"/>
              </w:rPr>
            </w:pPr>
            <w:r w:rsidRPr="00961322">
              <w:rPr>
                <w:rFonts w:ascii="Times New Roman" w:hAnsi="Times New Roman" w:cs="Times New Roman"/>
                <w:sz w:val="24"/>
                <w:szCs w:val="24"/>
              </w:rPr>
              <w:t>2</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sz w:val="24"/>
                <w:szCs w:val="24"/>
              </w:rPr>
            </w:pPr>
            <w:r w:rsidRPr="009F505F">
              <w:rPr>
                <w:rFonts w:ascii="Times New Roman" w:hAnsi="Times New Roman" w:cs="Times New Roman"/>
                <w:sz w:val="24"/>
                <w:szCs w:val="24"/>
              </w:rPr>
              <w:t>Почетная грамота Минпросвещения РФ</w:t>
            </w:r>
          </w:p>
        </w:tc>
        <w:tc>
          <w:tcPr>
            <w:tcW w:w="851"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1</w:t>
            </w:r>
          </w:p>
        </w:tc>
        <w:tc>
          <w:tcPr>
            <w:tcW w:w="1134"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2</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sz w:val="24"/>
                <w:szCs w:val="24"/>
              </w:rPr>
            </w:pPr>
            <w:r w:rsidRPr="009F505F">
              <w:rPr>
                <w:rFonts w:ascii="Times New Roman" w:hAnsi="Times New Roman" w:cs="Times New Roman"/>
                <w:sz w:val="24"/>
                <w:szCs w:val="24"/>
              </w:rPr>
              <w:t>Благодарность Минпросвещения РФ</w:t>
            </w:r>
          </w:p>
        </w:tc>
        <w:tc>
          <w:tcPr>
            <w:tcW w:w="851"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1</w:t>
            </w:r>
          </w:p>
        </w:tc>
        <w:tc>
          <w:tcPr>
            <w:tcW w:w="1134" w:type="dxa"/>
          </w:tcPr>
          <w:p w:rsidR="00BE54B3" w:rsidRPr="00961322" w:rsidRDefault="00BE54B3" w:rsidP="00FE121F">
            <w:pPr>
              <w:spacing w:line="276" w:lineRule="auto"/>
              <w:jc w:val="center"/>
              <w:rPr>
                <w:rFonts w:ascii="Times New Roman" w:hAnsi="Times New Roman" w:cs="Times New Roman"/>
                <w:sz w:val="24"/>
                <w:szCs w:val="24"/>
              </w:rPr>
            </w:pPr>
          </w:p>
        </w:tc>
      </w:tr>
      <w:tr w:rsidR="00BE54B3" w:rsidRPr="00961322" w:rsidTr="00FE121F">
        <w:tc>
          <w:tcPr>
            <w:tcW w:w="8046" w:type="dxa"/>
          </w:tcPr>
          <w:p w:rsidR="00BE54B3" w:rsidRPr="009F505F" w:rsidRDefault="00BE54B3" w:rsidP="00FE121F">
            <w:pPr>
              <w:rPr>
                <w:rFonts w:ascii="Times New Roman" w:hAnsi="Times New Roman" w:cs="Times New Roman"/>
                <w:sz w:val="24"/>
                <w:szCs w:val="24"/>
              </w:rPr>
            </w:pPr>
            <w:r>
              <w:rPr>
                <w:rFonts w:ascii="Times New Roman" w:hAnsi="Times New Roman" w:cs="Times New Roman"/>
                <w:sz w:val="24"/>
                <w:szCs w:val="24"/>
              </w:rPr>
              <w:t>Благодарность Президента РТ</w:t>
            </w:r>
          </w:p>
        </w:tc>
        <w:tc>
          <w:tcPr>
            <w:tcW w:w="851" w:type="dxa"/>
          </w:tcPr>
          <w:p w:rsidR="00BE54B3" w:rsidRPr="00961322" w:rsidRDefault="00BE54B3" w:rsidP="00FE121F">
            <w:pPr>
              <w:jc w:val="center"/>
              <w:rPr>
                <w:rFonts w:ascii="Times New Roman" w:hAnsi="Times New Roman" w:cs="Times New Roman"/>
                <w:sz w:val="24"/>
                <w:szCs w:val="24"/>
              </w:rPr>
            </w:pPr>
          </w:p>
        </w:tc>
        <w:tc>
          <w:tcPr>
            <w:tcW w:w="1134" w:type="dxa"/>
          </w:tcPr>
          <w:p w:rsidR="00BE54B3" w:rsidRPr="00961322" w:rsidRDefault="00BE54B3" w:rsidP="00FE121F">
            <w:pPr>
              <w:jc w:val="center"/>
              <w:rPr>
                <w:rFonts w:ascii="Times New Roman" w:hAnsi="Times New Roman" w:cs="Times New Roman"/>
                <w:sz w:val="24"/>
                <w:szCs w:val="24"/>
              </w:rPr>
            </w:pPr>
            <w:r w:rsidRPr="00961322">
              <w:rPr>
                <w:rFonts w:ascii="Times New Roman" w:hAnsi="Times New Roman" w:cs="Times New Roman"/>
                <w:sz w:val="24"/>
                <w:szCs w:val="24"/>
              </w:rPr>
              <w:t>2</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sz w:val="24"/>
                <w:szCs w:val="24"/>
              </w:rPr>
            </w:pPr>
            <w:r w:rsidRPr="009F505F">
              <w:rPr>
                <w:rFonts w:ascii="Times New Roman" w:hAnsi="Times New Roman" w:cs="Times New Roman"/>
                <w:sz w:val="24"/>
                <w:szCs w:val="24"/>
              </w:rPr>
              <w:t>Нагрудный знак «За заслуги в образовании»</w:t>
            </w:r>
          </w:p>
        </w:tc>
        <w:tc>
          <w:tcPr>
            <w:tcW w:w="851"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2</w:t>
            </w:r>
          </w:p>
        </w:tc>
        <w:tc>
          <w:tcPr>
            <w:tcW w:w="1134"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2</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sz w:val="24"/>
                <w:szCs w:val="24"/>
              </w:rPr>
            </w:pPr>
            <w:r w:rsidRPr="009F505F">
              <w:rPr>
                <w:rFonts w:ascii="Times New Roman" w:hAnsi="Times New Roman" w:cs="Times New Roman"/>
                <w:sz w:val="24"/>
                <w:szCs w:val="24"/>
              </w:rPr>
              <w:t>Почетная грамота МОиН РТ</w:t>
            </w:r>
          </w:p>
        </w:tc>
        <w:tc>
          <w:tcPr>
            <w:tcW w:w="851"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2</w:t>
            </w:r>
          </w:p>
        </w:tc>
        <w:tc>
          <w:tcPr>
            <w:tcW w:w="1134"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3</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sz w:val="24"/>
                <w:szCs w:val="24"/>
              </w:rPr>
            </w:pPr>
            <w:r w:rsidRPr="009F505F">
              <w:rPr>
                <w:rFonts w:ascii="Times New Roman" w:hAnsi="Times New Roman" w:cs="Times New Roman"/>
                <w:sz w:val="24"/>
                <w:szCs w:val="24"/>
              </w:rPr>
              <w:t>Благодарственное письмо МОиН РТ</w:t>
            </w:r>
          </w:p>
        </w:tc>
        <w:tc>
          <w:tcPr>
            <w:tcW w:w="851"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2</w:t>
            </w:r>
          </w:p>
        </w:tc>
        <w:tc>
          <w:tcPr>
            <w:tcW w:w="1134"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2</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sz w:val="24"/>
                <w:szCs w:val="24"/>
              </w:rPr>
            </w:pPr>
            <w:r>
              <w:rPr>
                <w:rFonts w:ascii="Times New Roman" w:hAnsi="Times New Roman" w:cs="Times New Roman"/>
                <w:sz w:val="24"/>
                <w:szCs w:val="24"/>
              </w:rPr>
              <w:t>Благодарность МОиН РТ</w:t>
            </w:r>
          </w:p>
        </w:tc>
        <w:tc>
          <w:tcPr>
            <w:tcW w:w="851" w:type="dxa"/>
          </w:tcPr>
          <w:p w:rsidR="00BE54B3" w:rsidRPr="00961322" w:rsidRDefault="00BE54B3" w:rsidP="00FE121F">
            <w:pPr>
              <w:spacing w:line="276" w:lineRule="auto"/>
              <w:jc w:val="center"/>
              <w:rPr>
                <w:rFonts w:ascii="Times New Roman" w:hAnsi="Times New Roman" w:cs="Times New Roman"/>
                <w:sz w:val="24"/>
                <w:szCs w:val="24"/>
              </w:rPr>
            </w:pPr>
          </w:p>
        </w:tc>
        <w:tc>
          <w:tcPr>
            <w:tcW w:w="1134" w:type="dxa"/>
          </w:tcPr>
          <w:p w:rsidR="00BE54B3" w:rsidRPr="00961322" w:rsidRDefault="00BE54B3" w:rsidP="00FE121F">
            <w:pPr>
              <w:spacing w:line="276" w:lineRule="auto"/>
              <w:jc w:val="center"/>
              <w:rPr>
                <w:rFonts w:ascii="Times New Roman" w:hAnsi="Times New Roman" w:cs="Times New Roman"/>
                <w:sz w:val="24"/>
                <w:szCs w:val="24"/>
              </w:rPr>
            </w:pPr>
            <w:r w:rsidRPr="00961322">
              <w:rPr>
                <w:rFonts w:ascii="Times New Roman" w:hAnsi="Times New Roman" w:cs="Times New Roman"/>
                <w:sz w:val="24"/>
                <w:szCs w:val="24"/>
              </w:rPr>
              <w:t>1</w:t>
            </w:r>
          </w:p>
        </w:tc>
      </w:tr>
      <w:tr w:rsidR="00BE54B3" w:rsidRPr="00961322" w:rsidTr="00FE121F">
        <w:tc>
          <w:tcPr>
            <w:tcW w:w="8046" w:type="dxa"/>
          </w:tcPr>
          <w:p w:rsidR="00BE54B3" w:rsidRPr="009F505F" w:rsidRDefault="00BE54B3" w:rsidP="00FE121F">
            <w:pPr>
              <w:spacing w:line="276" w:lineRule="auto"/>
              <w:rPr>
                <w:rFonts w:ascii="Times New Roman" w:hAnsi="Times New Roman" w:cs="Times New Roman"/>
                <w:b/>
                <w:sz w:val="24"/>
                <w:szCs w:val="24"/>
              </w:rPr>
            </w:pPr>
            <w:r w:rsidRPr="009F505F">
              <w:rPr>
                <w:rFonts w:ascii="Times New Roman" w:hAnsi="Times New Roman" w:cs="Times New Roman"/>
                <w:b/>
                <w:sz w:val="24"/>
                <w:szCs w:val="24"/>
              </w:rPr>
              <w:t xml:space="preserve">ИТОГО </w:t>
            </w:r>
          </w:p>
        </w:tc>
        <w:tc>
          <w:tcPr>
            <w:tcW w:w="851" w:type="dxa"/>
          </w:tcPr>
          <w:p w:rsidR="00BE54B3" w:rsidRPr="00961322" w:rsidRDefault="00BE54B3" w:rsidP="00FE121F">
            <w:pPr>
              <w:spacing w:line="276" w:lineRule="auto"/>
              <w:jc w:val="center"/>
              <w:rPr>
                <w:rFonts w:ascii="Times New Roman" w:hAnsi="Times New Roman" w:cs="Times New Roman"/>
                <w:b/>
                <w:sz w:val="24"/>
                <w:szCs w:val="24"/>
              </w:rPr>
            </w:pPr>
            <w:r w:rsidRPr="00961322">
              <w:rPr>
                <w:rFonts w:ascii="Times New Roman" w:hAnsi="Times New Roman" w:cs="Times New Roman"/>
                <w:b/>
                <w:sz w:val="24"/>
                <w:szCs w:val="24"/>
              </w:rPr>
              <w:t>8</w:t>
            </w:r>
          </w:p>
        </w:tc>
        <w:tc>
          <w:tcPr>
            <w:tcW w:w="1134" w:type="dxa"/>
          </w:tcPr>
          <w:p w:rsidR="00BE54B3" w:rsidRPr="00961322" w:rsidRDefault="00BE54B3" w:rsidP="00FE121F">
            <w:pPr>
              <w:spacing w:line="276" w:lineRule="auto"/>
              <w:jc w:val="center"/>
              <w:rPr>
                <w:rFonts w:ascii="Times New Roman" w:hAnsi="Times New Roman" w:cs="Times New Roman"/>
                <w:b/>
                <w:sz w:val="24"/>
                <w:szCs w:val="24"/>
              </w:rPr>
            </w:pPr>
            <w:r w:rsidRPr="00961322">
              <w:rPr>
                <w:rFonts w:ascii="Times New Roman" w:hAnsi="Times New Roman" w:cs="Times New Roman"/>
                <w:b/>
                <w:sz w:val="24"/>
                <w:szCs w:val="24"/>
              </w:rPr>
              <w:t>14</w:t>
            </w:r>
          </w:p>
        </w:tc>
      </w:tr>
    </w:tbl>
    <w:p w:rsidR="00BE54B3" w:rsidRPr="009F505F" w:rsidRDefault="00BE54B3" w:rsidP="00BE54B3">
      <w:pPr>
        <w:jc w:val="both"/>
        <w:rPr>
          <w:rFonts w:ascii="Times New Roman" w:hAnsi="Times New Roman" w:cs="Times New Roman"/>
          <w:sz w:val="24"/>
          <w:szCs w:val="24"/>
        </w:rPr>
      </w:pPr>
      <w:r w:rsidRPr="009F505F">
        <w:rPr>
          <w:rFonts w:ascii="Times New Roman" w:hAnsi="Times New Roman" w:cs="Times New Roman"/>
          <w:sz w:val="24"/>
          <w:szCs w:val="24"/>
        </w:rPr>
        <w:t xml:space="preserve">      В колледже принимаются  меры по недопущению либо урегулированию возникшего конфликта интересов при исполнении должностных обязанностей в связи с подчиненностью или подконтрольностью лиц, находящихся в отношении родства или свойства (Приказ №9 от 23.01.2019г. «О создании комиссии по урегулированию конфликта интересов»; Приказ №73 от 12.05.2020г. «О внесении изменений в приказ о создании комиссии по урегулированию конфликта интересов»;  Должностная инструкция, ответственного за работу по профилактике коррупционных и иных правонарушений утверждена директором колледжа 12.05.2020г.  ( ответственный- Галимов Р.И. юрисконсульт).</w:t>
      </w:r>
    </w:p>
    <w:p w:rsidR="00BE54B3" w:rsidRDefault="00BE54B3" w:rsidP="005929D5">
      <w:pPr>
        <w:jc w:val="both"/>
        <w:rPr>
          <w:rFonts w:eastAsiaTheme="minorHAnsi"/>
          <w:b/>
          <w:sz w:val="28"/>
          <w:szCs w:val="28"/>
          <w:lang w:eastAsia="en-US"/>
        </w:rPr>
      </w:pPr>
      <w:r w:rsidRPr="009F505F">
        <w:rPr>
          <w:rFonts w:ascii="Times New Roman" w:hAnsi="Times New Roman" w:cs="Times New Roman"/>
          <w:b/>
          <w:sz w:val="24"/>
          <w:szCs w:val="24"/>
        </w:rPr>
        <w:t>Вывод</w:t>
      </w:r>
      <w:r w:rsidRPr="009F505F">
        <w:rPr>
          <w:rFonts w:ascii="Times New Roman" w:hAnsi="Times New Roman" w:cs="Times New Roman"/>
          <w:sz w:val="24"/>
          <w:szCs w:val="24"/>
        </w:rPr>
        <w:t xml:space="preserve">: Педагогический состав </w:t>
      </w:r>
      <w:r>
        <w:rPr>
          <w:rFonts w:ascii="Times New Roman" w:hAnsi="Times New Roman" w:cs="Times New Roman"/>
          <w:sz w:val="24"/>
          <w:szCs w:val="24"/>
        </w:rPr>
        <w:t xml:space="preserve">в целом </w:t>
      </w:r>
      <w:r w:rsidRPr="009F505F">
        <w:rPr>
          <w:rFonts w:ascii="Times New Roman" w:hAnsi="Times New Roman" w:cs="Times New Roman"/>
          <w:sz w:val="24"/>
          <w:szCs w:val="24"/>
        </w:rPr>
        <w:t xml:space="preserve">соответствует требованиям профессионального образования. </w:t>
      </w:r>
    </w:p>
    <w:p w:rsidR="00BE54B3" w:rsidRDefault="00BE54B3" w:rsidP="00BE54B3">
      <w:pPr>
        <w:pStyle w:val="a3"/>
        <w:autoSpaceDE w:val="0"/>
        <w:autoSpaceDN w:val="0"/>
        <w:adjustRightInd w:val="0"/>
        <w:ind w:left="0" w:firstLine="284"/>
        <w:rPr>
          <w:rFonts w:eastAsiaTheme="minorHAnsi"/>
          <w:b/>
          <w:sz w:val="28"/>
          <w:szCs w:val="28"/>
          <w:lang w:eastAsia="en-US"/>
        </w:rPr>
      </w:pPr>
    </w:p>
    <w:p w:rsidR="00BE54B3" w:rsidRDefault="00BE54B3" w:rsidP="00BE54B3">
      <w:pPr>
        <w:pStyle w:val="a3"/>
        <w:numPr>
          <w:ilvl w:val="0"/>
          <w:numId w:val="26"/>
        </w:numPr>
        <w:autoSpaceDE w:val="0"/>
        <w:autoSpaceDN w:val="0"/>
        <w:adjustRightInd w:val="0"/>
        <w:jc w:val="center"/>
        <w:rPr>
          <w:rFonts w:eastAsiaTheme="minorHAnsi"/>
          <w:b/>
          <w:sz w:val="28"/>
          <w:szCs w:val="28"/>
          <w:lang w:eastAsia="en-US"/>
        </w:rPr>
      </w:pPr>
      <w:r w:rsidRPr="00AD48CD">
        <w:rPr>
          <w:rFonts w:eastAsiaTheme="minorHAnsi"/>
          <w:b/>
          <w:sz w:val="28"/>
          <w:szCs w:val="28"/>
          <w:lang w:eastAsia="en-US"/>
        </w:rPr>
        <w:t>Учебно-</w:t>
      </w:r>
      <w:r>
        <w:rPr>
          <w:rFonts w:eastAsiaTheme="minorHAnsi"/>
          <w:b/>
          <w:sz w:val="28"/>
          <w:szCs w:val="28"/>
          <w:lang w:eastAsia="en-US"/>
        </w:rPr>
        <w:t>методическое обеспечение</w:t>
      </w:r>
    </w:p>
    <w:p w:rsidR="007C77EF" w:rsidRPr="00263D90" w:rsidRDefault="007C77EF" w:rsidP="007C77EF">
      <w:pPr>
        <w:spacing w:after="0" w:line="240" w:lineRule="auto"/>
        <w:ind w:firstLine="709"/>
        <w:jc w:val="both"/>
        <w:rPr>
          <w:rFonts w:ascii="Times New Roman" w:eastAsia="SimSun" w:hAnsi="Times New Roman" w:cs="Times New Roman"/>
          <w:sz w:val="24"/>
          <w:szCs w:val="24"/>
          <w:u w:val="single"/>
          <w:lang w:eastAsia="zh-CN"/>
        </w:rPr>
      </w:pPr>
      <w:r>
        <w:rPr>
          <w:rFonts w:ascii="Times New Roman" w:eastAsia="Calibri" w:hAnsi="Times New Roman" w:cs="Times New Roman"/>
          <w:sz w:val="24"/>
          <w:szCs w:val="24"/>
        </w:rPr>
        <w:t xml:space="preserve">Научно-методическая работа в 2021 году осуществлялась в соответствии с планом работы </w:t>
      </w:r>
      <w:r w:rsidRPr="00263D90">
        <w:rPr>
          <w:rFonts w:ascii="Times New Roman" w:hAnsi="Times New Roman" w:cs="Times New Roman"/>
          <w:sz w:val="24"/>
          <w:szCs w:val="24"/>
        </w:rPr>
        <w:t xml:space="preserve">службы заместителя по НМР. </w:t>
      </w:r>
    </w:p>
    <w:p w:rsidR="007C77EF" w:rsidRPr="00684179"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w:t>
      </w:r>
      <w:r w:rsidR="00DB74B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продолжена работа над </w:t>
      </w:r>
      <w:r w:rsidRPr="00263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единой методической темой</w:t>
      </w:r>
      <w:r w:rsidRPr="00263D90">
        <w:rPr>
          <w:rFonts w:ascii="Times New Roman" w:eastAsia="Times New Roman" w:hAnsi="Times New Roman" w:cs="Times New Roman"/>
          <w:sz w:val="24"/>
          <w:szCs w:val="24"/>
        </w:rPr>
        <w:t xml:space="preserve"> колледжа: Реализация инновационных условий подготовки высококвалифицированных специа</w:t>
      </w:r>
      <w:r>
        <w:rPr>
          <w:rFonts w:ascii="Times New Roman" w:eastAsia="Times New Roman" w:hAnsi="Times New Roman" w:cs="Times New Roman"/>
          <w:sz w:val="24"/>
          <w:szCs w:val="24"/>
        </w:rPr>
        <w:t xml:space="preserve">листов для строительной отрасли. Главная </w:t>
      </w:r>
      <w:r w:rsidRPr="00263D9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ц</w:t>
      </w:r>
      <w:r w:rsidRPr="00684179">
        <w:rPr>
          <w:rFonts w:ascii="Times New Roman" w:eastAsia="Times New Roman" w:hAnsi="Times New Roman" w:cs="Times New Roman"/>
          <w:sz w:val="24"/>
          <w:szCs w:val="24"/>
        </w:rPr>
        <w:t>ель  методической деятельности</w:t>
      </w:r>
      <w:r>
        <w:rPr>
          <w:rFonts w:ascii="Times New Roman" w:eastAsia="Times New Roman" w:hAnsi="Times New Roman" w:cs="Times New Roman"/>
          <w:sz w:val="24"/>
          <w:szCs w:val="24"/>
        </w:rPr>
        <w:t xml:space="preserve"> заключалась в  методическом обеспечении</w:t>
      </w:r>
      <w:r w:rsidRPr="00263D90">
        <w:rPr>
          <w:rFonts w:ascii="Times New Roman" w:eastAsia="Times New Roman" w:hAnsi="Times New Roman" w:cs="Times New Roman"/>
          <w:sz w:val="24"/>
          <w:szCs w:val="24"/>
        </w:rPr>
        <w:t xml:space="preserve"> процесса реализации условий для создания инновационной образовательной среды</w:t>
      </w:r>
      <w:r>
        <w:rPr>
          <w:rFonts w:ascii="Times New Roman" w:eastAsia="Times New Roman" w:hAnsi="Times New Roman" w:cs="Times New Roman"/>
          <w:sz w:val="24"/>
          <w:szCs w:val="24"/>
        </w:rPr>
        <w:t>.  Основными задачами работы были выделены:</w:t>
      </w:r>
      <w:r w:rsidRPr="00684179">
        <w:rPr>
          <w:rFonts w:ascii="Times New Roman" w:eastAsia="Times New Roman" w:hAnsi="Times New Roman" w:cs="Times New Roman"/>
          <w:sz w:val="24"/>
          <w:szCs w:val="24"/>
        </w:rPr>
        <w:t xml:space="preserve"> </w:t>
      </w:r>
    </w:p>
    <w:p w:rsidR="007C77EF" w:rsidRPr="00263D90"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b/>
          <w:sz w:val="24"/>
          <w:szCs w:val="24"/>
        </w:rPr>
        <w:t>-</w:t>
      </w:r>
      <w:r w:rsidRPr="00263D90">
        <w:rPr>
          <w:rFonts w:ascii="Times New Roman" w:eastAsia="Times New Roman" w:hAnsi="Times New Roman" w:cs="Times New Roman"/>
          <w:sz w:val="24"/>
          <w:szCs w:val="24"/>
        </w:rPr>
        <w:t>актуализация образовательных программ в соответствии с требованиями профессиональных стандартов и стандартов WorldSkills</w:t>
      </w:r>
      <w:r>
        <w:rPr>
          <w:rFonts w:ascii="Times New Roman" w:eastAsia="Times New Roman" w:hAnsi="Times New Roman" w:cs="Times New Roman"/>
          <w:sz w:val="24"/>
          <w:szCs w:val="24"/>
        </w:rPr>
        <w:t>;</w:t>
      </w:r>
    </w:p>
    <w:p w:rsidR="007C77EF" w:rsidRPr="00263D90"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lastRenderedPageBreak/>
        <w:t>-создание адаптированных образовательных программ для лиц с ограниченными возможностями;</w:t>
      </w:r>
    </w:p>
    <w:p w:rsidR="007C77EF" w:rsidRPr="00263D90" w:rsidRDefault="007C77EF" w:rsidP="007C77EF">
      <w:pPr>
        <w:shd w:val="clear" w:color="auto" w:fill="FFFFFF"/>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внедрение в образовательный процесс передовых технологий (в том числе технологий дистанционного и электронного обучения, дуальной модели обучения, индивидуальных форм подготовки);</w:t>
      </w:r>
    </w:p>
    <w:p w:rsidR="007C77EF" w:rsidRPr="00263D90" w:rsidRDefault="00DB74B7" w:rsidP="007C77E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-актуализация </w:t>
      </w:r>
      <w:r w:rsidR="007C77EF" w:rsidRPr="00263D90">
        <w:rPr>
          <w:rFonts w:ascii="Times New Roman" w:eastAsia="Times New Roman" w:hAnsi="Times New Roman" w:cs="Times New Roman"/>
          <w:sz w:val="24"/>
          <w:szCs w:val="24"/>
        </w:rPr>
        <w:t xml:space="preserve"> учебно-методического обеспечения по всем образовательным програ</w:t>
      </w:r>
      <w:r>
        <w:rPr>
          <w:rFonts w:ascii="Times New Roman" w:eastAsia="Times New Roman" w:hAnsi="Times New Roman" w:cs="Times New Roman"/>
          <w:sz w:val="24"/>
          <w:szCs w:val="24"/>
        </w:rPr>
        <w:t>ммам, реализуемым в колледже</w:t>
      </w:r>
      <w:r w:rsidR="007C77EF" w:rsidRPr="00263D90">
        <w:rPr>
          <w:rFonts w:ascii="Times New Roman" w:eastAsia="Times New Roman" w:hAnsi="Times New Roman" w:cs="Times New Roman"/>
          <w:sz w:val="24"/>
          <w:szCs w:val="24"/>
        </w:rPr>
        <w:t xml:space="preserve"> с обеспечением его качества;</w:t>
      </w:r>
    </w:p>
    <w:p w:rsidR="007C77EF" w:rsidRPr="00263D90" w:rsidRDefault="007C77EF" w:rsidP="007C77EF">
      <w:pPr>
        <w:shd w:val="clear" w:color="auto" w:fill="FFFFFF"/>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совершенствование системы внутренней и внешней оценки качества образования (мониторинг качества подготовки кадров);</w:t>
      </w:r>
    </w:p>
    <w:p w:rsidR="007C77EF" w:rsidRPr="00263D90" w:rsidRDefault="007C77EF" w:rsidP="007C77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xml:space="preserve">-организация учебно-исследовательской и проектной деятельности педагогических работников и студентов колледжа; </w:t>
      </w:r>
    </w:p>
    <w:p w:rsidR="007C77EF" w:rsidRPr="00263D90"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xml:space="preserve">-планирование, организация и осуществление профессиональных стажировок, повышения квалификации педагогических и руководящих работников колледжа по приоритетным направлениям в системе образования; </w:t>
      </w:r>
    </w:p>
    <w:p w:rsidR="007C77EF" w:rsidRPr="00263D90"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-аттестация педагогических  работников;</w:t>
      </w:r>
    </w:p>
    <w:p w:rsidR="007C77EF" w:rsidRPr="00263D90"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-обобщение и диссеминация педагогического опыта;</w:t>
      </w:r>
    </w:p>
    <w:p w:rsidR="007C77EF" w:rsidRPr="00263D90" w:rsidRDefault="007C77EF" w:rsidP="007C77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xml:space="preserve">-издание и тиражирование </w:t>
      </w:r>
      <w:r>
        <w:rPr>
          <w:rFonts w:ascii="Times New Roman" w:eastAsia="Times New Roman" w:hAnsi="Times New Roman" w:cs="Times New Roman"/>
          <w:sz w:val="24"/>
          <w:szCs w:val="24"/>
        </w:rPr>
        <w:t>учебно-методических материалов.</w:t>
      </w:r>
    </w:p>
    <w:p w:rsidR="007C77EF" w:rsidRPr="00BC3440" w:rsidRDefault="007C77EF" w:rsidP="007C77EF">
      <w:pPr>
        <w:spacing w:after="0" w:line="240" w:lineRule="auto"/>
        <w:jc w:val="both"/>
        <w:rPr>
          <w:rFonts w:ascii="Times New Roman" w:hAnsi="Times New Roman" w:cs="Times New Roman"/>
          <w:sz w:val="24"/>
          <w:szCs w:val="24"/>
        </w:rPr>
      </w:pPr>
      <w:r w:rsidRPr="00BC3440">
        <w:rPr>
          <w:rFonts w:ascii="Times New Roman" w:hAnsi="Times New Roman" w:cs="Times New Roman"/>
          <w:sz w:val="24"/>
          <w:szCs w:val="24"/>
        </w:rPr>
        <w:t>Методическая деятельность осуществлялась по основным направлениям:</w:t>
      </w:r>
    </w:p>
    <w:p w:rsidR="007C77EF" w:rsidRPr="00263D90" w:rsidRDefault="007C77EF" w:rsidP="007C77E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Организационная (управленческая) деятельность;</w:t>
      </w:r>
    </w:p>
    <w:p w:rsidR="007C77EF" w:rsidRPr="00263D90" w:rsidRDefault="007C77EF" w:rsidP="007C77E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xml:space="preserve">Технологическая деятельность; </w:t>
      </w:r>
    </w:p>
    <w:p w:rsidR="007C77EF" w:rsidRPr="00263D90" w:rsidRDefault="007C77EF" w:rsidP="007C77E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 xml:space="preserve">Педагогическая деятельность; </w:t>
      </w:r>
    </w:p>
    <w:p w:rsidR="007C77EF" w:rsidRPr="00263D90" w:rsidRDefault="007C77EF" w:rsidP="007C77E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Экспертная деятельность;</w:t>
      </w:r>
      <w:r w:rsidRPr="00263D90">
        <w:rPr>
          <w:rFonts w:ascii="Times New Roman" w:eastAsia="Calibri" w:hAnsi="Times New Roman" w:cs="Times New Roman"/>
          <w:sz w:val="24"/>
          <w:szCs w:val="24"/>
        </w:rPr>
        <w:t xml:space="preserve"> </w:t>
      </w:r>
    </w:p>
    <w:p w:rsidR="007C77EF" w:rsidRPr="00831350" w:rsidRDefault="007C77EF" w:rsidP="007C77E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263D90">
        <w:rPr>
          <w:rFonts w:ascii="Times New Roman" w:eastAsia="Times New Roman" w:hAnsi="Times New Roman" w:cs="Times New Roman"/>
          <w:sz w:val="24"/>
          <w:szCs w:val="24"/>
        </w:rPr>
        <w:t>Инновационная деятельность.</w:t>
      </w:r>
      <w:r w:rsidRPr="00263D90">
        <w:rPr>
          <w:rFonts w:ascii="Times New Roman" w:eastAsia="Calibri" w:hAnsi="Times New Roman" w:cs="Times New Roman"/>
          <w:sz w:val="24"/>
          <w:szCs w:val="24"/>
        </w:rPr>
        <w:t xml:space="preserve"> </w:t>
      </w:r>
    </w:p>
    <w:p w:rsidR="007C77EF" w:rsidRPr="00941F32" w:rsidRDefault="007C77EF" w:rsidP="007C77EF">
      <w:pPr>
        <w:spacing w:after="0" w:line="240" w:lineRule="auto"/>
        <w:ind w:left="709"/>
        <w:contextualSpacing/>
        <w:jc w:val="both"/>
        <w:rPr>
          <w:rFonts w:ascii="Times New Roman" w:eastAsia="Times New Roman" w:hAnsi="Times New Roman" w:cs="Times New Roman"/>
          <w:sz w:val="24"/>
          <w:szCs w:val="24"/>
        </w:rPr>
      </w:pPr>
    </w:p>
    <w:p w:rsidR="009419AC" w:rsidRPr="00263D90" w:rsidRDefault="009419AC" w:rsidP="009419AC">
      <w:pPr>
        <w:tabs>
          <w:tab w:val="num" w:pos="-142"/>
        </w:tabs>
        <w:spacing w:after="0" w:line="240" w:lineRule="auto"/>
        <w:ind w:firstLine="708"/>
        <w:jc w:val="both"/>
        <w:rPr>
          <w:rFonts w:ascii="Times New Roman" w:eastAsia="Times New Roman" w:hAnsi="Times New Roman" w:cs="Times New Roman"/>
          <w:sz w:val="24"/>
          <w:szCs w:val="24"/>
        </w:rPr>
      </w:pPr>
      <w:r w:rsidRPr="009419AC">
        <w:rPr>
          <w:rFonts w:ascii="Times New Roman" w:eastAsia="Times New Roman" w:hAnsi="Times New Roman" w:cs="Times New Roman"/>
          <w:sz w:val="24"/>
          <w:szCs w:val="24"/>
        </w:rPr>
        <w:t>Служба заместителя директора по научно-методической работе</w:t>
      </w:r>
      <w:r>
        <w:rPr>
          <w:rFonts w:ascii="Times New Roman" w:eastAsia="Times New Roman" w:hAnsi="Times New Roman" w:cs="Times New Roman"/>
          <w:sz w:val="24"/>
          <w:szCs w:val="24"/>
        </w:rPr>
        <w:t xml:space="preserve">, </w:t>
      </w:r>
      <w:r w:rsidRPr="00263D90">
        <w:rPr>
          <w:rFonts w:ascii="Times New Roman" w:eastAsia="Times New Roman" w:hAnsi="Times New Roman" w:cs="Times New Roman"/>
          <w:sz w:val="24"/>
          <w:szCs w:val="24"/>
        </w:rPr>
        <w:t>действующая на основании Положения о службе заместителя директора по научно-методической работе ГАПОУ «К</w:t>
      </w:r>
      <w:r>
        <w:rPr>
          <w:rFonts w:ascii="Times New Roman" w:eastAsia="Times New Roman" w:hAnsi="Times New Roman" w:cs="Times New Roman"/>
          <w:sz w:val="24"/>
          <w:szCs w:val="24"/>
        </w:rPr>
        <w:t>азанский строительный колледж» обеспечивает у</w:t>
      </w:r>
      <w:r w:rsidRPr="00263D90">
        <w:rPr>
          <w:rFonts w:ascii="Times New Roman" w:eastAsia="Times New Roman" w:hAnsi="Times New Roman" w:cs="Times New Roman"/>
          <w:sz w:val="24"/>
          <w:szCs w:val="24"/>
        </w:rPr>
        <w:t xml:space="preserve">правление и координацию методической, научно-исследовательской деятельности педагогического коллектива, способствует формированию и развитию профессиональных качеств, повышению педагогического мастерства, развитию творческого потенциала каждого преподавателя </w:t>
      </w:r>
    </w:p>
    <w:p w:rsidR="009419AC" w:rsidRPr="00263D90" w:rsidRDefault="009419AC" w:rsidP="009419AC">
      <w:pPr>
        <w:spacing w:after="0" w:line="240" w:lineRule="auto"/>
        <w:ind w:firstLine="708"/>
        <w:jc w:val="both"/>
        <w:rPr>
          <w:rFonts w:ascii="Times New Roman" w:eastAsia="Calibri" w:hAnsi="Times New Roman" w:cs="Times New Roman"/>
          <w:bCs/>
          <w:sz w:val="24"/>
          <w:szCs w:val="24"/>
        </w:rPr>
      </w:pPr>
      <w:r w:rsidRPr="00263D90">
        <w:rPr>
          <w:rFonts w:ascii="Times New Roman" w:eastAsia="Calibri" w:hAnsi="Times New Roman" w:cs="Times New Roman"/>
          <w:bCs/>
          <w:sz w:val="24"/>
          <w:szCs w:val="24"/>
        </w:rPr>
        <w:t xml:space="preserve">Общее руководство методической работой осуществляет </w:t>
      </w:r>
      <w:r w:rsidRPr="009419AC">
        <w:rPr>
          <w:rFonts w:ascii="Times New Roman" w:eastAsia="Calibri" w:hAnsi="Times New Roman" w:cs="Times New Roman"/>
          <w:bCs/>
          <w:sz w:val="24"/>
          <w:szCs w:val="24"/>
        </w:rPr>
        <w:t>заместитель директора по научно-методической работе</w:t>
      </w:r>
      <w:r w:rsidRPr="00263D90">
        <w:rPr>
          <w:rFonts w:ascii="Times New Roman" w:eastAsia="Calibri" w:hAnsi="Times New Roman" w:cs="Times New Roman"/>
          <w:bCs/>
          <w:sz w:val="24"/>
          <w:szCs w:val="24"/>
        </w:rPr>
        <w:t xml:space="preserve">, который взаимодействует со службами заместителей по УР, УПР, ВР. Система взаимодействия раскрыта в Положении </w:t>
      </w:r>
      <w:r w:rsidRPr="00263D90">
        <w:rPr>
          <w:rFonts w:ascii="Times New Roman" w:eastAsia="Times New Roman" w:hAnsi="Times New Roman" w:cs="Times New Roman"/>
          <w:sz w:val="24"/>
          <w:szCs w:val="24"/>
        </w:rPr>
        <w:t>о службе заместителя директора по научно-методической работе ГАПОУ «Казанский строительный колледж»</w:t>
      </w:r>
      <w:r w:rsidRPr="00263D90">
        <w:rPr>
          <w:rFonts w:ascii="Times New Roman" w:eastAsia="Calibri" w:hAnsi="Times New Roman" w:cs="Times New Roman"/>
          <w:bCs/>
          <w:sz w:val="24"/>
          <w:szCs w:val="24"/>
        </w:rPr>
        <w:t>.</w:t>
      </w:r>
    </w:p>
    <w:p w:rsidR="009419AC" w:rsidRPr="00263D90" w:rsidRDefault="009419AC" w:rsidP="009419AC">
      <w:pPr>
        <w:spacing w:after="0" w:line="240" w:lineRule="auto"/>
        <w:ind w:firstLine="709"/>
        <w:jc w:val="both"/>
        <w:rPr>
          <w:rFonts w:ascii="Times New Roman" w:eastAsia="Calibri" w:hAnsi="Times New Roman" w:cs="Times New Roman"/>
          <w:sz w:val="24"/>
          <w:szCs w:val="24"/>
        </w:rPr>
      </w:pPr>
      <w:r w:rsidRPr="00263D90">
        <w:rPr>
          <w:rFonts w:ascii="Times New Roman" w:eastAsia="Calibri" w:hAnsi="Times New Roman" w:cs="Times New Roman"/>
          <w:sz w:val="24"/>
          <w:szCs w:val="24"/>
        </w:rPr>
        <w:t xml:space="preserve">В целях координации деятельности всех структурных подразделений по организации научно-методической работы в колледже создан методический совет.  В соответствии с Уставом колледжа </w:t>
      </w:r>
      <w:r w:rsidRPr="009419AC">
        <w:rPr>
          <w:rFonts w:ascii="Times New Roman" w:eastAsia="Calibri" w:hAnsi="Times New Roman" w:cs="Times New Roman"/>
          <w:sz w:val="24"/>
          <w:szCs w:val="24"/>
        </w:rPr>
        <w:t>Методический совет</w:t>
      </w:r>
      <w:r w:rsidRPr="00263D90">
        <w:rPr>
          <w:rFonts w:ascii="Times New Roman" w:eastAsia="Calibri" w:hAnsi="Times New Roman" w:cs="Times New Roman"/>
          <w:sz w:val="24"/>
          <w:szCs w:val="24"/>
        </w:rPr>
        <w:t xml:space="preserve"> (МС) колледжа является коллегиальным органом колледжа, координирующим вопросы учебно-воспитательной, методической, опытно-экспериментальной и научно-исследовательской деятельности колледжа.</w:t>
      </w:r>
    </w:p>
    <w:p w:rsidR="009419AC" w:rsidRDefault="009419AC" w:rsidP="009419A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2021 </w:t>
      </w:r>
      <w:r w:rsidR="009053CA">
        <w:rPr>
          <w:rFonts w:ascii="Times New Roman" w:eastAsia="Times New Roman" w:hAnsi="Times New Roman" w:cs="Times New Roman"/>
          <w:color w:val="000000"/>
          <w:sz w:val="24"/>
          <w:szCs w:val="24"/>
        </w:rPr>
        <w:t>году проведено</w:t>
      </w:r>
      <w:r w:rsidR="00F172E8">
        <w:rPr>
          <w:rFonts w:ascii="Times New Roman" w:eastAsia="Times New Roman" w:hAnsi="Times New Roman" w:cs="Times New Roman"/>
          <w:color w:val="000000"/>
          <w:sz w:val="24"/>
          <w:szCs w:val="24"/>
        </w:rPr>
        <w:t xml:space="preserve"> </w:t>
      </w:r>
      <w:r w:rsidR="009053CA">
        <w:rPr>
          <w:rFonts w:ascii="Times New Roman" w:eastAsia="Times New Roman" w:hAnsi="Times New Roman" w:cs="Times New Roman"/>
          <w:color w:val="000000"/>
          <w:sz w:val="24"/>
          <w:szCs w:val="24"/>
        </w:rPr>
        <w:t>8</w:t>
      </w:r>
      <w:r w:rsidRPr="00F20537">
        <w:rPr>
          <w:rFonts w:ascii="Times New Roman" w:eastAsia="Times New Roman" w:hAnsi="Times New Roman" w:cs="Times New Roman"/>
          <w:color w:val="000000"/>
          <w:sz w:val="24"/>
          <w:szCs w:val="24"/>
        </w:rPr>
        <w:t xml:space="preserve"> засед</w:t>
      </w:r>
      <w:r>
        <w:rPr>
          <w:rFonts w:ascii="Times New Roman" w:eastAsia="Times New Roman" w:hAnsi="Times New Roman" w:cs="Times New Roman"/>
          <w:color w:val="000000"/>
          <w:sz w:val="24"/>
          <w:szCs w:val="24"/>
        </w:rPr>
        <w:t>аний методического совета.</w:t>
      </w:r>
    </w:p>
    <w:tbl>
      <w:tblPr>
        <w:tblpPr w:leftFromText="180" w:rightFromText="180" w:vertAnchor="text" w:horzAnchor="margin" w:tblpY="3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6765"/>
        <w:gridCol w:w="2097"/>
        <w:gridCol w:w="1134"/>
      </w:tblGrid>
      <w:tr w:rsidR="009419AC" w:rsidRPr="00FF1FE8" w:rsidTr="00F07D5D">
        <w:trPr>
          <w:trHeight w:val="412"/>
        </w:trPr>
        <w:tc>
          <w:tcPr>
            <w:tcW w:w="460" w:type="dxa"/>
            <w:tcBorders>
              <w:top w:val="single" w:sz="4" w:space="0" w:color="auto"/>
              <w:left w:val="single" w:sz="4" w:space="0" w:color="auto"/>
              <w:bottom w:val="single" w:sz="4" w:space="0" w:color="auto"/>
              <w:right w:val="single" w:sz="4" w:space="0" w:color="auto"/>
            </w:tcBorders>
            <w:hideMark/>
          </w:tcPr>
          <w:p w:rsidR="009419AC" w:rsidRPr="005C5C57" w:rsidRDefault="009419AC" w:rsidP="00F07D5D">
            <w:pPr>
              <w:spacing w:after="0"/>
              <w:jc w:val="center"/>
              <w:rPr>
                <w:rFonts w:ascii="Times New Roman" w:eastAsia="Times New Roman" w:hAnsi="Times New Roman" w:cs="Times New Roman"/>
                <w:b/>
                <w:i/>
              </w:rPr>
            </w:pPr>
            <w:r w:rsidRPr="005C5C57">
              <w:rPr>
                <w:rFonts w:ascii="Times New Roman" w:eastAsia="Times New Roman" w:hAnsi="Times New Roman" w:cs="Times New Roman"/>
                <w:b/>
                <w:i/>
              </w:rPr>
              <w:t xml:space="preserve">№ </w:t>
            </w:r>
          </w:p>
        </w:tc>
        <w:tc>
          <w:tcPr>
            <w:tcW w:w="6765" w:type="dxa"/>
            <w:tcBorders>
              <w:top w:val="single" w:sz="4" w:space="0" w:color="auto"/>
              <w:left w:val="single" w:sz="4" w:space="0" w:color="auto"/>
              <w:bottom w:val="single" w:sz="4" w:space="0" w:color="auto"/>
              <w:right w:val="single" w:sz="4" w:space="0" w:color="auto"/>
            </w:tcBorders>
            <w:hideMark/>
          </w:tcPr>
          <w:p w:rsidR="009419AC" w:rsidRPr="005C5C57" w:rsidRDefault="009419AC" w:rsidP="00F07D5D">
            <w:pPr>
              <w:spacing w:after="0"/>
              <w:rPr>
                <w:rFonts w:ascii="Times New Roman" w:eastAsia="Times New Roman" w:hAnsi="Times New Roman" w:cs="Times New Roman"/>
                <w:b/>
                <w:i/>
              </w:rPr>
            </w:pPr>
            <w:r w:rsidRPr="005C5C57">
              <w:rPr>
                <w:rFonts w:ascii="Times New Roman" w:eastAsia="Times New Roman" w:hAnsi="Times New Roman" w:cs="Times New Roman"/>
                <w:b/>
                <w:i/>
              </w:rPr>
              <w:t>Вопросы для обсуждения</w:t>
            </w:r>
          </w:p>
        </w:tc>
        <w:tc>
          <w:tcPr>
            <w:tcW w:w="2097" w:type="dxa"/>
            <w:tcBorders>
              <w:top w:val="single" w:sz="4" w:space="0" w:color="auto"/>
              <w:left w:val="single" w:sz="4" w:space="0" w:color="auto"/>
              <w:bottom w:val="single" w:sz="4" w:space="0" w:color="auto"/>
              <w:right w:val="single" w:sz="4" w:space="0" w:color="auto"/>
            </w:tcBorders>
            <w:hideMark/>
          </w:tcPr>
          <w:p w:rsidR="009419AC" w:rsidRPr="005C5C57" w:rsidRDefault="009419AC" w:rsidP="00F07D5D">
            <w:pPr>
              <w:spacing w:after="0"/>
              <w:jc w:val="center"/>
              <w:rPr>
                <w:rFonts w:ascii="Times New Roman" w:eastAsia="Times New Roman" w:hAnsi="Times New Roman" w:cs="Times New Roman"/>
                <w:b/>
                <w:i/>
              </w:rPr>
            </w:pPr>
            <w:r w:rsidRPr="005C5C57">
              <w:rPr>
                <w:rFonts w:ascii="Times New Roman" w:eastAsia="Times New Roman" w:hAnsi="Times New Roman" w:cs="Times New Roman"/>
                <w:b/>
                <w:i/>
              </w:rPr>
              <w:t>Ответственные</w:t>
            </w:r>
          </w:p>
        </w:tc>
        <w:tc>
          <w:tcPr>
            <w:tcW w:w="1134" w:type="dxa"/>
            <w:tcBorders>
              <w:top w:val="single" w:sz="4" w:space="0" w:color="auto"/>
              <w:left w:val="single" w:sz="4" w:space="0" w:color="auto"/>
              <w:bottom w:val="single" w:sz="4" w:space="0" w:color="auto"/>
              <w:right w:val="single" w:sz="4" w:space="0" w:color="auto"/>
            </w:tcBorders>
            <w:hideMark/>
          </w:tcPr>
          <w:p w:rsidR="009419AC" w:rsidRPr="005C5C57" w:rsidRDefault="009419AC" w:rsidP="00F07D5D">
            <w:pPr>
              <w:spacing w:after="0"/>
              <w:jc w:val="center"/>
              <w:rPr>
                <w:rFonts w:ascii="Times New Roman" w:eastAsia="Times New Roman" w:hAnsi="Times New Roman" w:cs="Times New Roman"/>
                <w:b/>
                <w:i/>
              </w:rPr>
            </w:pPr>
            <w:r w:rsidRPr="005C5C57">
              <w:rPr>
                <w:rFonts w:ascii="Times New Roman" w:eastAsia="Times New Roman" w:hAnsi="Times New Roman" w:cs="Times New Roman"/>
                <w:b/>
                <w:i/>
              </w:rPr>
              <w:t>Дата</w:t>
            </w:r>
          </w:p>
        </w:tc>
      </w:tr>
      <w:tr w:rsidR="001C0FD8" w:rsidRPr="00FF1FE8" w:rsidTr="00F07D5D">
        <w:trPr>
          <w:trHeight w:val="1690"/>
        </w:trPr>
        <w:tc>
          <w:tcPr>
            <w:tcW w:w="460" w:type="dxa"/>
            <w:tcBorders>
              <w:top w:val="single" w:sz="4" w:space="0" w:color="auto"/>
              <w:left w:val="single" w:sz="4" w:space="0" w:color="auto"/>
              <w:bottom w:val="single" w:sz="4" w:space="0" w:color="auto"/>
              <w:right w:val="single" w:sz="4" w:space="0" w:color="auto"/>
            </w:tcBorders>
          </w:tcPr>
          <w:p w:rsidR="001C0FD8" w:rsidRPr="005C5C57" w:rsidRDefault="001C0FD8" w:rsidP="00F07D5D">
            <w:pPr>
              <w:widowControl w:val="0"/>
              <w:suppressAutoHyphens/>
              <w:spacing w:after="0"/>
              <w:rPr>
                <w:rFonts w:ascii="Times New Roman" w:eastAsia="Times New Roman" w:hAnsi="Times New Roman" w:cs="Times New Roman"/>
              </w:rPr>
            </w:pPr>
            <w:r w:rsidRPr="005C5C57">
              <w:rPr>
                <w:rFonts w:ascii="Times New Roman" w:eastAsia="Times New Roman" w:hAnsi="Times New Roman" w:cs="Times New Roman"/>
              </w:rPr>
              <w:t>1.</w:t>
            </w:r>
          </w:p>
        </w:tc>
        <w:tc>
          <w:tcPr>
            <w:tcW w:w="6765"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after="0" w:line="240" w:lineRule="auto"/>
              <w:rPr>
                <w:rFonts w:ascii="Times New Roman" w:eastAsia="Times New Roman" w:hAnsi="Times New Roman" w:cs="Times New Roman"/>
              </w:rPr>
            </w:pPr>
            <w:r w:rsidRPr="001C0FD8">
              <w:rPr>
                <w:rFonts w:ascii="Times New Roman" w:eastAsia="Times New Roman" w:hAnsi="Times New Roman" w:cs="Times New Roman"/>
              </w:rPr>
              <w:t>1.   Мониторинг качества подготовки студентов по образовательной программе по специальностям 08.02.05, 08.02.07 и профессиям 08.01.18.</w:t>
            </w:r>
          </w:p>
          <w:p w:rsidR="001C0FD8" w:rsidRPr="001C0FD8" w:rsidRDefault="001C0FD8" w:rsidP="00F07D5D">
            <w:pPr>
              <w:spacing w:after="0" w:line="240" w:lineRule="auto"/>
              <w:rPr>
                <w:rFonts w:ascii="Times New Roman" w:hAnsi="Times New Roman" w:cs="Times New Roman"/>
              </w:rPr>
            </w:pPr>
            <w:r w:rsidRPr="001C0FD8">
              <w:rPr>
                <w:rFonts w:ascii="Times New Roman" w:eastAsia="Times New Roman" w:hAnsi="Times New Roman" w:cs="Times New Roman"/>
              </w:rPr>
              <w:t>2.</w:t>
            </w:r>
            <w:r w:rsidRPr="001C0FD8">
              <w:rPr>
                <w:rFonts w:ascii="Times New Roman" w:hAnsi="Times New Roman" w:cs="Times New Roman"/>
              </w:rPr>
              <w:t xml:space="preserve"> </w:t>
            </w:r>
            <w:r w:rsidRPr="001C0FD8">
              <w:rPr>
                <w:rFonts w:ascii="Times New Roman" w:eastAsiaTheme="minorHAnsi" w:hAnsi="Times New Roman" w:cs="Times New Roman"/>
                <w:caps/>
                <w:lang w:eastAsia="en-US"/>
              </w:rPr>
              <w:t xml:space="preserve"> </w:t>
            </w:r>
            <w:r w:rsidRPr="001C0FD8">
              <w:rPr>
                <w:rFonts w:ascii="Times New Roman" w:hAnsi="Times New Roman" w:cs="Times New Roman"/>
              </w:rPr>
              <w:t>Особенности проектирования целей и содержания внеурочной деятельности</w:t>
            </w:r>
          </w:p>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 xml:space="preserve">3. </w:t>
            </w:r>
            <w:r w:rsidRPr="001C0FD8">
              <w:rPr>
                <w:rFonts w:ascii="Times New Roman" w:eastAsia="Times New Roman" w:hAnsi="Times New Roman" w:cs="Times New Roman"/>
              </w:rPr>
              <w:t xml:space="preserve"> Рассмотрение  и утверждение методических пособий</w:t>
            </w:r>
          </w:p>
        </w:tc>
        <w:tc>
          <w:tcPr>
            <w:tcW w:w="2097"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Абдулхакова А.Ф., Кузнецова Г.А.</w:t>
            </w:r>
          </w:p>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Ковалева М.А.</w:t>
            </w:r>
          </w:p>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Габдрахманова Ж.А.</w:t>
            </w:r>
          </w:p>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Денисова О.В.</w:t>
            </w:r>
          </w:p>
        </w:tc>
        <w:tc>
          <w:tcPr>
            <w:tcW w:w="1134"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t>10</w:t>
            </w:r>
            <w:r>
              <w:rPr>
                <w:rFonts w:ascii="Times New Roman" w:hAnsi="Times New Roman" w:cs="Times New Roman"/>
              </w:rPr>
              <w:t xml:space="preserve"> </w:t>
            </w:r>
            <w:r w:rsidRPr="001C0FD8">
              <w:rPr>
                <w:rFonts w:ascii="Times New Roman" w:hAnsi="Times New Roman" w:cs="Times New Roman"/>
              </w:rPr>
              <w:t xml:space="preserve"> Февраля</w:t>
            </w:r>
          </w:p>
        </w:tc>
      </w:tr>
      <w:tr w:rsidR="001C0FD8" w:rsidRPr="00FF1FE8" w:rsidTr="00F07D5D">
        <w:trPr>
          <w:trHeight w:val="864"/>
        </w:trPr>
        <w:tc>
          <w:tcPr>
            <w:tcW w:w="460" w:type="dxa"/>
            <w:tcBorders>
              <w:top w:val="single" w:sz="4" w:space="0" w:color="auto"/>
              <w:left w:val="single" w:sz="4" w:space="0" w:color="auto"/>
              <w:bottom w:val="single" w:sz="4" w:space="0" w:color="auto"/>
              <w:right w:val="single" w:sz="4" w:space="0" w:color="auto"/>
            </w:tcBorders>
            <w:hideMark/>
          </w:tcPr>
          <w:p w:rsidR="001C0FD8" w:rsidRPr="005C5C57" w:rsidRDefault="001C0FD8" w:rsidP="00F07D5D">
            <w:pPr>
              <w:widowControl w:val="0"/>
              <w:suppressAutoHyphens/>
              <w:spacing w:after="0"/>
              <w:rPr>
                <w:rFonts w:ascii="Times New Roman" w:eastAsia="SimSun" w:hAnsi="Times New Roman" w:cs="Times New Roman"/>
                <w:kern w:val="2"/>
                <w:lang w:eastAsia="hi-IN" w:bidi="hi-IN"/>
              </w:rPr>
            </w:pPr>
            <w:r w:rsidRPr="005C5C57">
              <w:rPr>
                <w:rFonts w:ascii="Times New Roman" w:eastAsia="SimSun" w:hAnsi="Times New Roman" w:cs="Times New Roman"/>
                <w:kern w:val="2"/>
                <w:lang w:eastAsia="hi-IN" w:bidi="hi-IN"/>
              </w:rPr>
              <w:t>2.</w:t>
            </w:r>
          </w:p>
        </w:tc>
        <w:tc>
          <w:tcPr>
            <w:tcW w:w="6765"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1.Современные технологии в преподавании иностранного языка в профессиональной деятельности.</w:t>
            </w:r>
          </w:p>
          <w:p w:rsidR="001C0FD8" w:rsidRPr="001C0FD8" w:rsidRDefault="001C0FD8" w:rsidP="00F07D5D">
            <w:pPr>
              <w:spacing w:after="0" w:line="240" w:lineRule="auto"/>
              <w:contextualSpacing/>
              <w:rPr>
                <w:rFonts w:ascii="Times New Roman" w:hAnsi="Times New Roman" w:cs="Times New Roman"/>
              </w:rPr>
            </w:pPr>
            <w:r w:rsidRPr="001C0FD8">
              <w:rPr>
                <w:rFonts w:ascii="Times New Roman" w:hAnsi="Times New Roman" w:cs="Times New Roman"/>
              </w:rPr>
              <w:t xml:space="preserve">2.  Психолого-педагогическое сопровождение современного урока </w:t>
            </w:r>
          </w:p>
          <w:p w:rsidR="001C0FD8" w:rsidRPr="001C0FD8" w:rsidRDefault="001C0FD8" w:rsidP="00F07D5D">
            <w:pPr>
              <w:spacing w:after="0" w:line="240" w:lineRule="auto"/>
              <w:contextualSpacing/>
              <w:rPr>
                <w:rFonts w:ascii="Times New Roman" w:eastAsia="Times New Roman" w:hAnsi="Times New Roman" w:cs="Times New Roman"/>
              </w:rPr>
            </w:pPr>
            <w:r w:rsidRPr="001C0FD8">
              <w:rPr>
                <w:rFonts w:ascii="Times New Roman" w:hAnsi="Times New Roman" w:cs="Times New Roman"/>
              </w:rPr>
              <w:t xml:space="preserve">3. </w:t>
            </w:r>
            <w:r>
              <w:t xml:space="preserve"> </w:t>
            </w:r>
            <w:r w:rsidRPr="001C0FD8">
              <w:rPr>
                <w:rFonts w:ascii="Times New Roman" w:hAnsi="Times New Roman" w:cs="Times New Roman"/>
              </w:rPr>
              <w:t>Рассмотрение  и утверждение методических пособий</w:t>
            </w:r>
          </w:p>
        </w:tc>
        <w:tc>
          <w:tcPr>
            <w:tcW w:w="2097"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t>Могилюк Н.Н.</w:t>
            </w:r>
          </w:p>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t>Громкова Н.А.</w:t>
            </w:r>
          </w:p>
        </w:tc>
        <w:tc>
          <w:tcPr>
            <w:tcW w:w="1134"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t xml:space="preserve">10 марта </w:t>
            </w:r>
          </w:p>
        </w:tc>
      </w:tr>
      <w:tr w:rsidR="001C0FD8" w:rsidRPr="00FF1FE8" w:rsidTr="00F07D5D">
        <w:trPr>
          <w:trHeight w:val="744"/>
        </w:trPr>
        <w:tc>
          <w:tcPr>
            <w:tcW w:w="460" w:type="dxa"/>
            <w:tcBorders>
              <w:top w:val="single" w:sz="4" w:space="0" w:color="auto"/>
              <w:left w:val="single" w:sz="4" w:space="0" w:color="auto"/>
              <w:bottom w:val="single" w:sz="4" w:space="0" w:color="auto"/>
              <w:right w:val="single" w:sz="4" w:space="0" w:color="auto"/>
            </w:tcBorders>
            <w:hideMark/>
          </w:tcPr>
          <w:p w:rsidR="001C0FD8" w:rsidRPr="005C5C57" w:rsidRDefault="001C0FD8" w:rsidP="00F07D5D">
            <w:pPr>
              <w:widowControl w:val="0"/>
              <w:suppressAutoHyphens/>
              <w:spacing w:after="0"/>
              <w:rPr>
                <w:rFonts w:ascii="Times New Roman" w:eastAsia="SimSun" w:hAnsi="Times New Roman" w:cs="Times New Roman"/>
                <w:kern w:val="2"/>
                <w:lang w:eastAsia="hi-IN" w:bidi="hi-IN"/>
              </w:rPr>
            </w:pPr>
            <w:r w:rsidRPr="005C5C57">
              <w:rPr>
                <w:rFonts w:ascii="Times New Roman" w:eastAsia="SimSun" w:hAnsi="Times New Roman" w:cs="Times New Roman"/>
                <w:kern w:val="2"/>
                <w:lang w:eastAsia="hi-IN" w:bidi="hi-IN"/>
              </w:rPr>
              <w:t>3.</w:t>
            </w:r>
          </w:p>
        </w:tc>
        <w:tc>
          <w:tcPr>
            <w:tcW w:w="6765"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after="0" w:line="240" w:lineRule="auto"/>
              <w:rPr>
                <w:rFonts w:ascii="Times New Roman" w:hAnsi="Times New Roman" w:cs="Times New Roman"/>
                <w:color w:val="000000" w:themeColor="text1"/>
              </w:rPr>
            </w:pPr>
            <w:r w:rsidRPr="001C0FD8">
              <w:rPr>
                <w:rFonts w:ascii="Times New Roman" w:hAnsi="Times New Roman" w:cs="Times New Roman"/>
                <w:color w:val="000000" w:themeColor="text1"/>
              </w:rPr>
              <w:t>1</w:t>
            </w:r>
            <w:r w:rsidRPr="001C0FD8">
              <w:rPr>
                <w:rFonts w:ascii="Times New Roman" w:hAnsi="Times New Roman" w:cs="Times New Roman"/>
                <w:b/>
                <w:color w:val="000000" w:themeColor="text1"/>
              </w:rPr>
              <w:t>.</w:t>
            </w:r>
            <w:r w:rsidRPr="001C0FD8">
              <w:rPr>
                <w:rFonts w:ascii="Times New Roman" w:hAnsi="Times New Roman" w:cs="Times New Roman"/>
                <w:color w:val="000000" w:themeColor="text1"/>
              </w:rPr>
              <w:t xml:space="preserve"> </w:t>
            </w:r>
            <w:r w:rsidRPr="001C0FD8">
              <w:rPr>
                <w:rFonts w:ascii="Times New Roman" w:hAnsi="Times New Roman" w:cs="Times New Roman"/>
              </w:rPr>
              <w:t>Об итогах проведения предметных недель и конкурсов профессионального мастерства</w:t>
            </w:r>
          </w:p>
          <w:p w:rsidR="001C0FD8" w:rsidRPr="001C0FD8" w:rsidRDefault="001C0FD8" w:rsidP="00F07D5D">
            <w:pPr>
              <w:spacing w:after="0" w:line="240" w:lineRule="auto"/>
              <w:rPr>
                <w:rFonts w:ascii="Times New Roman" w:eastAsiaTheme="minorHAnsi" w:hAnsi="Times New Roman" w:cs="Times New Roman"/>
                <w:caps/>
                <w:lang w:eastAsia="en-US"/>
              </w:rPr>
            </w:pPr>
            <w:r w:rsidRPr="001C0FD8">
              <w:rPr>
                <w:rFonts w:ascii="Times New Roman" w:hAnsi="Times New Roman" w:cs="Times New Roman"/>
                <w:color w:val="000000" w:themeColor="text1"/>
              </w:rPr>
              <w:t xml:space="preserve">3. </w:t>
            </w:r>
            <w:r w:rsidRPr="001C0FD8">
              <w:rPr>
                <w:rFonts w:ascii="Times New Roman" w:eastAsiaTheme="minorHAnsi" w:hAnsi="Times New Roman" w:cs="Times New Roman"/>
                <w:caps/>
                <w:sz w:val="28"/>
                <w:szCs w:val="28"/>
                <w:lang w:eastAsia="en-US"/>
              </w:rPr>
              <w:t xml:space="preserve"> </w:t>
            </w:r>
            <w:r w:rsidRPr="001C0FD8">
              <w:rPr>
                <w:rFonts w:ascii="Times New Roman" w:eastAsiaTheme="minorHAnsi" w:hAnsi="Times New Roman" w:cs="Times New Roman"/>
                <w:lang w:eastAsia="en-US"/>
              </w:rPr>
              <w:t>Педагогические инновации во внеучебной деятельности.</w:t>
            </w:r>
          </w:p>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color w:val="000000" w:themeColor="text1"/>
              </w:rPr>
              <w:lastRenderedPageBreak/>
              <w:t>4.</w:t>
            </w:r>
            <w:r w:rsidRPr="001C0FD8">
              <w:rPr>
                <w:rFonts w:ascii="Times New Roman" w:eastAsia="Times New Roman" w:hAnsi="Times New Roman" w:cs="Times New Roman"/>
              </w:rPr>
              <w:t xml:space="preserve"> Рассмотрение  и утверждение методических пособий</w:t>
            </w:r>
          </w:p>
        </w:tc>
        <w:tc>
          <w:tcPr>
            <w:tcW w:w="2097"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lastRenderedPageBreak/>
              <w:t>Денисова О.В.</w:t>
            </w:r>
          </w:p>
          <w:p w:rsidR="001C0FD8" w:rsidRPr="001C0FD8" w:rsidRDefault="001C0FD8" w:rsidP="00F07D5D">
            <w:pPr>
              <w:spacing w:line="240" w:lineRule="auto"/>
              <w:rPr>
                <w:rFonts w:ascii="Times New Roman" w:hAnsi="Times New Roman" w:cs="Times New Roman"/>
              </w:rPr>
            </w:pPr>
            <w:r w:rsidRPr="001C0FD8">
              <w:rPr>
                <w:rFonts w:ascii="Times New Roman" w:eastAsia="Times New Roman" w:hAnsi="Times New Roman" w:cs="Times New Roman"/>
              </w:rPr>
              <w:lastRenderedPageBreak/>
              <w:t xml:space="preserve">Габдрахманова </w:t>
            </w:r>
            <w:r w:rsidRPr="001C0FD8">
              <w:rPr>
                <w:rFonts w:ascii="Times New Roman" w:hAnsi="Times New Roman" w:cs="Times New Roman"/>
              </w:rPr>
              <w:t>Денисова О.В.</w:t>
            </w:r>
          </w:p>
        </w:tc>
        <w:tc>
          <w:tcPr>
            <w:tcW w:w="1134"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lastRenderedPageBreak/>
              <w:t>07  апреля</w:t>
            </w:r>
          </w:p>
        </w:tc>
      </w:tr>
      <w:tr w:rsidR="001C0FD8" w:rsidRPr="00FF1FE8" w:rsidTr="00F07D5D">
        <w:trPr>
          <w:trHeight w:val="780"/>
        </w:trPr>
        <w:tc>
          <w:tcPr>
            <w:tcW w:w="460" w:type="dxa"/>
            <w:tcBorders>
              <w:top w:val="single" w:sz="4" w:space="0" w:color="auto"/>
              <w:left w:val="single" w:sz="4" w:space="0" w:color="auto"/>
              <w:bottom w:val="single" w:sz="4" w:space="0" w:color="auto"/>
              <w:right w:val="single" w:sz="4" w:space="0" w:color="auto"/>
            </w:tcBorders>
            <w:hideMark/>
          </w:tcPr>
          <w:p w:rsidR="001C0FD8" w:rsidRPr="005C5C57" w:rsidRDefault="001C0FD8" w:rsidP="00F07D5D">
            <w:pPr>
              <w:widowControl w:val="0"/>
              <w:suppressAutoHyphens/>
              <w:spacing w:after="0"/>
              <w:rPr>
                <w:rFonts w:ascii="Times New Roman" w:eastAsia="SimSun" w:hAnsi="Times New Roman" w:cs="Times New Roman"/>
                <w:kern w:val="2"/>
                <w:lang w:eastAsia="hi-IN" w:bidi="hi-IN"/>
              </w:rPr>
            </w:pPr>
            <w:r w:rsidRPr="005C5C57">
              <w:rPr>
                <w:rFonts w:ascii="Times New Roman" w:eastAsia="SimSun" w:hAnsi="Times New Roman" w:cs="Times New Roman"/>
                <w:kern w:val="2"/>
                <w:lang w:eastAsia="hi-IN" w:bidi="hi-IN"/>
              </w:rPr>
              <w:t>4.</w:t>
            </w:r>
          </w:p>
        </w:tc>
        <w:tc>
          <w:tcPr>
            <w:tcW w:w="6765"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after="0" w:line="240" w:lineRule="auto"/>
              <w:rPr>
                <w:rFonts w:ascii="Times New Roman" w:hAnsi="Times New Roman" w:cs="Times New Roman"/>
              </w:rPr>
            </w:pPr>
            <w:r w:rsidRPr="001C0FD8">
              <w:rPr>
                <w:rFonts w:ascii="Times New Roman" w:hAnsi="Times New Roman" w:cs="Times New Roman"/>
              </w:rPr>
              <w:t>1.И</w:t>
            </w:r>
            <w:r w:rsidR="00F172E8">
              <w:rPr>
                <w:rFonts w:ascii="Times New Roman" w:hAnsi="Times New Roman" w:cs="Times New Roman"/>
              </w:rPr>
              <w:t>тоги методической деятельности за 2020-21 учебный год.</w:t>
            </w:r>
          </w:p>
          <w:p w:rsidR="001C0FD8" w:rsidRPr="001C0FD8" w:rsidRDefault="001C0FD8" w:rsidP="00F07D5D">
            <w:pPr>
              <w:spacing w:after="0" w:line="240" w:lineRule="auto"/>
              <w:rPr>
                <w:rFonts w:ascii="Times New Roman" w:eastAsia="SimSun" w:hAnsi="Times New Roman" w:cs="Times New Roman"/>
                <w:kern w:val="2"/>
                <w:lang w:eastAsia="hi-IN" w:bidi="hi-IN"/>
              </w:rPr>
            </w:pPr>
            <w:r w:rsidRPr="001C0FD8">
              <w:rPr>
                <w:rFonts w:ascii="Times New Roman" w:hAnsi="Times New Roman" w:cs="Times New Roman"/>
              </w:rPr>
              <w:t>2. Рейтинг педагогических работников по итогам научно-методической деятельности.</w:t>
            </w:r>
          </w:p>
        </w:tc>
        <w:tc>
          <w:tcPr>
            <w:tcW w:w="2097"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t xml:space="preserve"> Денисова О.В.  Председатели ПЦК                       </w:t>
            </w:r>
          </w:p>
        </w:tc>
        <w:tc>
          <w:tcPr>
            <w:tcW w:w="1134" w:type="dxa"/>
            <w:tcBorders>
              <w:top w:val="single" w:sz="4" w:space="0" w:color="auto"/>
              <w:left w:val="single" w:sz="4" w:space="0" w:color="auto"/>
              <w:bottom w:val="single" w:sz="4" w:space="0" w:color="auto"/>
              <w:right w:val="single" w:sz="4" w:space="0" w:color="auto"/>
            </w:tcBorders>
          </w:tcPr>
          <w:p w:rsidR="001C0FD8" w:rsidRPr="001C0FD8" w:rsidRDefault="001C0FD8" w:rsidP="00F07D5D">
            <w:pPr>
              <w:spacing w:line="240" w:lineRule="auto"/>
              <w:rPr>
                <w:rFonts w:ascii="Times New Roman" w:hAnsi="Times New Roman" w:cs="Times New Roman"/>
              </w:rPr>
            </w:pPr>
            <w:r w:rsidRPr="001C0FD8">
              <w:rPr>
                <w:rFonts w:ascii="Times New Roman" w:hAnsi="Times New Roman" w:cs="Times New Roman"/>
              </w:rPr>
              <w:t>09 июня</w:t>
            </w:r>
          </w:p>
        </w:tc>
      </w:tr>
      <w:tr w:rsidR="00F07D5D" w:rsidRPr="00F07D5D" w:rsidTr="00553B4E">
        <w:trPr>
          <w:trHeight w:val="2109"/>
        </w:trPr>
        <w:tc>
          <w:tcPr>
            <w:tcW w:w="460" w:type="dxa"/>
            <w:tcBorders>
              <w:top w:val="single" w:sz="4" w:space="0" w:color="auto"/>
              <w:left w:val="single" w:sz="4" w:space="0" w:color="auto"/>
              <w:bottom w:val="single" w:sz="4" w:space="0" w:color="auto"/>
              <w:right w:val="single" w:sz="4" w:space="0" w:color="auto"/>
            </w:tcBorders>
          </w:tcPr>
          <w:p w:rsidR="00F07D5D" w:rsidRPr="005C5C57" w:rsidRDefault="00F07D5D" w:rsidP="00F07D5D">
            <w:pPr>
              <w:widowControl w:val="0"/>
              <w:suppressAutoHyphens/>
              <w:spacing w:after="0"/>
              <w:rPr>
                <w:rFonts w:ascii="Times New Roman" w:eastAsia="SimSun" w:hAnsi="Times New Roman" w:cs="Times New Roman"/>
                <w:kern w:val="2"/>
                <w:lang w:eastAsia="hi-IN" w:bidi="hi-IN"/>
              </w:rPr>
            </w:pPr>
            <w:r w:rsidRPr="005C5C57">
              <w:rPr>
                <w:rFonts w:ascii="Times New Roman" w:eastAsia="SimSun" w:hAnsi="Times New Roman" w:cs="Times New Roman"/>
                <w:kern w:val="2"/>
                <w:lang w:eastAsia="hi-IN" w:bidi="hi-IN"/>
              </w:rPr>
              <w:t>5.</w:t>
            </w:r>
          </w:p>
        </w:tc>
        <w:tc>
          <w:tcPr>
            <w:tcW w:w="6765" w:type="dxa"/>
            <w:tcBorders>
              <w:top w:val="single" w:sz="4" w:space="0" w:color="auto"/>
              <w:left w:val="single" w:sz="4" w:space="0" w:color="auto"/>
              <w:bottom w:val="single" w:sz="4" w:space="0" w:color="auto"/>
              <w:right w:val="single" w:sz="4" w:space="0" w:color="auto"/>
            </w:tcBorders>
          </w:tcPr>
          <w:p w:rsidR="00F07D5D" w:rsidRDefault="00F07D5D" w:rsidP="00F07D5D">
            <w:pPr>
              <w:spacing w:after="0"/>
              <w:rPr>
                <w:rFonts w:ascii="Times New Roman" w:hAnsi="Times New Roman" w:cs="Times New Roman"/>
              </w:rPr>
            </w:pPr>
            <w:r w:rsidRPr="00F07D5D">
              <w:rPr>
                <w:rFonts w:ascii="Times New Roman" w:hAnsi="Times New Roman" w:cs="Times New Roman"/>
              </w:rPr>
              <w:t>1.    Обсуждение и утверждение плана работы методического совета, ПЦК, ШНП  на 2021-2022 учебный год.</w:t>
            </w:r>
          </w:p>
          <w:p w:rsidR="00F07D5D" w:rsidRPr="00F07D5D" w:rsidRDefault="00F07D5D" w:rsidP="00F07D5D">
            <w:pPr>
              <w:spacing w:after="0"/>
              <w:rPr>
                <w:rFonts w:ascii="Times New Roman" w:hAnsi="Times New Roman" w:cs="Times New Roman"/>
              </w:rPr>
            </w:pPr>
            <w:r w:rsidRPr="00F07D5D">
              <w:rPr>
                <w:rFonts w:ascii="Times New Roman" w:hAnsi="Times New Roman" w:cs="Times New Roman"/>
              </w:rPr>
              <w:t xml:space="preserve">2. Проведение аттестации педагогических работников на соответствие занимаемой должности. </w:t>
            </w:r>
          </w:p>
          <w:p w:rsidR="00F07D5D" w:rsidRPr="00F07D5D" w:rsidRDefault="00F07D5D" w:rsidP="00553B4E">
            <w:pPr>
              <w:spacing w:after="0"/>
              <w:rPr>
                <w:rFonts w:ascii="Times New Roman" w:hAnsi="Times New Roman" w:cs="Times New Roman"/>
              </w:rPr>
            </w:pPr>
            <w:r w:rsidRPr="00F07D5D">
              <w:rPr>
                <w:rFonts w:ascii="Times New Roman" w:eastAsia="Times New Roman" w:hAnsi="Times New Roman" w:cs="Times New Roman"/>
              </w:rPr>
              <w:t xml:space="preserve">3. </w:t>
            </w:r>
            <w:r w:rsidRPr="00F07D5D">
              <w:rPr>
                <w:rFonts w:ascii="Times New Roman" w:hAnsi="Times New Roman" w:cs="Times New Roman"/>
              </w:rPr>
              <w:t xml:space="preserve"> Методическое обеспечение организации и проведения квалификационных экзаменов, экзаменов по ПМ. Выполнение основных требований к качеству КОС по ПМ. </w:t>
            </w:r>
          </w:p>
        </w:tc>
        <w:tc>
          <w:tcPr>
            <w:tcW w:w="2097" w:type="dxa"/>
            <w:tcBorders>
              <w:top w:val="single" w:sz="4" w:space="0" w:color="auto"/>
              <w:left w:val="single" w:sz="4" w:space="0" w:color="auto"/>
              <w:bottom w:val="single" w:sz="4" w:space="0" w:color="auto"/>
              <w:right w:val="single" w:sz="4" w:space="0" w:color="auto"/>
            </w:tcBorders>
          </w:tcPr>
          <w:p w:rsidR="009053CA" w:rsidRDefault="00F07D5D" w:rsidP="00F07D5D">
            <w:pPr>
              <w:rPr>
                <w:rFonts w:ascii="Times New Roman" w:eastAsia="Times New Roman" w:hAnsi="Times New Roman" w:cs="Times New Roman"/>
              </w:rPr>
            </w:pPr>
            <w:r w:rsidRPr="00F07D5D">
              <w:rPr>
                <w:rFonts w:ascii="Times New Roman" w:eastAsia="Times New Roman" w:hAnsi="Times New Roman" w:cs="Times New Roman"/>
              </w:rPr>
              <w:t>Денисова О.В.</w:t>
            </w:r>
          </w:p>
          <w:p w:rsidR="00F07D5D" w:rsidRPr="00F07D5D" w:rsidRDefault="00F07D5D" w:rsidP="00F07D5D">
            <w:pPr>
              <w:rPr>
                <w:rFonts w:ascii="Times New Roman" w:eastAsia="Times New Roman" w:hAnsi="Times New Roman" w:cs="Times New Roman"/>
              </w:rPr>
            </w:pPr>
            <w:r w:rsidRPr="00F07D5D">
              <w:rPr>
                <w:rFonts w:ascii="Times New Roman" w:eastAsia="Times New Roman" w:hAnsi="Times New Roman" w:cs="Times New Roman"/>
              </w:rPr>
              <w:t>Гогонина С.В.</w:t>
            </w:r>
          </w:p>
          <w:p w:rsidR="009053CA" w:rsidRDefault="00F07D5D" w:rsidP="009053CA">
            <w:pPr>
              <w:spacing w:after="0"/>
              <w:rPr>
                <w:rFonts w:ascii="Times New Roman" w:eastAsia="Times New Roman" w:hAnsi="Times New Roman" w:cs="Times New Roman"/>
              </w:rPr>
            </w:pPr>
            <w:r w:rsidRPr="00F07D5D">
              <w:rPr>
                <w:rFonts w:ascii="Times New Roman" w:eastAsia="Times New Roman" w:hAnsi="Times New Roman" w:cs="Times New Roman"/>
              </w:rPr>
              <w:t>Вахонина О.В.,</w:t>
            </w:r>
          </w:p>
          <w:p w:rsidR="00F07D5D" w:rsidRPr="00F07D5D" w:rsidRDefault="00F07D5D" w:rsidP="009053CA">
            <w:pPr>
              <w:spacing w:after="0"/>
              <w:rPr>
                <w:rFonts w:ascii="Times New Roman" w:eastAsia="Times New Roman" w:hAnsi="Times New Roman" w:cs="Times New Roman"/>
              </w:rPr>
            </w:pPr>
            <w:r w:rsidRPr="00F07D5D">
              <w:rPr>
                <w:rFonts w:ascii="Times New Roman" w:eastAsia="Times New Roman" w:hAnsi="Times New Roman" w:cs="Times New Roman"/>
              </w:rPr>
              <w:t>Мифтахутдинова А.А., Денисова О.В.</w:t>
            </w:r>
          </w:p>
        </w:tc>
        <w:tc>
          <w:tcPr>
            <w:tcW w:w="1134"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jc w:val="center"/>
              <w:rPr>
                <w:rFonts w:ascii="Times New Roman" w:hAnsi="Times New Roman" w:cs="Times New Roman"/>
              </w:rPr>
            </w:pPr>
          </w:p>
          <w:p w:rsidR="00F07D5D" w:rsidRPr="00F07D5D" w:rsidRDefault="00F07D5D" w:rsidP="00F07D5D">
            <w:pPr>
              <w:jc w:val="center"/>
              <w:rPr>
                <w:rFonts w:ascii="Times New Roman" w:hAnsi="Times New Roman" w:cs="Times New Roman"/>
              </w:rPr>
            </w:pPr>
            <w:r w:rsidRPr="00F07D5D">
              <w:rPr>
                <w:rFonts w:ascii="Times New Roman" w:hAnsi="Times New Roman" w:cs="Times New Roman"/>
              </w:rPr>
              <w:t>08 сентября</w:t>
            </w:r>
          </w:p>
          <w:p w:rsidR="00F07D5D" w:rsidRPr="00F07D5D" w:rsidRDefault="00F07D5D" w:rsidP="00F07D5D">
            <w:pPr>
              <w:jc w:val="center"/>
              <w:rPr>
                <w:rFonts w:ascii="Times New Roman" w:hAnsi="Times New Roman" w:cs="Times New Roman"/>
              </w:rPr>
            </w:pPr>
          </w:p>
        </w:tc>
      </w:tr>
      <w:tr w:rsidR="00F07D5D" w:rsidRPr="00F07D5D" w:rsidTr="00F07D5D">
        <w:trPr>
          <w:trHeight w:val="561"/>
        </w:trPr>
        <w:tc>
          <w:tcPr>
            <w:tcW w:w="460" w:type="dxa"/>
            <w:tcBorders>
              <w:top w:val="single" w:sz="4" w:space="0" w:color="auto"/>
              <w:left w:val="single" w:sz="4" w:space="0" w:color="auto"/>
              <w:bottom w:val="single" w:sz="4" w:space="0" w:color="auto"/>
              <w:right w:val="single" w:sz="4" w:space="0" w:color="auto"/>
            </w:tcBorders>
            <w:hideMark/>
          </w:tcPr>
          <w:p w:rsidR="00F07D5D" w:rsidRPr="005C5C57" w:rsidRDefault="00F07D5D" w:rsidP="00F07D5D">
            <w:pPr>
              <w:widowControl w:val="0"/>
              <w:suppressAutoHyphens/>
              <w:spacing w:after="0"/>
              <w:rPr>
                <w:rFonts w:ascii="Times New Roman" w:eastAsia="SimSun" w:hAnsi="Times New Roman" w:cs="Times New Roman"/>
                <w:kern w:val="2"/>
                <w:lang w:eastAsia="hi-IN" w:bidi="hi-IN"/>
              </w:rPr>
            </w:pPr>
            <w:r w:rsidRPr="005C5C57">
              <w:rPr>
                <w:rFonts w:ascii="Times New Roman" w:eastAsia="SimSun" w:hAnsi="Times New Roman" w:cs="Times New Roman"/>
                <w:kern w:val="2"/>
                <w:lang w:eastAsia="hi-IN" w:bidi="hi-IN"/>
              </w:rPr>
              <w:t>6.</w:t>
            </w:r>
          </w:p>
        </w:tc>
        <w:tc>
          <w:tcPr>
            <w:tcW w:w="6765"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shd w:val="clear" w:color="auto" w:fill="FFFFFF"/>
              <w:spacing w:after="0"/>
              <w:rPr>
                <w:rFonts w:ascii="Times New Roman" w:eastAsia="Times New Roman" w:hAnsi="Times New Roman" w:cs="Times New Roman"/>
                <w:color w:val="212529"/>
              </w:rPr>
            </w:pPr>
            <w:r w:rsidRPr="00F07D5D">
              <w:rPr>
                <w:rFonts w:ascii="Times New Roman" w:hAnsi="Times New Roman" w:cs="Times New Roman"/>
              </w:rPr>
              <w:t>1.</w:t>
            </w:r>
            <w:r w:rsidRPr="00F07D5D">
              <w:rPr>
                <w:rFonts w:ascii="Times New Roman" w:eastAsia="Times New Roman" w:hAnsi="Times New Roman" w:cs="Times New Roman"/>
                <w:color w:val="212529"/>
              </w:rPr>
              <w:t xml:space="preserve"> Совершенствования методики преподавания и внедрения лучших практик по опережающей подготовке кадров в условиях трансформирующейся экономики и компетенций WorldSkills</w:t>
            </w:r>
          </w:p>
          <w:p w:rsidR="00F07D5D" w:rsidRPr="00F07D5D" w:rsidRDefault="00F07D5D" w:rsidP="00F07D5D">
            <w:pPr>
              <w:pStyle w:val="Default"/>
              <w:rPr>
                <w:sz w:val="22"/>
                <w:szCs w:val="22"/>
              </w:rPr>
            </w:pPr>
            <w:r w:rsidRPr="00F07D5D">
              <w:rPr>
                <w:sz w:val="22"/>
                <w:szCs w:val="22"/>
              </w:rPr>
              <w:t>2.</w:t>
            </w:r>
            <w:r w:rsidRPr="00F07D5D">
              <w:rPr>
                <w:color w:val="212529"/>
                <w:sz w:val="22"/>
                <w:szCs w:val="22"/>
              </w:rPr>
              <w:t xml:space="preserve"> </w:t>
            </w:r>
            <w:r w:rsidRPr="00F07D5D">
              <w:rPr>
                <w:rFonts w:eastAsia="Times New Roman"/>
                <w:color w:val="212529"/>
                <w:sz w:val="22"/>
                <w:szCs w:val="22"/>
              </w:rPr>
              <w:t>Повышение качества общеобразовательной подготовки посредством обновления методик и технологий преподавания с учетом профессиональной направленности программ СПО</w:t>
            </w:r>
          </w:p>
          <w:p w:rsidR="00F07D5D" w:rsidRPr="00F07D5D" w:rsidRDefault="00F07D5D" w:rsidP="009053CA">
            <w:pPr>
              <w:spacing w:after="0"/>
              <w:rPr>
                <w:rFonts w:ascii="Times New Roman" w:hAnsi="Times New Roman" w:cs="Times New Roman"/>
              </w:rPr>
            </w:pPr>
            <w:r w:rsidRPr="00F07D5D">
              <w:rPr>
                <w:rFonts w:ascii="Times New Roman" w:hAnsi="Times New Roman" w:cs="Times New Roman"/>
              </w:rPr>
              <w:t>3.</w:t>
            </w:r>
            <w:r w:rsidRPr="00F07D5D">
              <w:rPr>
                <w:rFonts w:ascii="Times New Roman" w:eastAsia="Times New Roman" w:hAnsi="Times New Roman" w:cs="Times New Roman"/>
              </w:rPr>
              <w:t>Внеурочная деятельность как неотъемлемая часть образовательного процесса в рамках реализации ФГОС  СПО»</w:t>
            </w:r>
          </w:p>
        </w:tc>
        <w:tc>
          <w:tcPr>
            <w:tcW w:w="2097"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rPr>
                <w:rFonts w:ascii="Times New Roman" w:eastAsia="Times New Roman" w:hAnsi="Times New Roman" w:cs="Times New Roman"/>
              </w:rPr>
            </w:pPr>
            <w:r w:rsidRPr="00F07D5D">
              <w:rPr>
                <w:rFonts w:ascii="Times New Roman" w:eastAsia="Times New Roman" w:hAnsi="Times New Roman" w:cs="Times New Roman"/>
              </w:rPr>
              <w:t>Денисова О.В.</w:t>
            </w:r>
          </w:p>
          <w:p w:rsidR="00F07D5D" w:rsidRPr="00F07D5D" w:rsidRDefault="00F07D5D" w:rsidP="00F07D5D">
            <w:pPr>
              <w:rPr>
                <w:rFonts w:ascii="Times New Roman" w:eastAsia="Times New Roman" w:hAnsi="Times New Roman" w:cs="Times New Roman"/>
              </w:rPr>
            </w:pPr>
            <w:r w:rsidRPr="00F07D5D">
              <w:rPr>
                <w:rFonts w:ascii="Times New Roman" w:eastAsia="Times New Roman" w:hAnsi="Times New Roman" w:cs="Times New Roman"/>
              </w:rPr>
              <w:t>Председатели ПЦК  ООД</w:t>
            </w:r>
          </w:p>
          <w:p w:rsidR="00F07D5D" w:rsidRPr="00F07D5D" w:rsidRDefault="00F07D5D" w:rsidP="00F07D5D">
            <w:pPr>
              <w:rPr>
                <w:rFonts w:ascii="Times New Roman" w:eastAsia="Times New Roman" w:hAnsi="Times New Roman" w:cs="Times New Roman"/>
              </w:rPr>
            </w:pPr>
            <w:r w:rsidRPr="00F07D5D">
              <w:rPr>
                <w:rFonts w:ascii="Times New Roman" w:eastAsia="Times New Roman" w:hAnsi="Times New Roman" w:cs="Times New Roman"/>
              </w:rPr>
              <w:t>ГАбдрахманова Ж.А.</w:t>
            </w:r>
          </w:p>
        </w:tc>
        <w:tc>
          <w:tcPr>
            <w:tcW w:w="1134"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jc w:val="center"/>
              <w:rPr>
                <w:rFonts w:ascii="Times New Roman" w:hAnsi="Times New Roman" w:cs="Times New Roman"/>
              </w:rPr>
            </w:pPr>
          </w:p>
          <w:p w:rsidR="00F07D5D" w:rsidRPr="00F07D5D" w:rsidRDefault="00F07D5D" w:rsidP="00F07D5D">
            <w:pPr>
              <w:jc w:val="center"/>
              <w:rPr>
                <w:rFonts w:ascii="Times New Roman" w:hAnsi="Times New Roman" w:cs="Times New Roman"/>
              </w:rPr>
            </w:pPr>
            <w:r w:rsidRPr="00F07D5D">
              <w:rPr>
                <w:rFonts w:ascii="Times New Roman" w:hAnsi="Times New Roman" w:cs="Times New Roman"/>
              </w:rPr>
              <w:t>13 октября</w:t>
            </w:r>
          </w:p>
        </w:tc>
      </w:tr>
      <w:tr w:rsidR="00F07D5D" w:rsidRPr="00F07D5D" w:rsidTr="00F07D5D">
        <w:trPr>
          <w:trHeight w:val="495"/>
        </w:trPr>
        <w:tc>
          <w:tcPr>
            <w:tcW w:w="460" w:type="dxa"/>
            <w:tcBorders>
              <w:top w:val="single" w:sz="4" w:space="0" w:color="auto"/>
              <w:left w:val="single" w:sz="4" w:space="0" w:color="auto"/>
              <w:bottom w:val="single" w:sz="4" w:space="0" w:color="auto"/>
              <w:right w:val="single" w:sz="4" w:space="0" w:color="auto"/>
            </w:tcBorders>
            <w:hideMark/>
          </w:tcPr>
          <w:p w:rsidR="00F07D5D" w:rsidRPr="00FF1FE8" w:rsidRDefault="00F07D5D" w:rsidP="00F07D5D">
            <w:pPr>
              <w:widowControl w:val="0"/>
              <w:suppressAutoHyphens/>
              <w:spacing w:after="0"/>
              <w:rPr>
                <w:rFonts w:ascii="Times New Roman" w:eastAsia="SimSun" w:hAnsi="Times New Roman" w:cs="Times New Roman"/>
                <w:kern w:val="2"/>
                <w:sz w:val="20"/>
                <w:szCs w:val="20"/>
                <w:lang w:eastAsia="hi-IN" w:bidi="hi-IN"/>
              </w:rPr>
            </w:pPr>
            <w:r w:rsidRPr="00FF1FE8">
              <w:rPr>
                <w:rFonts w:ascii="Times New Roman" w:eastAsia="SimSun" w:hAnsi="Times New Roman" w:cs="Times New Roman"/>
                <w:kern w:val="2"/>
                <w:sz w:val="20"/>
                <w:szCs w:val="20"/>
                <w:lang w:eastAsia="hi-IN" w:bidi="hi-IN"/>
              </w:rPr>
              <w:t>7.</w:t>
            </w:r>
          </w:p>
        </w:tc>
        <w:tc>
          <w:tcPr>
            <w:tcW w:w="6765"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spacing w:after="0"/>
              <w:rPr>
                <w:rFonts w:ascii="Times New Roman" w:hAnsi="Times New Roman" w:cs="Times New Roman"/>
              </w:rPr>
            </w:pPr>
            <w:r w:rsidRPr="00F07D5D">
              <w:rPr>
                <w:rFonts w:ascii="Times New Roman" w:eastAsia="Times New Roman" w:hAnsi="Times New Roman" w:cs="Times New Roman"/>
              </w:rPr>
              <w:t xml:space="preserve">1. </w:t>
            </w:r>
            <w:r w:rsidRPr="00F07D5D">
              <w:rPr>
                <w:rFonts w:ascii="Times New Roman" w:hAnsi="Times New Roman" w:cs="Times New Roman"/>
              </w:rPr>
              <w:t>Учет профстандартов при разработке  образовательных программ, обеспечение вариативности и гибкости ОП с тонкой настройкой под запросы конкретных работодателей</w:t>
            </w:r>
          </w:p>
          <w:p w:rsidR="00F07D5D" w:rsidRPr="00F07D5D" w:rsidRDefault="00F07D5D" w:rsidP="009053CA">
            <w:pPr>
              <w:spacing w:after="0"/>
              <w:rPr>
                <w:rFonts w:ascii="Times New Roman" w:hAnsi="Times New Roman" w:cs="Times New Roman"/>
              </w:rPr>
            </w:pPr>
            <w:r w:rsidRPr="00F07D5D">
              <w:rPr>
                <w:rFonts w:ascii="Times New Roman" w:eastAsia="Times New Roman" w:hAnsi="Times New Roman" w:cs="Times New Roman"/>
              </w:rPr>
              <w:t xml:space="preserve">2. </w:t>
            </w:r>
            <w:r w:rsidRPr="00F07D5D">
              <w:rPr>
                <w:rFonts w:ascii="Times New Roman" w:hAnsi="Times New Roman" w:cs="Times New Roman"/>
              </w:rPr>
              <w:t xml:space="preserve"> Анализ готовности учебно-методического комплекса  по специальностям и профессиям.</w:t>
            </w:r>
          </w:p>
        </w:tc>
        <w:tc>
          <w:tcPr>
            <w:tcW w:w="2097"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rPr>
                <w:rFonts w:ascii="Times New Roman" w:hAnsi="Times New Roman" w:cs="Times New Roman"/>
              </w:rPr>
            </w:pPr>
            <w:r w:rsidRPr="00F07D5D">
              <w:rPr>
                <w:rFonts w:ascii="Times New Roman" w:hAnsi="Times New Roman" w:cs="Times New Roman"/>
              </w:rPr>
              <w:t xml:space="preserve">Председатели ПЦК </w:t>
            </w:r>
          </w:p>
          <w:p w:rsidR="00F07D5D" w:rsidRPr="00F07D5D" w:rsidRDefault="00F07D5D" w:rsidP="00F07D5D">
            <w:pPr>
              <w:rPr>
                <w:rFonts w:ascii="Times New Roman" w:hAnsi="Times New Roman" w:cs="Times New Roman"/>
              </w:rPr>
            </w:pPr>
            <w:r w:rsidRPr="00F07D5D">
              <w:rPr>
                <w:rFonts w:ascii="Times New Roman" w:hAnsi="Times New Roman" w:cs="Times New Roman"/>
              </w:rPr>
              <w:t>Гаитова З.К.</w:t>
            </w:r>
          </w:p>
          <w:p w:rsidR="00F07D5D" w:rsidRPr="00F07D5D" w:rsidRDefault="00F07D5D" w:rsidP="00F07D5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jc w:val="center"/>
              <w:rPr>
                <w:rFonts w:ascii="Times New Roman" w:hAnsi="Times New Roman" w:cs="Times New Roman"/>
              </w:rPr>
            </w:pPr>
            <w:r w:rsidRPr="00F07D5D">
              <w:rPr>
                <w:rFonts w:ascii="Times New Roman" w:hAnsi="Times New Roman" w:cs="Times New Roman"/>
              </w:rPr>
              <w:t>10</w:t>
            </w:r>
          </w:p>
          <w:p w:rsidR="00F07D5D" w:rsidRPr="00F07D5D" w:rsidRDefault="00F07D5D" w:rsidP="00F07D5D">
            <w:pPr>
              <w:jc w:val="center"/>
              <w:rPr>
                <w:rFonts w:ascii="Times New Roman" w:hAnsi="Times New Roman" w:cs="Times New Roman"/>
              </w:rPr>
            </w:pPr>
            <w:r w:rsidRPr="00F07D5D">
              <w:rPr>
                <w:rFonts w:ascii="Times New Roman" w:hAnsi="Times New Roman" w:cs="Times New Roman"/>
              </w:rPr>
              <w:t xml:space="preserve"> ноября</w:t>
            </w:r>
          </w:p>
        </w:tc>
      </w:tr>
      <w:tr w:rsidR="00F07D5D" w:rsidRPr="00FF1FE8" w:rsidTr="00F07D5D">
        <w:trPr>
          <w:trHeight w:val="525"/>
        </w:trPr>
        <w:tc>
          <w:tcPr>
            <w:tcW w:w="460" w:type="dxa"/>
            <w:tcBorders>
              <w:top w:val="single" w:sz="4" w:space="0" w:color="auto"/>
              <w:left w:val="single" w:sz="4" w:space="0" w:color="auto"/>
              <w:bottom w:val="single" w:sz="4" w:space="0" w:color="auto"/>
              <w:right w:val="single" w:sz="4" w:space="0" w:color="auto"/>
            </w:tcBorders>
          </w:tcPr>
          <w:p w:rsidR="00F07D5D" w:rsidRPr="00FF1FE8" w:rsidRDefault="009053CA" w:rsidP="00F07D5D">
            <w:pPr>
              <w:widowControl w:val="0"/>
              <w:suppressAutoHyphens/>
              <w:spacing w:after="0"/>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8.</w:t>
            </w:r>
          </w:p>
        </w:tc>
        <w:tc>
          <w:tcPr>
            <w:tcW w:w="6765"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autoSpaceDE w:val="0"/>
              <w:autoSpaceDN w:val="0"/>
              <w:adjustRightInd w:val="0"/>
              <w:spacing w:after="0"/>
              <w:rPr>
                <w:rFonts w:ascii="Times New Roman" w:hAnsi="Times New Roman" w:cs="Times New Roman"/>
              </w:rPr>
            </w:pPr>
            <w:r w:rsidRPr="00F07D5D">
              <w:rPr>
                <w:rFonts w:ascii="Times New Roman" w:eastAsia="Times New Roman" w:hAnsi="Times New Roman" w:cs="Times New Roman"/>
              </w:rPr>
              <w:t xml:space="preserve">1. </w:t>
            </w:r>
            <w:r w:rsidRPr="00F07D5D">
              <w:rPr>
                <w:rFonts w:ascii="Times New Roman" w:hAnsi="Times New Roman" w:cs="Times New Roman"/>
              </w:rPr>
              <w:t xml:space="preserve"> </w:t>
            </w:r>
            <w:r w:rsidRPr="00F07D5D">
              <w:rPr>
                <w:rFonts w:ascii="Times New Roman" w:eastAsia="Times New Roman" w:hAnsi="Times New Roman" w:cs="Times New Roman"/>
              </w:rPr>
              <w:t xml:space="preserve"> </w:t>
            </w:r>
            <w:r w:rsidRPr="00F07D5D">
              <w:rPr>
                <w:rFonts w:ascii="Times New Roman" w:hAnsi="Times New Roman" w:cs="Times New Roman"/>
              </w:rPr>
              <w:t xml:space="preserve"> Особенности аттестации на первую и высшую категории в 2022  году</w:t>
            </w:r>
          </w:p>
          <w:p w:rsidR="00F07D5D" w:rsidRPr="00F07D5D" w:rsidRDefault="00F07D5D" w:rsidP="00F07D5D">
            <w:pPr>
              <w:spacing w:after="0"/>
              <w:rPr>
                <w:rFonts w:ascii="Times New Roman" w:hAnsi="Times New Roman" w:cs="Times New Roman"/>
              </w:rPr>
            </w:pPr>
            <w:r w:rsidRPr="00F07D5D">
              <w:rPr>
                <w:rFonts w:ascii="Times New Roman" w:hAnsi="Times New Roman" w:cs="Times New Roman"/>
              </w:rPr>
              <w:t>2.   Обновление содержания ГИА по актуализированным ФГОС СПО</w:t>
            </w:r>
          </w:p>
          <w:p w:rsidR="00F07D5D" w:rsidRPr="00F07D5D" w:rsidRDefault="00F07D5D" w:rsidP="00F07D5D">
            <w:pPr>
              <w:spacing w:after="0"/>
              <w:contextualSpacing/>
              <w:rPr>
                <w:rFonts w:ascii="Times New Roman" w:eastAsia="Times New Roman" w:hAnsi="Times New Roman" w:cs="Times New Roman"/>
              </w:rPr>
            </w:pPr>
            <w:r w:rsidRPr="00F07D5D">
              <w:rPr>
                <w:rFonts w:ascii="Times New Roman" w:hAnsi="Times New Roman" w:cs="Times New Roman"/>
              </w:rPr>
              <w:t>3.  Реализация практической подготовки в колледже. Качество выполнения требований по оформлению документации по итогам практик.</w:t>
            </w:r>
          </w:p>
        </w:tc>
        <w:tc>
          <w:tcPr>
            <w:tcW w:w="2097"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rPr>
                <w:rFonts w:ascii="Times New Roman" w:hAnsi="Times New Roman" w:cs="Times New Roman"/>
              </w:rPr>
            </w:pPr>
            <w:r w:rsidRPr="00F07D5D">
              <w:rPr>
                <w:rFonts w:ascii="Times New Roman" w:hAnsi="Times New Roman" w:cs="Times New Roman"/>
              </w:rPr>
              <w:t>Денисова О.В.</w:t>
            </w:r>
          </w:p>
          <w:p w:rsidR="00F07D5D" w:rsidRPr="00F07D5D" w:rsidRDefault="00F07D5D" w:rsidP="00F07D5D">
            <w:pPr>
              <w:rPr>
                <w:rFonts w:ascii="Times New Roman" w:hAnsi="Times New Roman" w:cs="Times New Roman"/>
              </w:rPr>
            </w:pPr>
            <w:r w:rsidRPr="00F07D5D">
              <w:rPr>
                <w:rFonts w:ascii="Times New Roman" w:hAnsi="Times New Roman" w:cs="Times New Roman"/>
              </w:rPr>
              <w:t>Председатели ПЦК</w:t>
            </w:r>
          </w:p>
          <w:p w:rsidR="00F07D5D" w:rsidRPr="00F07D5D" w:rsidRDefault="00F07D5D" w:rsidP="009053CA">
            <w:pPr>
              <w:rPr>
                <w:rFonts w:ascii="Times New Roman" w:hAnsi="Times New Roman" w:cs="Times New Roman"/>
              </w:rPr>
            </w:pPr>
            <w:r w:rsidRPr="00F07D5D">
              <w:rPr>
                <w:rFonts w:ascii="Times New Roman" w:hAnsi="Times New Roman" w:cs="Times New Roman"/>
              </w:rPr>
              <w:t>Мифтахутдинова А.А. Спирина Н.Г.</w:t>
            </w:r>
          </w:p>
        </w:tc>
        <w:tc>
          <w:tcPr>
            <w:tcW w:w="1134" w:type="dxa"/>
            <w:tcBorders>
              <w:top w:val="single" w:sz="4" w:space="0" w:color="auto"/>
              <w:left w:val="single" w:sz="4" w:space="0" w:color="auto"/>
              <w:bottom w:val="single" w:sz="4" w:space="0" w:color="auto"/>
              <w:right w:val="single" w:sz="4" w:space="0" w:color="auto"/>
            </w:tcBorders>
          </w:tcPr>
          <w:p w:rsidR="00F07D5D" w:rsidRPr="00F07D5D" w:rsidRDefault="00F07D5D" w:rsidP="00F07D5D">
            <w:pPr>
              <w:jc w:val="center"/>
              <w:rPr>
                <w:rFonts w:ascii="Times New Roman" w:hAnsi="Times New Roman" w:cs="Times New Roman"/>
              </w:rPr>
            </w:pPr>
            <w:r w:rsidRPr="00F07D5D">
              <w:rPr>
                <w:rFonts w:ascii="Times New Roman" w:hAnsi="Times New Roman" w:cs="Times New Roman"/>
              </w:rPr>
              <w:t>08 декабря</w:t>
            </w:r>
          </w:p>
        </w:tc>
      </w:tr>
    </w:tbl>
    <w:p w:rsidR="009419AC" w:rsidRDefault="009419AC" w:rsidP="009419AC">
      <w:pPr>
        <w:spacing w:after="0" w:line="240" w:lineRule="auto"/>
        <w:ind w:firstLine="709"/>
        <w:jc w:val="both"/>
        <w:rPr>
          <w:rFonts w:ascii="Times New Roman" w:eastAsia="Times New Roman" w:hAnsi="Times New Roman" w:cs="Times New Roman"/>
          <w:color w:val="000000"/>
          <w:sz w:val="24"/>
          <w:szCs w:val="24"/>
        </w:rPr>
      </w:pPr>
    </w:p>
    <w:p w:rsidR="00822F2C" w:rsidRDefault="00B66FAF" w:rsidP="00B66FAF">
      <w:pPr>
        <w:spacing w:after="0" w:line="240" w:lineRule="auto"/>
        <w:ind w:firstLine="709"/>
        <w:jc w:val="both"/>
        <w:rPr>
          <w:rFonts w:ascii="Times New Roman" w:eastAsia="Times New Roman" w:hAnsi="Times New Roman" w:cs="Times New Roman"/>
          <w:sz w:val="24"/>
          <w:szCs w:val="24"/>
        </w:rPr>
      </w:pPr>
      <w:r w:rsidRPr="00263D90">
        <w:rPr>
          <w:rFonts w:ascii="Times New Roman" w:eastAsia="Times New Roman" w:hAnsi="Times New Roman" w:cs="Times New Roman"/>
          <w:color w:val="000000"/>
          <w:sz w:val="24"/>
          <w:szCs w:val="24"/>
        </w:rPr>
        <w:t>Преподавательский состав в соответствии с циклами дисциплин учебного плана был разделен в 20</w:t>
      </w:r>
      <w:r>
        <w:rPr>
          <w:rFonts w:ascii="Times New Roman" w:eastAsia="Times New Roman" w:hAnsi="Times New Roman" w:cs="Times New Roman"/>
          <w:color w:val="000000"/>
          <w:sz w:val="24"/>
          <w:szCs w:val="24"/>
        </w:rPr>
        <w:t>21  году</w:t>
      </w:r>
      <w:r w:rsidR="0003129D">
        <w:rPr>
          <w:rFonts w:ascii="Times New Roman" w:eastAsia="Times New Roman" w:hAnsi="Times New Roman" w:cs="Times New Roman"/>
          <w:color w:val="000000"/>
          <w:sz w:val="24"/>
          <w:szCs w:val="24"/>
        </w:rPr>
        <w:t xml:space="preserve">  на 12</w:t>
      </w:r>
      <w:r w:rsidRPr="00263D90">
        <w:rPr>
          <w:rFonts w:ascii="Times New Roman" w:eastAsia="Times New Roman" w:hAnsi="Times New Roman" w:cs="Times New Roman"/>
          <w:color w:val="000000"/>
          <w:sz w:val="24"/>
          <w:szCs w:val="24"/>
        </w:rPr>
        <w:t xml:space="preserve">  </w:t>
      </w:r>
      <w:r w:rsidR="00822F2C">
        <w:rPr>
          <w:rFonts w:ascii="Times New Roman" w:eastAsia="Times New Roman" w:hAnsi="Times New Roman" w:cs="Times New Roman"/>
          <w:sz w:val="24"/>
          <w:szCs w:val="24"/>
        </w:rPr>
        <w:t xml:space="preserve">предметно-цикловых комиссий: </w:t>
      </w:r>
      <w:r w:rsidR="00F12708">
        <w:rPr>
          <w:rFonts w:ascii="Times New Roman" w:eastAsia="Times New Roman" w:hAnsi="Times New Roman" w:cs="Times New Roman"/>
          <w:sz w:val="24"/>
          <w:szCs w:val="24"/>
        </w:rPr>
        <w:t xml:space="preserve">ПЦК </w:t>
      </w:r>
      <w:r w:rsidR="00822F2C">
        <w:rPr>
          <w:rFonts w:ascii="Times New Roman" w:eastAsia="Times New Roman" w:hAnsi="Times New Roman" w:cs="Times New Roman"/>
          <w:sz w:val="24"/>
          <w:szCs w:val="24"/>
        </w:rPr>
        <w:t xml:space="preserve">преподавателей иностранного языка, </w:t>
      </w:r>
      <w:r w:rsidR="00995BD2">
        <w:rPr>
          <w:rFonts w:ascii="Times New Roman" w:eastAsia="Times New Roman" w:hAnsi="Times New Roman" w:cs="Times New Roman"/>
          <w:sz w:val="24"/>
          <w:szCs w:val="24"/>
        </w:rPr>
        <w:t xml:space="preserve">преподавателей русского языка и литературы, преподавателей родного языка и литературы, </w:t>
      </w:r>
      <w:r w:rsidR="00F12708">
        <w:rPr>
          <w:rFonts w:ascii="Times New Roman" w:eastAsia="Times New Roman" w:hAnsi="Times New Roman" w:cs="Times New Roman"/>
          <w:sz w:val="24"/>
          <w:szCs w:val="24"/>
        </w:rPr>
        <w:t xml:space="preserve">преподавателей </w:t>
      </w:r>
      <w:r w:rsidR="00F12708" w:rsidRPr="00F12708">
        <w:rPr>
          <w:rFonts w:ascii="Times New Roman" w:eastAsia="Times New Roman" w:hAnsi="Times New Roman" w:cs="Times New Roman"/>
          <w:sz w:val="24"/>
          <w:szCs w:val="24"/>
        </w:rPr>
        <w:t>обществоведческих дисциплин</w:t>
      </w:r>
      <w:r w:rsidR="00F12708">
        <w:rPr>
          <w:rFonts w:ascii="Times New Roman" w:eastAsia="Times New Roman" w:hAnsi="Times New Roman" w:cs="Times New Roman"/>
          <w:sz w:val="24"/>
          <w:szCs w:val="24"/>
        </w:rPr>
        <w:t xml:space="preserve">, преподавателей </w:t>
      </w:r>
      <w:r w:rsidR="00F12708" w:rsidRPr="00F12708">
        <w:rPr>
          <w:rFonts w:ascii="Times New Roman" w:eastAsia="Times New Roman" w:hAnsi="Times New Roman" w:cs="Times New Roman"/>
          <w:sz w:val="24"/>
          <w:szCs w:val="24"/>
        </w:rPr>
        <w:t>математических и общих естественно-научных дисциплин</w:t>
      </w:r>
      <w:r w:rsidR="00F12708">
        <w:rPr>
          <w:rFonts w:ascii="Times New Roman" w:eastAsia="Times New Roman" w:hAnsi="Times New Roman" w:cs="Times New Roman"/>
          <w:sz w:val="24"/>
          <w:szCs w:val="24"/>
        </w:rPr>
        <w:t xml:space="preserve">, преподавателей </w:t>
      </w:r>
      <w:r w:rsidR="00F12708" w:rsidRPr="00F12708">
        <w:rPr>
          <w:rFonts w:ascii="Times New Roman" w:eastAsia="Times New Roman" w:hAnsi="Times New Roman" w:cs="Times New Roman"/>
          <w:sz w:val="24"/>
          <w:szCs w:val="24"/>
        </w:rPr>
        <w:t>ОБЖ и физвоспитания</w:t>
      </w:r>
      <w:r w:rsidR="00F12708">
        <w:rPr>
          <w:rFonts w:ascii="Times New Roman" w:eastAsia="Times New Roman" w:hAnsi="Times New Roman" w:cs="Times New Roman"/>
          <w:sz w:val="24"/>
          <w:szCs w:val="24"/>
        </w:rPr>
        <w:t>,</w:t>
      </w:r>
      <w:r w:rsidR="00F12708" w:rsidRPr="00F12708">
        <w:t xml:space="preserve"> </w:t>
      </w:r>
      <w:r w:rsidR="002F73F9" w:rsidRPr="002F73F9">
        <w:rPr>
          <w:rFonts w:ascii="Times New Roman" w:hAnsi="Times New Roman" w:cs="Times New Roman"/>
          <w:sz w:val="24"/>
          <w:szCs w:val="24"/>
        </w:rPr>
        <w:t>ПЦК</w:t>
      </w:r>
      <w:r w:rsidR="002F73F9">
        <w:t xml:space="preserve"> </w:t>
      </w:r>
      <w:r w:rsidR="00F12708" w:rsidRPr="00F12708">
        <w:rPr>
          <w:rFonts w:ascii="Times New Roman" w:eastAsia="Times New Roman" w:hAnsi="Times New Roman" w:cs="Times New Roman"/>
          <w:sz w:val="24"/>
          <w:szCs w:val="24"/>
        </w:rPr>
        <w:t>по специальностям 08.02.03 Производство неметаллических строительных изделий и конструкций, 08.02.07 Монтаж и эксплуатация внутренних сантехнических устройств, кондиционирования воздуха и вентиляции</w:t>
      </w:r>
      <w:r w:rsidR="00F12708">
        <w:rPr>
          <w:rFonts w:ascii="Times New Roman" w:eastAsia="Times New Roman" w:hAnsi="Times New Roman" w:cs="Times New Roman"/>
          <w:sz w:val="24"/>
          <w:szCs w:val="24"/>
        </w:rPr>
        <w:t xml:space="preserve">, </w:t>
      </w:r>
      <w:r w:rsidR="002F73F9">
        <w:rPr>
          <w:rFonts w:ascii="Times New Roman" w:eastAsia="Times New Roman" w:hAnsi="Times New Roman" w:cs="Times New Roman"/>
          <w:sz w:val="24"/>
          <w:szCs w:val="24"/>
        </w:rPr>
        <w:t>ПЦК по специальностям</w:t>
      </w:r>
      <w:r w:rsidR="00F12708" w:rsidRPr="00F12708">
        <w:rPr>
          <w:rFonts w:ascii="Times New Roman" w:eastAsia="Times New Roman" w:hAnsi="Times New Roman" w:cs="Times New Roman"/>
          <w:sz w:val="24"/>
          <w:szCs w:val="24"/>
        </w:rPr>
        <w:t xml:space="preserve"> 08.02.01 Строительство и эксплуатация зданий и сооружений, 08.02.05 Строительство и эксплуатация автомобильных дорог и аэродромов</w:t>
      </w:r>
      <w:r w:rsidR="002F73F9">
        <w:rPr>
          <w:rFonts w:ascii="Times New Roman" w:eastAsia="Times New Roman" w:hAnsi="Times New Roman" w:cs="Times New Roman"/>
          <w:sz w:val="24"/>
          <w:szCs w:val="24"/>
        </w:rPr>
        <w:t xml:space="preserve">, ПЦК </w:t>
      </w:r>
      <w:r w:rsidR="002F73F9" w:rsidRPr="002F73F9">
        <w:rPr>
          <w:rFonts w:ascii="Times New Roman" w:eastAsia="Times New Roman" w:hAnsi="Times New Roman" w:cs="Times New Roman"/>
          <w:sz w:val="24"/>
          <w:szCs w:val="24"/>
        </w:rPr>
        <w:t xml:space="preserve"> по специальностям 38.02.01Экономика и бухгалтерский учет, 46.02.01 Документационное обеспечение управления и архивоведение</w:t>
      </w:r>
      <w:r w:rsidR="002F73F9">
        <w:rPr>
          <w:rFonts w:ascii="Times New Roman" w:eastAsia="Times New Roman" w:hAnsi="Times New Roman" w:cs="Times New Roman"/>
          <w:sz w:val="24"/>
          <w:szCs w:val="24"/>
        </w:rPr>
        <w:t>, ПЦК по специальностям</w:t>
      </w:r>
      <w:r w:rsidR="002F73F9" w:rsidRPr="002F73F9">
        <w:rPr>
          <w:rFonts w:ascii="Times New Roman" w:eastAsia="Times New Roman" w:hAnsi="Times New Roman" w:cs="Times New Roman"/>
          <w:sz w:val="24"/>
          <w:szCs w:val="24"/>
        </w:rPr>
        <w:t xml:space="preserve"> 26.02.06 Информационные системы обеспечения градостроительной деятельности, 26.02.05 Земельно-имущественные отношения, 35.02.12 Садово-парковое и ландшафтное строительство</w:t>
      </w:r>
      <w:r w:rsidR="002F73F9">
        <w:rPr>
          <w:rFonts w:ascii="Times New Roman" w:eastAsia="Times New Roman" w:hAnsi="Times New Roman" w:cs="Times New Roman"/>
          <w:sz w:val="24"/>
          <w:szCs w:val="24"/>
        </w:rPr>
        <w:t xml:space="preserve">; ПЦК </w:t>
      </w:r>
      <w:r w:rsidR="002F73F9" w:rsidRPr="002F73F9">
        <w:rPr>
          <w:rFonts w:ascii="Times New Roman" w:eastAsia="Times New Roman" w:hAnsi="Times New Roman" w:cs="Times New Roman"/>
          <w:sz w:val="24"/>
          <w:szCs w:val="24"/>
        </w:rPr>
        <w:t>отделочных работ, сухого строительства</w:t>
      </w:r>
      <w:r w:rsidR="002F73F9">
        <w:rPr>
          <w:rFonts w:ascii="Times New Roman" w:eastAsia="Times New Roman" w:hAnsi="Times New Roman" w:cs="Times New Roman"/>
          <w:sz w:val="24"/>
          <w:szCs w:val="24"/>
        </w:rPr>
        <w:t>; ПЦК</w:t>
      </w:r>
      <w:r w:rsidR="0003129D" w:rsidRPr="0003129D">
        <w:t xml:space="preserve"> </w:t>
      </w:r>
      <w:r w:rsidR="0003129D" w:rsidRPr="0003129D">
        <w:rPr>
          <w:rFonts w:ascii="Times New Roman" w:eastAsia="Times New Roman" w:hAnsi="Times New Roman" w:cs="Times New Roman"/>
          <w:sz w:val="24"/>
          <w:szCs w:val="24"/>
        </w:rPr>
        <w:t>сварочного цикла и каменных работ</w:t>
      </w:r>
      <w:r w:rsidR="0003129D">
        <w:rPr>
          <w:rFonts w:ascii="Times New Roman" w:eastAsia="Times New Roman" w:hAnsi="Times New Roman" w:cs="Times New Roman"/>
          <w:sz w:val="24"/>
          <w:szCs w:val="24"/>
        </w:rPr>
        <w:t xml:space="preserve">. </w:t>
      </w:r>
    </w:p>
    <w:p w:rsidR="00553B4E" w:rsidRDefault="00B66FAF" w:rsidP="00B66FAF">
      <w:pPr>
        <w:spacing w:after="0" w:line="240" w:lineRule="auto"/>
        <w:ind w:firstLine="709"/>
        <w:jc w:val="both"/>
        <w:rPr>
          <w:rFonts w:ascii="Times New Roman" w:eastAsia="Times New Roman" w:hAnsi="Times New Roman" w:cs="Times New Roman"/>
          <w:sz w:val="24"/>
          <w:szCs w:val="24"/>
        </w:rPr>
      </w:pPr>
      <w:r w:rsidRPr="004F3687">
        <w:rPr>
          <w:rFonts w:ascii="Times New Roman" w:eastAsia="Times New Roman" w:hAnsi="Times New Roman" w:cs="Times New Roman"/>
          <w:sz w:val="24"/>
          <w:szCs w:val="24"/>
        </w:rPr>
        <w:t xml:space="preserve">На заседаниях ПЦК </w:t>
      </w:r>
      <w:r w:rsidR="0003129D">
        <w:rPr>
          <w:rFonts w:ascii="Times New Roman" w:eastAsia="Times New Roman" w:hAnsi="Times New Roman" w:cs="Times New Roman"/>
          <w:sz w:val="24"/>
          <w:szCs w:val="24"/>
        </w:rPr>
        <w:t xml:space="preserve"> были заслушаны и обсуждены</w:t>
      </w:r>
      <w:r w:rsidRPr="004F3687">
        <w:rPr>
          <w:rFonts w:ascii="Times New Roman" w:eastAsia="Times New Roman" w:hAnsi="Times New Roman" w:cs="Times New Roman"/>
          <w:sz w:val="24"/>
          <w:szCs w:val="24"/>
        </w:rPr>
        <w:t xml:space="preserve"> вопросы, обеспечивающие повышение качества подготовки выпускников по каждой специальности</w:t>
      </w:r>
      <w:r w:rsidR="0003129D">
        <w:rPr>
          <w:rFonts w:ascii="Times New Roman" w:eastAsia="Times New Roman" w:hAnsi="Times New Roman" w:cs="Times New Roman"/>
          <w:sz w:val="24"/>
          <w:szCs w:val="24"/>
        </w:rPr>
        <w:t>/профессии</w:t>
      </w:r>
      <w:r w:rsidRPr="004F3687">
        <w:rPr>
          <w:rFonts w:ascii="Times New Roman" w:eastAsia="Times New Roman" w:hAnsi="Times New Roman" w:cs="Times New Roman"/>
          <w:sz w:val="24"/>
          <w:szCs w:val="24"/>
        </w:rPr>
        <w:t>, а также вопросы выполнения образовательного стандарта. Для оперативного решения вопросов совершенствования учебно-методической работы, заседания ПЦК проводятся ежемесячно; при необходимости для лучшего взаимодействия цикловых комиссий проводятся совместные заседания всех циклов</w:t>
      </w:r>
      <w:r>
        <w:rPr>
          <w:rFonts w:ascii="Times New Roman" w:eastAsia="Times New Roman" w:hAnsi="Times New Roman" w:cs="Times New Roman"/>
          <w:sz w:val="24"/>
          <w:szCs w:val="24"/>
        </w:rPr>
        <w:t>ых предметных комиссий колледжа</w:t>
      </w:r>
      <w:r w:rsidRPr="004F36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4843">
        <w:rPr>
          <w:rFonts w:ascii="Times New Roman" w:eastAsia="Times New Roman" w:hAnsi="Times New Roman" w:cs="Times New Roman"/>
          <w:sz w:val="24"/>
          <w:szCs w:val="24"/>
        </w:rPr>
        <w:t xml:space="preserve">Большое внимание в работе цикловых комиссий уделяется вопросам обновления содержания подготовки выпускников по каждой ООП </w:t>
      </w:r>
      <w:r w:rsidRPr="00004843">
        <w:rPr>
          <w:rFonts w:ascii="Times New Roman" w:eastAsia="Times New Roman" w:hAnsi="Times New Roman" w:cs="Times New Roman"/>
          <w:sz w:val="24"/>
          <w:szCs w:val="24"/>
        </w:rPr>
        <w:lastRenderedPageBreak/>
        <w:t>СПО. Регулярно проводится анализ и ежегодная корректировка содержания образовательных программ в соответствии с требованиями науки, техники и работодателей: рассматриваются рабочие программы, календарные планы, контролирующие материалы, учебно-методические комплексы дисциплин</w:t>
      </w:r>
      <w:r>
        <w:rPr>
          <w:rFonts w:ascii="Times New Roman" w:eastAsia="Times New Roman" w:hAnsi="Times New Roman" w:cs="Times New Roman"/>
          <w:sz w:val="24"/>
          <w:szCs w:val="24"/>
        </w:rPr>
        <w:t xml:space="preserve"> по всем реализуемым в  колледже</w:t>
      </w:r>
      <w:r w:rsidRPr="00004843">
        <w:rPr>
          <w:rFonts w:ascii="Times New Roman" w:eastAsia="Times New Roman" w:hAnsi="Times New Roman" w:cs="Times New Roman"/>
          <w:sz w:val="24"/>
          <w:szCs w:val="24"/>
        </w:rPr>
        <w:t xml:space="preserve"> образовательным программам СПО.</w:t>
      </w:r>
    </w:p>
    <w:p w:rsidR="00B66FAF" w:rsidRDefault="0003129D" w:rsidP="00054E1A">
      <w:pPr>
        <w:spacing w:after="0" w:line="240" w:lineRule="auto"/>
        <w:ind w:firstLine="709"/>
        <w:jc w:val="both"/>
        <w:rPr>
          <w:sz w:val="24"/>
          <w:szCs w:val="24"/>
        </w:rPr>
      </w:pPr>
      <w:r>
        <w:rPr>
          <w:rFonts w:ascii="Times New Roman" w:eastAsia="Times New Roman" w:hAnsi="Times New Roman" w:cs="Times New Roman"/>
          <w:sz w:val="24"/>
          <w:szCs w:val="24"/>
        </w:rPr>
        <w:t xml:space="preserve"> В целом </w:t>
      </w:r>
      <w:r w:rsidR="003A1A53">
        <w:rPr>
          <w:rFonts w:ascii="Times New Roman" w:eastAsia="Times New Roman" w:hAnsi="Times New Roman" w:cs="Times New Roman"/>
          <w:sz w:val="24"/>
          <w:szCs w:val="24"/>
        </w:rPr>
        <w:t xml:space="preserve">УМК актуализированы всеми педагогам. </w:t>
      </w:r>
      <w:r w:rsidR="00553B4E">
        <w:rPr>
          <w:rFonts w:ascii="Times New Roman" w:eastAsia="Times New Roman" w:hAnsi="Times New Roman" w:cs="Times New Roman"/>
          <w:sz w:val="24"/>
          <w:szCs w:val="24"/>
        </w:rPr>
        <w:t xml:space="preserve">Сложности </w:t>
      </w:r>
      <w:r w:rsidR="008F0D21">
        <w:rPr>
          <w:rFonts w:ascii="Times New Roman" w:eastAsia="Times New Roman" w:hAnsi="Times New Roman" w:cs="Times New Roman"/>
          <w:sz w:val="24"/>
          <w:szCs w:val="24"/>
        </w:rPr>
        <w:t xml:space="preserve">возникали в основном у </w:t>
      </w:r>
      <w:r w:rsidR="00553B4E">
        <w:rPr>
          <w:rFonts w:ascii="Times New Roman" w:eastAsia="Times New Roman" w:hAnsi="Times New Roman" w:cs="Times New Roman"/>
          <w:sz w:val="24"/>
          <w:szCs w:val="24"/>
        </w:rPr>
        <w:t xml:space="preserve"> </w:t>
      </w:r>
      <w:r w:rsidR="008F0D21">
        <w:rPr>
          <w:rFonts w:ascii="Times New Roman" w:eastAsia="Times New Roman" w:hAnsi="Times New Roman" w:cs="Times New Roman"/>
          <w:sz w:val="24"/>
          <w:szCs w:val="24"/>
        </w:rPr>
        <w:t xml:space="preserve">начинающих </w:t>
      </w:r>
      <w:r w:rsidR="00553B4E">
        <w:rPr>
          <w:rFonts w:ascii="Times New Roman" w:eastAsia="Times New Roman" w:hAnsi="Times New Roman" w:cs="Times New Roman"/>
          <w:sz w:val="24"/>
          <w:szCs w:val="24"/>
        </w:rPr>
        <w:t xml:space="preserve">педагогов при </w:t>
      </w:r>
      <w:r w:rsidR="008F0D21">
        <w:rPr>
          <w:rFonts w:ascii="Times New Roman" w:eastAsia="Times New Roman" w:hAnsi="Times New Roman" w:cs="Times New Roman"/>
          <w:sz w:val="24"/>
          <w:szCs w:val="24"/>
        </w:rPr>
        <w:t xml:space="preserve">разработке оценочных средств, </w:t>
      </w:r>
      <w:r w:rsidR="003A1A53">
        <w:rPr>
          <w:rFonts w:ascii="Times New Roman" w:eastAsia="Times New Roman" w:hAnsi="Times New Roman" w:cs="Times New Roman"/>
          <w:sz w:val="24"/>
          <w:szCs w:val="24"/>
        </w:rPr>
        <w:t>разработке методических пособий по выполнению практических и лабораторных работ.</w:t>
      </w:r>
    </w:p>
    <w:p w:rsidR="008D4499" w:rsidRPr="00F0656A" w:rsidRDefault="008D4499" w:rsidP="00DD738F">
      <w:pPr>
        <w:pStyle w:val="af9"/>
        <w:spacing w:line="276" w:lineRule="auto"/>
        <w:ind w:firstLine="708"/>
        <w:jc w:val="both"/>
        <w:rPr>
          <w:color w:val="000000"/>
          <w:sz w:val="24"/>
          <w:szCs w:val="24"/>
          <w:vertAlign w:val="baseline"/>
        </w:rPr>
      </w:pPr>
      <w:r w:rsidRPr="008D4499">
        <w:rPr>
          <w:sz w:val="24"/>
          <w:szCs w:val="24"/>
          <w:vertAlign w:val="baseline"/>
        </w:rPr>
        <w:t>В рамках организационно-методической деятельности методической службой был составлен график посещения уроков.</w:t>
      </w:r>
      <w:r w:rsidR="00883C24">
        <w:rPr>
          <w:sz w:val="24"/>
          <w:szCs w:val="24"/>
          <w:vertAlign w:val="baseline"/>
        </w:rPr>
        <w:t xml:space="preserve"> </w:t>
      </w:r>
      <w:r w:rsidRPr="008D4499">
        <w:rPr>
          <w:sz w:val="24"/>
          <w:szCs w:val="24"/>
          <w:vertAlign w:val="baseline"/>
        </w:rPr>
        <w:t>За отчетный период</w:t>
      </w:r>
      <w:r w:rsidRPr="008D4499">
        <w:rPr>
          <w:b/>
          <w:sz w:val="24"/>
          <w:szCs w:val="24"/>
          <w:vertAlign w:val="baseline"/>
        </w:rPr>
        <w:t xml:space="preserve"> </w:t>
      </w:r>
      <w:r w:rsidR="00F0656A" w:rsidRPr="00F0656A">
        <w:rPr>
          <w:sz w:val="24"/>
          <w:szCs w:val="24"/>
          <w:vertAlign w:val="baseline"/>
        </w:rPr>
        <w:t>методистом</w:t>
      </w:r>
      <w:r w:rsidR="00F0656A">
        <w:rPr>
          <w:b/>
          <w:sz w:val="24"/>
          <w:szCs w:val="24"/>
          <w:vertAlign w:val="baseline"/>
        </w:rPr>
        <w:t xml:space="preserve"> </w:t>
      </w:r>
      <w:r w:rsidRPr="008D4499">
        <w:rPr>
          <w:sz w:val="24"/>
          <w:szCs w:val="24"/>
          <w:vertAlign w:val="baseline"/>
        </w:rPr>
        <w:t xml:space="preserve">было посещено 52 урока педагогов колледжа, это были как рабочие, так и открытые уроки. </w:t>
      </w:r>
      <w:r w:rsidR="00883C24">
        <w:rPr>
          <w:sz w:val="24"/>
          <w:szCs w:val="24"/>
          <w:vertAlign w:val="baseline"/>
        </w:rPr>
        <w:t xml:space="preserve"> </w:t>
      </w:r>
      <w:r w:rsidRPr="008D4499">
        <w:rPr>
          <w:rFonts w:eastAsia="Times New Roman"/>
          <w:sz w:val="24"/>
          <w:szCs w:val="24"/>
          <w:vertAlign w:val="baseline"/>
        </w:rPr>
        <w:t xml:space="preserve">Особое внимание уделялось посещению уроков </w:t>
      </w:r>
      <w:r w:rsidRPr="00883C24">
        <w:rPr>
          <w:rFonts w:eastAsia="Times New Roman"/>
          <w:sz w:val="24"/>
          <w:szCs w:val="24"/>
          <w:vertAlign w:val="baseline"/>
        </w:rPr>
        <w:t>начинающих педагогов</w:t>
      </w:r>
      <w:r w:rsidR="00883C24">
        <w:rPr>
          <w:rFonts w:eastAsia="Times New Roman"/>
          <w:sz w:val="24"/>
          <w:szCs w:val="24"/>
          <w:vertAlign w:val="baseline"/>
        </w:rPr>
        <w:t xml:space="preserve">. В результате анализа </w:t>
      </w:r>
      <w:r w:rsidR="00DD738F">
        <w:rPr>
          <w:rFonts w:eastAsia="Times New Roman"/>
          <w:sz w:val="24"/>
          <w:szCs w:val="24"/>
          <w:vertAlign w:val="baseline"/>
        </w:rPr>
        <w:t xml:space="preserve">их уроков </w:t>
      </w:r>
      <w:r w:rsidR="00883C24">
        <w:rPr>
          <w:rFonts w:eastAsia="Times New Roman"/>
          <w:sz w:val="24"/>
          <w:szCs w:val="24"/>
          <w:vertAlign w:val="baseline"/>
        </w:rPr>
        <w:t xml:space="preserve">можно сделать вывод, что </w:t>
      </w:r>
      <w:r w:rsidRPr="008D4499">
        <w:rPr>
          <w:sz w:val="24"/>
          <w:szCs w:val="24"/>
          <w:vertAlign w:val="baseline"/>
        </w:rPr>
        <w:t>пе</w:t>
      </w:r>
      <w:r w:rsidR="00883C24">
        <w:rPr>
          <w:sz w:val="24"/>
          <w:szCs w:val="24"/>
          <w:vertAlign w:val="baseline"/>
        </w:rPr>
        <w:t xml:space="preserve">дагоги владеют материалом урока; </w:t>
      </w:r>
      <w:r w:rsidRPr="008D4499">
        <w:rPr>
          <w:rFonts w:eastAsia="Times New Roman"/>
          <w:sz w:val="24"/>
          <w:szCs w:val="24"/>
          <w:vertAlign w:val="baseline"/>
        </w:rPr>
        <w:t>на своих уроках стараются приме</w:t>
      </w:r>
      <w:r w:rsidR="00DD738F">
        <w:rPr>
          <w:rFonts w:eastAsia="Times New Roman"/>
          <w:sz w:val="24"/>
          <w:szCs w:val="24"/>
          <w:vertAlign w:val="baseline"/>
        </w:rPr>
        <w:t>нять  современные образовательные технологии</w:t>
      </w:r>
      <w:r w:rsidR="00DD738F" w:rsidRPr="00DD738F">
        <w:rPr>
          <w:rFonts w:eastAsia="Times New Roman"/>
          <w:sz w:val="24"/>
          <w:szCs w:val="24"/>
          <w:vertAlign w:val="baseline"/>
        </w:rPr>
        <w:t xml:space="preserve">. </w:t>
      </w:r>
      <w:r w:rsidRPr="00F0656A">
        <w:rPr>
          <w:sz w:val="24"/>
          <w:szCs w:val="24"/>
          <w:vertAlign w:val="baseline"/>
        </w:rPr>
        <w:t xml:space="preserve">Преподаватели создают на уроках рабочую, доброжелательную атмосферу, поддерживают хороший уровень учебной дисциплины. </w:t>
      </w:r>
      <w:r w:rsidRPr="00F0656A">
        <w:rPr>
          <w:color w:val="000000"/>
          <w:sz w:val="24"/>
          <w:szCs w:val="24"/>
          <w:vertAlign w:val="baseline"/>
        </w:rPr>
        <w:t>Стараются создать условия для позитивной мотивации обучающихся, вызвать интерес к своему предмету.</w:t>
      </w:r>
    </w:p>
    <w:p w:rsidR="008D4499" w:rsidRPr="00DD738F" w:rsidRDefault="008D4499" w:rsidP="008D4499">
      <w:pPr>
        <w:spacing w:after="0"/>
        <w:ind w:firstLine="708"/>
        <w:jc w:val="both"/>
        <w:rPr>
          <w:rFonts w:ascii="Times New Roman" w:hAnsi="Times New Roman" w:cs="Times New Roman"/>
          <w:color w:val="000000"/>
          <w:sz w:val="24"/>
          <w:szCs w:val="24"/>
        </w:rPr>
      </w:pPr>
      <w:r w:rsidRPr="00DD738F">
        <w:rPr>
          <w:rFonts w:ascii="Times New Roman" w:hAnsi="Times New Roman" w:cs="Times New Roman"/>
          <w:sz w:val="24"/>
          <w:szCs w:val="24"/>
        </w:rPr>
        <w:t>Трудности,</w:t>
      </w:r>
      <w:r w:rsidRPr="00DD738F">
        <w:rPr>
          <w:rFonts w:ascii="Times New Roman" w:hAnsi="Times New Roman" w:cs="Times New Roman"/>
          <w:color w:val="000000"/>
          <w:sz w:val="24"/>
          <w:szCs w:val="24"/>
        </w:rPr>
        <w:t xml:space="preserve"> с которыми сталкиваются начинающие педагоги:</w:t>
      </w:r>
    </w:p>
    <w:p w:rsidR="008D4499" w:rsidRPr="008D4499" w:rsidRDefault="008D4499" w:rsidP="008D4499">
      <w:pPr>
        <w:spacing w:after="0"/>
        <w:ind w:firstLine="708"/>
        <w:jc w:val="both"/>
        <w:rPr>
          <w:rFonts w:ascii="Times New Roman" w:hAnsi="Times New Roman" w:cs="Times New Roman"/>
          <w:sz w:val="24"/>
          <w:szCs w:val="24"/>
        </w:rPr>
      </w:pPr>
      <w:r w:rsidRPr="008D4499">
        <w:rPr>
          <w:rFonts w:ascii="Times New Roman" w:hAnsi="Times New Roman" w:cs="Times New Roman"/>
          <w:sz w:val="24"/>
          <w:szCs w:val="24"/>
        </w:rPr>
        <w:t>- не всегда выдерживается структура урока (иногда отсутствуют этапы мотивации и актуализации знаний);</w:t>
      </w:r>
    </w:p>
    <w:p w:rsidR="008D4499" w:rsidRPr="008D4499" w:rsidRDefault="008D4499" w:rsidP="008D4499">
      <w:pPr>
        <w:spacing w:after="0"/>
        <w:jc w:val="both"/>
        <w:rPr>
          <w:rFonts w:ascii="Times New Roman" w:eastAsia="Times New Roman" w:hAnsi="Times New Roman" w:cs="Times New Roman"/>
          <w:sz w:val="24"/>
          <w:szCs w:val="24"/>
        </w:rPr>
      </w:pPr>
      <w:r w:rsidRPr="008D4499">
        <w:rPr>
          <w:rFonts w:ascii="Times New Roman" w:hAnsi="Times New Roman" w:cs="Times New Roman"/>
          <w:sz w:val="24"/>
          <w:szCs w:val="24"/>
        </w:rPr>
        <w:t xml:space="preserve">- затруднения в целеполагании (преподаватель ставит слишком много целей, не обеспечивая их достижение на уроке, или цели не конкретизируются применительно к данной теме, </w:t>
      </w:r>
      <w:r w:rsidR="00AD48CD">
        <w:rPr>
          <w:rFonts w:ascii="Times New Roman" w:hAnsi="Times New Roman" w:cs="Times New Roman"/>
          <w:sz w:val="24"/>
          <w:szCs w:val="24"/>
        </w:rPr>
        <w:t xml:space="preserve"> </w:t>
      </w:r>
      <w:r w:rsidR="00F0656A">
        <w:rPr>
          <w:rFonts w:ascii="Times New Roman" w:hAnsi="Times New Roman" w:cs="Times New Roman"/>
          <w:sz w:val="24"/>
          <w:szCs w:val="24"/>
        </w:rPr>
        <w:t xml:space="preserve"> </w:t>
      </w:r>
      <w:r w:rsidRPr="008D4499">
        <w:rPr>
          <w:rFonts w:ascii="Times New Roman" w:hAnsi="Times New Roman" w:cs="Times New Roman"/>
          <w:sz w:val="24"/>
          <w:szCs w:val="24"/>
        </w:rPr>
        <w:t>или, что чаще всего, студенты не вовлечены в формулирование цели, поэтому они не видят смысла в материале, который мы им даем)</w:t>
      </w:r>
      <w:r w:rsidR="00F0656A">
        <w:rPr>
          <w:rFonts w:ascii="Times New Roman" w:eastAsia="Times New Roman" w:hAnsi="Times New Roman" w:cs="Times New Roman"/>
          <w:sz w:val="24"/>
          <w:szCs w:val="24"/>
        </w:rPr>
        <w:t>;</w:t>
      </w:r>
    </w:p>
    <w:p w:rsidR="008D4499" w:rsidRPr="008D4499" w:rsidRDefault="008D4499" w:rsidP="008D4499">
      <w:pPr>
        <w:spacing w:after="0"/>
        <w:ind w:firstLine="708"/>
        <w:jc w:val="both"/>
        <w:rPr>
          <w:rFonts w:ascii="Times New Roman" w:hAnsi="Times New Roman" w:cs="Times New Roman"/>
          <w:sz w:val="24"/>
          <w:szCs w:val="24"/>
        </w:rPr>
      </w:pPr>
      <w:r w:rsidRPr="008D4499">
        <w:rPr>
          <w:rFonts w:ascii="Times New Roman" w:hAnsi="Times New Roman" w:cs="Times New Roman"/>
          <w:sz w:val="24"/>
          <w:szCs w:val="24"/>
        </w:rPr>
        <w:t xml:space="preserve">- затруднения в выборе целесообразных и разнообразных методик проведения урока (зачастую наблюдается некоторое злоупотребление лекционной формой работы). </w:t>
      </w:r>
    </w:p>
    <w:p w:rsidR="005D0196" w:rsidRPr="005D0196" w:rsidRDefault="00E8112E" w:rsidP="005D0196">
      <w:pPr>
        <w:widowControl w:val="0"/>
        <w:autoSpaceDN w:val="0"/>
        <w:adjustRightInd w:val="0"/>
        <w:spacing w:after="0"/>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В течение года все педагоги провели по одному открытому уроку (мастер-классу). </w:t>
      </w:r>
      <w:r>
        <w:rPr>
          <w:rFonts w:ascii="Times New Roman" w:eastAsia="Times New Roman" w:hAnsi="Times New Roman" w:cs="Times New Roman"/>
          <w:sz w:val="24"/>
          <w:szCs w:val="24"/>
        </w:rPr>
        <w:t xml:space="preserve">Эти </w:t>
      </w:r>
      <w:r w:rsidR="008D4499" w:rsidRPr="008D4499">
        <w:rPr>
          <w:rFonts w:ascii="Times New Roman" w:eastAsia="Times New Roman" w:hAnsi="Times New Roman" w:cs="Times New Roman"/>
          <w:sz w:val="24"/>
          <w:szCs w:val="24"/>
        </w:rPr>
        <w:t xml:space="preserve">открытые уроки носят нетрадиционный характер, используются </w:t>
      </w:r>
      <w:r w:rsidR="00AD48CD">
        <w:rPr>
          <w:rFonts w:ascii="Times New Roman" w:eastAsia="Times New Roman" w:hAnsi="Times New Roman" w:cs="Times New Roman"/>
          <w:sz w:val="24"/>
          <w:szCs w:val="24"/>
        </w:rPr>
        <w:t xml:space="preserve"> </w:t>
      </w:r>
      <w:r w:rsidR="008D4499" w:rsidRPr="008D4499">
        <w:rPr>
          <w:rFonts w:ascii="Times New Roman" w:eastAsia="Times New Roman" w:hAnsi="Times New Roman" w:cs="Times New Roman"/>
          <w:sz w:val="24"/>
          <w:szCs w:val="24"/>
        </w:rPr>
        <w:t xml:space="preserve"> инновацио</w:t>
      </w:r>
      <w:r>
        <w:rPr>
          <w:rFonts w:ascii="Times New Roman" w:eastAsia="Times New Roman" w:hAnsi="Times New Roman" w:cs="Times New Roman"/>
          <w:sz w:val="24"/>
          <w:szCs w:val="24"/>
        </w:rPr>
        <w:t xml:space="preserve">нные педагогические технологии, раскрываются секреты педагогического мастерства. Особого внимания  заслужили уроки </w:t>
      </w:r>
      <w:r w:rsidR="005D0196">
        <w:rPr>
          <w:rFonts w:ascii="Times New Roman" w:eastAsia="Times New Roman" w:hAnsi="Times New Roman" w:cs="Times New Roman"/>
          <w:sz w:val="24"/>
          <w:szCs w:val="24"/>
        </w:rPr>
        <w:t>Садыковой</w:t>
      </w:r>
      <w:r w:rsidR="008D4499" w:rsidRPr="008D4499">
        <w:rPr>
          <w:rFonts w:ascii="Times New Roman" w:eastAsia="Times New Roman" w:hAnsi="Times New Roman" w:cs="Times New Roman"/>
          <w:sz w:val="24"/>
          <w:szCs w:val="24"/>
        </w:rPr>
        <w:t xml:space="preserve"> Р.Н.</w:t>
      </w:r>
      <w:r w:rsidR="005D0196">
        <w:rPr>
          <w:rFonts w:ascii="Times New Roman" w:eastAsia="Times New Roman" w:hAnsi="Times New Roman" w:cs="Times New Roman"/>
          <w:sz w:val="24"/>
          <w:szCs w:val="24"/>
        </w:rPr>
        <w:t>, Васюниной С.В. и  Стрельнико</w:t>
      </w:r>
      <w:r w:rsidR="00AD48CD">
        <w:rPr>
          <w:rFonts w:ascii="Times New Roman" w:eastAsia="Times New Roman" w:hAnsi="Times New Roman" w:cs="Times New Roman"/>
          <w:sz w:val="24"/>
          <w:szCs w:val="24"/>
        </w:rPr>
        <w:t>в</w:t>
      </w:r>
      <w:r w:rsidR="005D0196">
        <w:rPr>
          <w:rFonts w:ascii="Times New Roman" w:eastAsia="Times New Roman" w:hAnsi="Times New Roman" w:cs="Times New Roman"/>
          <w:sz w:val="24"/>
          <w:szCs w:val="24"/>
        </w:rPr>
        <w:t>ой</w:t>
      </w:r>
      <w:r w:rsidR="008D4499" w:rsidRPr="008D4499">
        <w:rPr>
          <w:rFonts w:ascii="Times New Roman" w:eastAsia="Times New Roman" w:hAnsi="Times New Roman" w:cs="Times New Roman"/>
          <w:sz w:val="24"/>
          <w:szCs w:val="24"/>
        </w:rPr>
        <w:t xml:space="preserve"> Т.Л. (бинарный урок)</w:t>
      </w:r>
      <w:r w:rsidR="005D0196">
        <w:rPr>
          <w:rFonts w:ascii="Times New Roman" w:eastAsia="Times New Roman" w:hAnsi="Times New Roman" w:cs="Times New Roman"/>
          <w:sz w:val="24"/>
          <w:szCs w:val="24"/>
        </w:rPr>
        <w:t xml:space="preserve">, Гамановой </w:t>
      </w:r>
      <w:r w:rsidR="008D4499" w:rsidRPr="008D4499">
        <w:rPr>
          <w:rFonts w:ascii="Times New Roman" w:eastAsia="Times New Roman" w:hAnsi="Times New Roman" w:cs="Times New Roman"/>
          <w:sz w:val="24"/>
          <w:szCs w:val="24"/>
        </w:rPr>
        <w:t xml:space="preserve"> И.М.</w:t>
      </w:r>
      <w:r w:rsidR="005D0196">
        <w:rPr>
          <w:rFonts w:ascii="Times New Roman" w:eastAsia="Times New Roman" w:hAnsi="Times New Roman" w:cs="Times New Roman"/>
          <w:sz w:val="24"/>
          <w:szCs w:val="24"/>
        </w:rPr>
        <w:t xml:space="preserve"> Исмагиловой</w:t>
      </w:r>
      <w:r w:rsidR="008D4499" w:rsidRPr="008D4499">
        <w:rPr>
          <w:rFonts w:ascii="Times New Roman" w:eastAsia="Times New Roman" w:hAnsi="Times New Roman" w:cs="Times New Roman"/>
          <w:sz w:val="24"/>
          <w:szCs w:val="24"/>
        </w:rPr>
        <w:t xml:space="preserve"> Г.Ф.</w:t>
      </w:r>
      <w:r w:rsidR="005D0196">
        <w:rPr>
          <w:rFonts w:ascii="Times New Roman" w:eastAsia="Times New Roman" w:hAnsi="Times New Roman" w:cs="Times New Roman"/>
          <w:sz w:val="24"/>
          <w:szCs w:val="24"/>
        </w:rPr>
        <w:t xml:space="preserve">  Ковалевой</w:t>
      </w:r>
      <w:r w:rsidR="008D4499" w:rsidRPr="008D4499">
        <w:rPr>
          <w:rFonts w:ascii="Times New Roman" w:eastAsia="Times New Roman" w:hAnsi="Times New Roman" w:cs="Times New Roman"/>
          <w:sz w:val="24"/>
          <w:szCs w:val="24"/>
        </w:rPr>
        <w:t xml:space="preserve"> М.А.</w:t>
      </w:r>
      <w:r w:rsidR="005D0196">
        <w:rPr>
          <w:rFonts w:ascii="Times New Roman" w:eastAsia="Times New Roman" w:hAnsi="Times New Roman" w:cs="Times New Roman"/>
          <w:sz w:val="24"/>
          <w:szCs w:val="24"/>
        </w:rPr>
        <w:t xml:space="preserve"> Михайловой</w:t>
      </w:r>
      <w:r w:rsidR="008D4499" w:rsidRPr="008D4499">
        <w:rPr>
          <w:rFonts w:ascii="Times New Roman" w:eastAsia="Times New Roman" w:hAnsi="Times New Roman" w:cs="Times New Roman"/>
          <w:sz w:val="24"/>
          <w:szCs w:val="24"/>
        </w:rPr>
        <w:t xml:space="preserve"> Р.В.</w:t>
      </w:r>
      <w:r w:rsidR="005D0196">
        <w:rPr>
          <w:rFonts w:ascii="Times New Roman" w:eastAsia="Times New Roman" w:hAnsi="Times New Roman" w:cs="Times New Roman"/>
          <w:sz w:val="24"/>
          <w:szCs w:val="24"/>
        </w:rPr>
        <w:t xml:space="preserve"> Савченко Т.А. и  Малыгиной</w:t>
      </w:r>
      <w:r w:rsidR="008D4499" w:rsidRPr="008D4499">
        <w:rPr>
          <w:rFonts w:ascii="Times New Roman" w:eastAsia="Times New Roman" w:hAnsi="Times New Roman" w:cs="Times New Roman"/>
          <w:sz w:val="24"/>
          <w:szCs w:val="24"/>
        </w:rPr>
        <w:t xml:space="preserve"> А.С. (бинарный </w:t>
      </w:r>
      <w:r w:rsidR="008D4499" w:rsidRPr="005D0196">
        <w:rPr>
          <w:rFonts w:ascii="Times New Roman" w:eastAsia="Times New Roman" w:hAnsi="Times New Roman" w:cs="Times New Roman"/>
          <w:sz w:val="24"/>
          <w:szCs w:val="24"/>
        </w:rPr>
        <w:t>урок) и др.</w:t>
      </w:r>
    </w:p>
    <w:p w:rsidR="008D4499" w:rsidRDefault="008D4499" w:rsidP="005D0196">
      <w:pPr>
        <w:widowControl w:val="0"/>
        <w:autoSpaceDN w:val="0"/>
        <w:adjustRightInd w:val="0"/>
        <w:spacing w:after="0"/>
        <w:ind w:firstLine="284"/>
        <w:jc w:val="both"/>
        <w:rPr>
          <w:rFonts w:ascii="Times New Roman" w:hAnsi="Times New Roman" w:cs="Times New Roman"/>
          <w:sz w:val="24"/>
          <w:szCs w:val="24"/>
        </w:rPr>
      </w:pPr>
      <w:r w:rsidRPr="005D0196">
        <w:rPr>
          <w:rFonts w:ascii="Times New Roman" w:hAnsi="Times New Roman" w:cs="Times New Roman"/>
          <w:sz w:val="24"/>
          <w:szCs w:val="24"/>
        </w:rPr>
        <w:t>Значительную</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роль</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методическая</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служба</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отводит</w:t>
      </w:r>
      <w:r w:rsidRPr="005D0196">
        <w:rPr>
          <w:rFonts w:ascii="Times New Roman" w:hAnsi="Times New Roman" w:cs="Times New Roman"/>
          <w:spacing w:val="1"/>
          <w:sz w:val="24"/>
          <w:szCs w:val="24"/>
        </w:rPr>
        <w:t xml:space="preserve"> </w:t>
      </w:r>
      <w:r w:rsidRPr="005D0196">
        <w:rPr>
          <w:rFonts w:ascii="Times New Roman" w:hAnsi="Times New Roman" w:cs="Times New Roman"/>
          <w:i/>
          <w:sz w:val="24"/>
          <w:szCs w:val="24"/>
        </w:rPr>
        <w:t>«Школе</w:t>
      </w:r>
      <w:r w:rsidRPr="005D0196">
        <w:rPr>
          <w:rFonts w:ascii="Times New Roman" w:hAnsi="Times New Roman" w:cs="Times New Roman"/>
          <w:i/>
          <w:spacing w:val="1"/>
          <w:sz w:val="24"/>
          <w:szCs w:val="24"/>
        </w:rPr>
        <w:t xml:space="preserve"> </w:t>
      </w:r>
      <w:r w:rsidRPr="005D0196">
        <w:rPr>
          <w:rFonts w:ascii="Times New Roman" w:hAnsi="Times New Roman" w:cs="Times New Roman"/>
          <w:i/>
          <w:sz w:val="24"/>
          <w:szCs w:val="24"/>
        </w:rPr>
        <w:t>начинающего</w:t>
      </w:r>
      <w:r w:rsidRPr="005D0196">
        <w:rPr>
          <w:rFonts w:ascii="Times New Roman" w:hAnsi="Times New Roman" w:cs="Times New Roman"/>
          <w:i/>
          <w:spacing w:val="1"/>
          <w:sz w:val="24"/>
          <w:szCs w:val="24"/>
        </w:rPr>
        <w:t xml:space="preserve"> </w:t>
      </w:r>
      <w:r w:rsidRPr="005D0196">
        <w:rPr>
          <w:rFonts w:ascii="Times New Roman" w:hAnsi="Times New Roman" w:cs="Times New Roman"/>
          <w:i/>
          <w:sz w:val="24"/>
          <w:szCs w:val="24"/>
        </w:rPr>
        <w:t xml:space="preserve">педагога». </w:t>
      </w:r>
      <w:r w:rsidRPr="005D0196">
        <w:rPr>
          <w:rFonts w:ascii="Times New Roman" w:hAnsi="Times New Roman" w:cs="Times New Roman"/>
          <w:sz w:val="24"/>
          <w:szCs w:val="24"/>
        </w:rPr>
        <w:t>«</w:t>
      </w:r>
      <w:r w:rsidRPr="005D0196">
        <w:rPr>
          <w:rFonts w:ascii="Times New Roman" w:hAnsi="Times New Roman" w:cs="Times New Roman"/>
          <w:color w:val="000000" w:themeColor="text1"/>
          <w:sz w:val="24"/>
          <w:szCs w:val="24"/>
        </w:rPr>
        <w:t>Школа начинающего педагога»  является составной частью методической работы  в   системе  повышения квалификации начинающих  педагогических работников, имеющих стаж педагогической деятельности до 3-х лет или не работавших ранее в системе среднего </w:t>
      </w:r>
      <w:hyperlink r:id="rId13" w:tooltip="Профессиональное образование" w:history="1">
        <w:r w:rsidRPr="005D0196">
          <w:rPr>
            <w:rFonts w:ascii="Times New Roman" w:hAnsi="Times New Roman" w:cs="Times New Roman"/>
            <w:color w:val="000000" w:themeColor="text1"/>
            <w:sz w:val="24"/>
            <w:szCs w:val="24"/>
            <w:bdr w:val="none" w:sz="0" w:space="0" w:color="auto" w:frame="1"/>
          </w:rPr>
          <w:t>профессионального образования</w:t>
        </w:r>
      </w:hyperlink>
      <w:r w:rsidRPr="005D0196">
        <w:rPr>
          <w:rFonts w:ascii="Times New Roman" w:hAnsi="Times New Roman" w:cs="Times New Roman"/>
          <w:color w:val="000000" w:themeColor="text1"/>
          <w:sz w:val="24"/>
          <w:szCs w:val="24"/>
        </w:rPr>
        <w:t>.</w:t>
      </w:r>
      <w:r w:rsidR="00621EBF" w:rsidRPr="005D0196">
        <w:rPr>
          <w:rFonts w:ascii="Times New Roman" w:hAnsi="Times New Roman" w:cs="Times New Roman"/>
          <w:color w:val="000000" w:themeColor="text1"/>
          <w:sz w:val="24"/>
          <w:szCs w:val="24"/>
        </w:rPr>
        <w:t xml:space="preserve">  </w:t>
      </w:r>
      <w:r w:rsidRPr="005D0196">
        <w:rPr>
          <w:rFonts w:ascii="Times New Roman" w:hAnsi="Times New Roman" w:cs="Times New Roman"/>
          <w:sz w:val="24"/>
          <w:szCs w:val="24"/>
        </w:rPr>
        <w:t>Целью работы «Школы начинающего педагога» является создание организационно-</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методических условий для успешной адаптации и эффективного развития</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профессиональной</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деятельности,</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повышение</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профессионального</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мастерства,</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раскрытие</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индивидуальных</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педагогических</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способностей,</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формирование</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потребности</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в</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постоянном</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саморазвитии</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и</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самосовершенствовании</w:t>
      </w:r>
      <w:r w:rsidRPr="005D0196">
        <w:rPr>
          <w:rFonts w:ascii="Times New Roman" w:hAnsi="Times New Roman" w:cs="Times New Roman"/>
          <w:spacing w:val="-1"/>
          <w:sz w:val="24"/>
          <w:szCs w:val="24"/>
        </w:rPr>
        <w:t xml:space="preserve"> </w:t>
      </w:r>
      <w:r w:rsidRPr="005D0196">
        <w:rPr>
          <w:rFonts w:ascii="Times New Roman" w:hAnsi="Times New Roman" w:cs="Times New Roman"/>
          <w:sz w:val="24"/>
          <w:szCs w:val="24"/>
        </w:rPr>
        <w:t>начинающих</w:t>
      </w:r>
      <w:r w:rsidRPr="005D0196">
        <w:rPr>
          <w:rFonts w:ascii="Times New Roman" w:hAnsi="Times New Roman" w:cs="Times New Roman"/>
          <w:spacing w:val="2"/>
          <w:sz w:val="24"/>
          <w:szCs w:val="24"/>
        </w:rPr>
        <w:t xml:space="preserve"> </w:t>
      </w:r>
      <w:r w:rsidRPr="005D0196">
        <w:rPr>
          <w:rFonts w:ascii="Times New Roman" w:hAnsi="Times New Roman" w:cs="Times New Roman"/>
          <w:sz w:val="24"/>
          <w:szCs w:val="24"/>
        </w:rPr>
        <w:t>педагогов. Занятия Школы проходят в формате семинаров-практикумов, индивидуальных консультаций, посещений уроков опытных педагогов и т.д.</w:t>
      </w:r>
      <w:r w:rsidR="005D0196">
        <w:rPr>
          <w:rFonts w:ascii="Times New Roman" w:hAnsi="Times New Roman" w:cs="Times New Roman"/>
          <w:sz w:val="24"/>
          <w:szCs w:val="24"/>
        </w:rPr>
        <w:t xml:space="preserve"> В отчетном году </w:t>
      </w:r>
      <w:r w:rsidR="00621EBF" w:rsidRPr="005D0196">
        <w:rPr>
          <w:rFonts w:ascii="Times New Roman" w:hAnsi="Times New Roman" w:cs="Times New Roman"/>
          <w:sz w:val="24"/>
          <w:szCs w:val="24"/>
        </w:rPr>
        <w:t>в Школе занимались</w:t>
      </w:r>
      <w:r w:rsidR="00AD48CD">
        <w:rPr>
          <w:rFonts w:ascii="Times New Roman" w:hAnsi="Times New Roman" w:cs="Times New Roman"/>
          <w:sz w:val="24"/>
          <w:szCs w:val="24"/>
        </w:rPr>
        <w:t xml:space="preserve"> </w:t>
      </w:r>
      <w:r w:rsidR="00621EBF" w:rsidRPr="005D0196">
        <w:rPr>
          <w:rFonts w:ascii="Times New Roman" w:hAnsi="Times New Roman" w:cs="Times New Roman"/>
          <w:sz w:val="24"/>
          <w:szCs w:val="24"/>
        </w:rPr>
        <w:t xml:space="preserve"> </w:t>
      </w:r>
      <w:r w:rsidRPr="005D0196">
        <w:rPr>
          <w:rFonts w:ascii="Times New Roman" w:hAnsi="Times New Roman" w:cs="Times New Roman"/>
          <w:sz w:val="24"/>
          <w:szCs w:val="24"/>
        </w:rPr>
        <w:t xml:space="preserve"> 15 человек.</w:t>
      </w:r>
      <w:r w:rsidR="00621EBF" w:rsidRPr="005D0196">
        <w:rPr>
          <w:rFonts w:ascii="Times New Roman" w:hAnsi="Times New Roman" w:cs="Times New Roman"/>
          <w:sz w:val="24"/>
          <w:szCs w:val="24"/>
        </w:rPr>
        <w:t xml:space="preserve"> </w:t>
      </w:r>
      <w:r w:rsidRPr="005D0196">
        <w:rPr>
          <w:rFonts w:ascii="Times New Roman" w:hAnsi="Times New Roman" w:cs="Times New Roman"/>
          <w:sz w:val="24"/>
          <w:szCs w:val="24"/>
        </w:rPr>
        <w:t>Занятия проходят один раз</w:t>
      </w:r>
      <w:r w:rsidR="00621EBF" w:rsidRPr="005D0196">
        <w:rPr>
          <w:rFonts w:ascii="Times New Roman" w:hAnsi="Times New Roman" w:cs="Times New Roman"/>
          <w:sz w:val="24"/>
          <w:szCs w:val="24"/>
        </w:rPr>
        <w:t xml:space="preserve"> в два месяца, </w:t>
      </w:r>
      <w:r w:rsidRPr="005D0196">
        <w:rPr>
          <w:rFonts w:ascii="Times New Roman" w:hAnsi="Times New Roman" w:cs="Times New Roman"/>
          <w:sz w:val="24"/>
          <w:szCs w:val="24"/>
        </w:rPr>
        <w:t>проведено 6 занятий. Обучающиеся обеспечены необходимыми методическими материалами.</w:t>
      </w:r>
      <w:r w:rsidR="00621EBF" w:rsidRPr="005D0196">
        <w:rPr>
          <w:rFonts w:ascii="Times New Roman" w:hAnsi="Times New Roman" w:cs="Times New Roman"/>
          <w:sz w:val="24"/>
          <w:szCs w:val="24"/>
        </w:rPr>
        <w:t xml:space="preserve"> </w:t>
      </w:r>
    </w:p>
    <w:p w:rsidR="00B66FAF" w:rsidRPr="00B66FAF" w:rsidRDefault="00B66FAF" w:rsidP="00B66FAF">
      <w:pPr>
        <w:widowControl w:val="0"/>
        <w:autoSpaceDN w:val="0"/>
        <w:adjustRightInd w:val="0"/>
        <w:spacing w:after="0"/>
        <w:ind w:firstLine="284"/>
        <w:jc w:val="both"/>
        <w:rPr>
          <w:rFonts w:ascii="Times New Roman" w:hAnsi="Times New Roman" w:cs="Times New Roman"/>
          <w:sz w:val="24"/>
          <w:szCs w:val="24"/>
        </w:rPr>
      </w:pPr>
      <w:r w:rsidRPr="00B66FAF">
        <w:rPr>
          <w:rFonts w:ascii="Times New Roman" w:hAnsi="Times New Roman" w:cs="Times New Roman"/>
          <w:sz w:val="24"/>
          <w:szCs w:val="24"/>
        </w:rPr>
        <w:t xml:space="preserve">Все педагогические работники, отработавшие в образовательной организации два года, прошли обязательную аттестации с целью подтверждения соответствия занимаемой должности в связи с отсутствием квалификационной категории и оснований для освобождения от аттестации. </w:t>
      </w:r>
    </w:p>
    <w:p w:rsidR="00B66FAF" w:rsidRPr="00B66FAF" w:rsidRDefault="00B66FAF" w:rsidP="00B66FAF">
      <w:pPr>
        <w:widowControl w:val="0"/>
        <w:autoSpaceDN w:val="0"/>
        <w:adjustRightInd w:val="0"/>
        <w:spacing w:after="0"/>
        <w:ind w:firstLine="284"/>
        <w:jc w:val="both"/>
        <w:rPr>
          <w:rFonts w:ascii="Times New Roman" w:hAnsi="Times New Roman" w:cs="Times New Roman"/>
          <w:sz w:val="24"/>
          <w:szCs w:val="24"/>
        </w:rPr>
      </w:pPr>
      <w:r w:rsidRPr="00B66FAF">
        <w:rPr>
          <w:rFonts w:ascii="Times New Roman" w:hAnsi="Times New Roman" w:cs="Times New Roman"/>
          <w:sz w:val="24"/>
          <w:szCs w:val="24"/>
        </w:rPr>
        <w:t xml:space="preserve">Аттестационные процедуры включали: подготовку пакета документов; посещение уроков аттестуемых преподавателей; проверку рабочей документации; оценку профессиональной деятельности (на выбор предлагаются три формы); написание представления на работника; проведение  заседания аттестационной комиссии.       В 2021 гг.  8 преподавателей и мастеров </w:t>
      </w:r>
      <w:r w:rsidRPr="00B66FAF">
        <w:rPr>
          <w:rFonts w:ascii="Times New Roman" w:hAnsi="Times New Roman" w:cs="Times New Roman"/>
          <w:sz w:val="24"/>
          <w:szCs w:val="24"/>
        </w:rPr>
        <w:lastRenderedPageBreak/>
        <w:t>производственного обучения прошли аттестацию на соответствие занимаемой должности:</w:t>
      </w:r>
    </w:p>
    <w:p w:rsidR="00B66FAF" w:rsidRPr="00B66FAF" w:rsidRDefault="00B66FAF" w:rsidP="00B66FAF">
      <w:pPr>
        <w:widowControl w:val="0"/>
        <w:autoSpaceDN w:val="0"/>
        <w:adjustRightInd w:val="0"/>
        <w:spacing w:after="0"/>
        <w:ind w:firstLine="284"/>
        <w:jc w:val="both"/>
        <w:rPr>
          <w:rFonts w:ascii="Times New Roman" w:hAnsi="Times New Roman" w:cs="Times New Roman"/>
          <w:sz w:val="24"/>
          <w:szCs w:val="24"/>
        </w:rPr>
      </w:pPr>
      <w:r w:rsidRPr="00B66FAF">
        <w:rPr>
          <w:rFonts w:ascii="Times New Roman" w:hAnsi="Times New Roman" w:cs="Times New Roman"/>
          <w:sz w:val="24"/>
          <w:szCs w:val="24"/>
        </w:rPr>
        <w:t>Карпухина Н.С. Мусин И.Р.  Владимиров В.А. Габдрахманов Р.С. Гогонина С.В. Перминова Э.Х.</w:t>
      </w:r>
      <w:r>
        <w:rPr>
          <w:rFonts w:ascii="Times New Roman" w:hAnsi="Times New Roman" w:cs="Times New Roman"/>
          <w:sz w:val="24"/>
          <w:szCs w:val="24"/>
        </w:rPr>
        <w:t xml:space="preserve"> </w:t>
      </w:r>
      <w:r w:rsidRPr="00B66FAF">
        <w:rPr>
          <w:rFonts w:ascii="Times New Roman" w:hAnsi="Times New Roman" w:cs="Times New Roman"/>
          <w:sz w:val="24"/>
          <w:szCs w:val="24"/>
        </w:rPr>
        <w:t xml:space="preserve">Сабыров Г.Л. Хайбуллова А.Э. Гогонина С.В. также прошла аттестацию  в качестве методиста. </w:t>
      </w:r>
    </w:p>
    <w:p w:rsidR="00B66FAF" w:rsidRDefault="00B66FAF" w:rsidP="00FB4A76">
      <w:pPr>
        <w:widowControl w:val="0"/>
        <w:autoSpaceDN w:val="0"/>
        <w:adjustRightInd w:val="0"/>
        <w:spacing w:after="0"/>
        <w:ind w:firstLine="284"/>
        <w:jc w:val="both"/>
        <w:rPr>
          <w:rFonts w:ascii="Times New Roman" w:hAnsi="Times New Roman" w:cs="Times New Roman"/>
          <w:sz w:val="24"/>
          <w:szCs w:val="24"/>
        </w:rPr>
      </w:pPr>
      <w:r w:rsidRPr="00B66FAF">
        <w:rPr>
          <w:rFonts w:ascii="Times New Roman" w:hAnsi="Times New Roman" w:cs="Times New Roman"/>
          <w:sz w:val="24"/>
          <w:szCs w:val="24"/>
        </w:rPr>
        <w:t xml:space="preserve">          Все преподаватели и мастера ответственно отнеслись к аттестации, на своих уроках продемонстрировали профессиональный рост и сформированность </w:t>
      </w:r>
      <w:r w:rsidR="00054E1A">
        <w:rPr>
          <w:rFonts w:ascii="Times New Roman" w:hAnsi="Times New Roman" w:cs="Times New Roman"/>
          <w:sz w:val="24"/>
          <w:szCs w:val="24"/>
        </w:rPr>
        <w:t xml:space="preserve"> </w:t>
      </w:r>
      <w:r w:rsidRPr="00B66FAF">
        <w:rPr>
          <w:rFonts w:ascii="Times New Roman" w:hAnsi="Times New Roman" w:cs="Times New Roman"/>
          <w:sz w:val="24"/>
          <w:szCs w:val="24"/>
        </w:rPr>
        <w:t>необходимых  педагогических компетенций, а также сформировали портфолио, в котором представили свою результативность.</w:t>
      </w:r>
    </w:p>
    <w:p w:rsidR="00054E1A" w:rsidRDefault="00054E1A" w:rsidP="00FB4A76">
      <w:pPr>
        <w:pStyle w:val="af1"/>
        <w:tabs>
          <w:tab w:val="left" w:pos="8931"/>
        </w:tabs>
        <w:spacing w:line="276" w:lineRule="auto"/>
        <w:ind w:right="-2"/>
        <w:jc w:val="both"/>
        <w:rPr>
          <w:rFonts w:cs="Times New Roman"/>
          <w:b/>
        </w:rPr>
      </w:pPr>
      <w:r>
        <w:t xml:space="preserve">     </w:t>
      </w:r>
      <w:r w:rsidR="00FB4A76">
        <w:t xml:space="preserve">       </w:t>
      </w:r>
      <w:r>
        <w:t xml:space="preserve"> Результативность профессиональной деятельности педагогических работников и студентов оценивалась посредством участия в разных формах обобщения педагогического опыта (проведение открытых занятий, мероприятий, мастер-классов, публикации в научно- методических, практических журналах, сборниках научно-практических конференций, выступления на семинарах, круглых столах, научно-практических конференциях, участие в  профессиональных конкурсах, рецензирование учебно-методической литературы) на различных уровнях.</w:t>
      </w:r>
    </w:p>
    <w:p w:rsidR="00054E1A" w:rsidRPr="007B106D" w:rsidRDefault="00054E1A" w:rsidP="00054E1A">
      <w:pPr>
        <w:jc w:val="center"/>
        <w:rPr>
          <w:rFonts w:ascii="Times New Roman" w:hAnsi="Times New Roman" w:cs="Times New Roman"/>
          <w:b/>
          <w:sz w:val="24"/>
          <w:szCs w:val="24"/>
        </w:rPr>
      </w:pPr>
      <w:r w:rsidRPr="007B106D">
        <w:rPr>
          <w:rFonts w:ascii="Times New Roman" w:hAnsi="Times New Roman" w:cs="Times New Roman"/>
          <w:b/>
          <w:sz w:val="24"/>
          <w:szCs w:val="24"/>
        </w:rPr>
        <w:t>Участие педагогов в конференциях, семинарах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gridCol w:w="1842"/>
      </w:tblGrid>
      <w:tr w:rsidR="00054E1A" w:rsidRPr="008318A0" w:rsidTr="007F7717">
        <w:trPr>
          <w:trHeight w:val="504"/>
        </w:trPr>
        <w:tc>
          <w:tcPr>
            <w:tcW w:w="8364" w:type="dxa"/>
            <w:tcBorders>
              <w:top w:val="single" w:sz="4" w:space="0" w:color="auto"/>
              <w:left w:val="single" w:sz="4" w:space="0" w:color="auto"/>
              <w:bottom w:val="single" w:sz="4" w:space="0" w:color="auto"/>
              <w:right w:val="single" w:sz="4" w:space="0" w:color="auto"/>
            </w:tcBorders>
            <w:hideMark/>
          </w:tcPr>
          <w:p w:rsidR="00054E1A" w:rsidRPr="005B50CC" w:rsidRDefault="00054E1A" w:rsidP="007F77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B50CC">
              <w:rPr>
                <w:rFonts w:ascii="Times New Roman" w:eastAsia="Times New Roman" w:hAnsi="Times New Roman" w:cs="Times New Roman"/>
                <w:b/>
                <w:sz w:val="24"/>
                <w:szCs w:val="24"/>
              </w:rPr>
              <w:t xml:space="preserve">Название </w:t>
            </w:r>
            <w:r>
              <w:rPr>
                <w:rFonts w:ascii="Times New Roman" w:eastAsia="Times New Roman" w:hAnsi="Times New Roman" w:cs="Times New Roman"/>
                <w:b/>
                <w:sz w:val="24"/>
                <w:szCs w:val="24"/>
              </w:rPr>
              <w:t xml:space="preserve">мероприятия </w:t>
            </w:r>
          </w:p>
        </w:tc>
        <w:tc>
          <w:tcPr>
            <w:tcW w:w="1842" w:type="dxa"/>
            <w:tcBorders>
              <w:top w:val="single" w:sz="4" w:space="0" w:color="auto"/>
              <w:left w:val="single" w:sz="4" w:space="0" w:color="auto"/>
              <w:bottom w:val="single" w:sz="4" w:space="0" w:color="auto"/>
              <w:right w:val="single" w:sz="4" w:space="0" w:color="auto"/>
            </w:tcBorders>
          </w:tcPr>
          <w:p w:rsidR="00054E1A" w:rsidRPr="005B50CC" w:rsidRDefault="00054E1A" w:rsidP="007F77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B50CC">
              <w:rPr>
                <w:rFonts w:ascii="Times New Roman" w:eastAsia="Times New Roman" w:hAnsi="Times New Roman" w:cs="Times New Roman"/>
                <w:b/>
                <w:sz w:val="24"/>
                <w:szCs w:val="24"/>
              </w:rPr>
              <w:t>ФИО</w:t>
            </w:r>
          </w:p>
        </w:tc>
      </w:tr>
      <w:tr w:rsidR="00054E1A" w:rsidRPr="008318A0" w:rsidTr="007F7717">
        <w:trPr>
          <w:trHeight w:val="986"/>
        </w:trPr>
        <w:tc>
          <w:tcPr>
            <w:tcW w:w="8364" w:type="dxa"/>
            <w:shd w:val="clear" w:color="auto" w:fill="auto"/>
          </w:tcPr>
          <w:p w:rsidR="00054E1A" w:rsidRPr="008318A0" w:rsidRDefault="00054E1A" w:rsidP="007F7717">
            <w:pPr>
              <w:rPr>
                <w:rFonts w:ascii="Times New Roman" w:eastAsia="Times New Roman" w:hAnsi="Times New Roman" w:cs="Times New Roman"/>
              </w:rPr>
            </w:pPr>
            <w:r w:rsidRPr="00474913">
              <w:rPr>
                <w:rFonts w:ascii="Times New Roman" w:hAnsi="Times New Roman" w:cs="Times New Roman"/>
                <w:color w:val="000000" w:themeColor="text1"/>
                <w:sz w:val="24"/>
                <w:szCs w:val="24"/>
              </w:rPr>
              <w:t>Участие в Всероссийском цифровом</w:t>
            </w:r>
            <w:r>
              <w:rPr>
                <w:rFonts w:ascii="Times New Roman" w:hAnsi="Times New Roman" w:cs="Times New Roman"/>
                <w:color w:val="000000" w:themeColor="text1"/>
                <w:sz w:val="24"/>
                <w:szCs w:val="24"/>
              </w:rPr>
              <w:t xml:space="preserve"> уроке по работе с ЭР ЦОС СПО  ПРО</w:t>
            </w:r>
            <w:r w:rsidRPr="00474913">
              <w:rPr>
                <w:rFonts w:ascii="Times New Roman" w:hAnsi="Times New Roman" w:cs="Times New Roman"/>
                <w:color w:val="000000" w:themeColor="text1"/>
                <w:sz w:val="24"/>
                <w:szCs w:val="24"/>
              </w:rPr>
              <w:t>Fобра</w:t>
            </w:r>
            <w:r>
              <w:rPr>
                <w:rFonts w:ascii="Times New Roman" w:hAnsi="Times New Roman" w:cs="Times New Roman"/>
                <w:color w:val="000000" w:themeColor="text1"/>
                <w:sz w:val="24"/>
                <w:szCs w:val="24"/>
              </w:rPr>
              <w:t>зование 08.09.2</w:t>
            </w:r>
            <w:r w:rsidRPr="00474913">
              <w:rPr>
                <w:rFonts w:ascii="Times New Roman" w:hAnsi="Times New Roman" w:cs="Times New Roman"/>
                <w:color w:val="000000" w:themeColor="text1"/>
                <w:sz w:val="24"/>
                <w:szCs w:val="24"/>
              </w:rPr>
              <w:t>021</w:t>
            </w:r>
            <w:r>
              <w:rPr>
                <w:rFonts w:ascii="Times New Roman" w:hAnsi="Times New Roman" w:cs="Times New Roman"/>
                <w:color w:val="000000" w:themeColor="text1"/>
                <w:sz w:val="24"/>
                <w:szCs w:val="24"/>
              </w:rPr>
              <w:t xml:space="preserve">г. </w:t>
            </w:r>
          </w:p>
        </w:tc>
        <w:tc>
          <w:tcPr>
            <w:tcW w:w="1842" w:type="dxa"/>
            <w:tcBorders>
              <w:top w:val="single" w:sz="4" w:space="0" w:color="auto"/>
              <w:left w:val="single" w:sz="4" w:space="0" w:color="auto"/>
              <w:bottom w:val="single" w:sz="4" w:space="0" w:color="auto"/>
              <w:right w:val="single" w:sz="4" w:space="0" w:color="auto"/>
            </w:tcBorders>
          </w:tcPr>
          <w:p w:rsidR="00054E1A" w:rsidRPr="005B50CC" w:rsidRDefault="00054E1A" w:rsidP="007F7717">
            <w:pPr>
              <w:spacing w:after="0"/>
              <w:rPr>
                <w:rFonts w:ascii="Times New Roman" w:hAnsi="Times New Roman" w:cs="Times New Roman"/>
              </w:rPr>
            </w:pPr>
            <w:r>
              <w:rPr>
                <w:rFonts w:ascii="Times New Roman" w:hAnsi="Times New Roman" w:cs="Times New Roman"/>
                <w:sz w:val="24"/>
                <w:szCs w:val="24"/>
              </w:rPr>
              <w:t>18 человек</w:t>
            </w:r>
          </w:p>
        </w:tc>
      </w:tr>
      <w:tr w:rsidR="00054E1A" w:rsidRPr="008318A0" w:rsidTr="007F7717">
        <w:tc>
          <w:tcPr>
            <w:tcW w:w="8364" w:type="dxa"/>
            <w:shd w:val="clear" w:color="auto" w:fill="auto"/>
          </w:tcPr>
          <w:p w:rsidR="00054E1A" w:rsidRPr="008318A0" w:rsidRDefault="00054E1A" w:rsidP="007F7717">
            <w:pPr>
              <w:rPr>
                <w:rFonts w:ascii="Times New Roman" w:eastAsia="Times New Roman" w:hAnsi="Times New Roman" w:cs="Times New Roman"/>
              </w:rPr>
            </w:pPr>
            <w:r>
              <w:rPr>
                <w:rFonts w:ascii="Times New Roman" w:hAnsi="Times New Roman" w:cs="Times New Roman"/>
                <w:bCs/>
                <w:color w:val="000000" w:themeColor="text1"/>
                <w:sz w:val="24"/>
                <w:szCs w:val="24"/>
                <w:shd w:val="clear" w:color="auto" w:fill="FFFFFF"/>
              </w:rPr>
              <w:t xml:space="preserve">Фестиваль </w:t>
            </w:r>
            <w:r w:rsidRPr="00474913">
              <w:rPr>
                <w:rFonts w:ascii="Times New Roman" w:hAnsi="Times New Roman" w:cs="Times New Roman"/>
                <w:bCs/>
                <w:color w:val="000000" w:themeColor="text1"/>
                <w:sz w:val="24"/>
                <w:szCs w:val="24"/>
                <w:shd w:val="clear" w:color="auto" w:fill="FFFFFF"/>
              </w:rPr>
              <w:t xml:space="preserve"> инновационных практик «Федеральные инновационные площадки как локомотивы устойчивого развития системы общего и среднего профессионального образования РФ»</w:t>
            </w:r>
            <w:r>
              <w:rPr>
                <w:rFonts w:ascii="Times New Roman" w:hAnsi="Times New Roman" w:cs="Times New Roman"/>
                <w:bCs/>
                <w:color w:val="000000" w:themeColor="text1"/>
                <w:sz w:val="24"/>
                <w:szCs w:val="24"/>
                <w:shd w:val="clear" w:color="auto" w:fill="FFFFFF"/>
              </w:rPr>
              <w:t xml:space="preserve">, </w:t>
            </w:r>
            <w:r w:rsidRPr="00474913">
              <w:rPr>
                <w:rFonts w:ascii="Times New Roman" w:hAnsi="Times New Roman" w:cs="Times New Roman"/>
                <w:color w:val="000000" w:themeColor="text1"/>
                <w:sz w:val="24"/>
                <w:szCs w:val="24"/>
                <w:shd w:val="clear" w:color="auto" w:fill="FFFFFF"/>
              </w:rPr>
              <w:t>30.10.2021ФГБНУ «Институт управления образованием Российской академии образования»</w:t>
            </w:r>
          </w:p>
        </w:tc>
        <w:tc>
          <w:tcPr>
            <w:tcW w:w="1842" w:type="dxa"/>
            <w:tcBorders>
              <w:top w:val="single" w:sz="4" w:space="0" w:color="auto"/>
              <w:left w:val="single" w:sz="4" w:space="0" w:color="auto"/>
              <w:bottom w:val="single" w:sz="4" w:space="0" w:color="auto"/>
              <w:right w:val="single" w:sz="4" w:space="0" w:color="auto"/>
            </w:tcBorders>
          </w:tcPr>
          <w:p w:rsidR="00054E1A" w:rsidRPr="005B50CC" w:rsidRDefault="00054E1A" w:rsidP="007F7717">
            <w:pPr>
              <w:spacing w:after="0"/>
              <w:rPr>
                <w:rFonts w:ascii="Times New Roman" w:hAnsi="Times New Roman" w:cs="Times New Roman"/>
                <w:sz w:val="24"/>
                <w:szCs w:val="24"/>
              </w:rPr>
            </w:pPr>
            <w:r w:rsidRPr="005B50CC">
              <w:rPr>
                <w:rFonts w:ascii="Times New Roman" w:hAnsi="Times New Roman" w:cs="Times New Roman"/>
                <w:sz w:val="24"/>
                <w:szCs w:val="24"/>
              </w:rPr>
              <w:t>Абдулхакова А.Ф.</w:t>
            </w:r>
          </w:p>
          <w:p w:rsidR="00054E1A" w:rsidRPr="005B50CC" w:rsidRDefault="00054E1A" w:rsidP="007F7717">
            <w:pPr>
              <w:spacing w:after="0" w:line="256" w:lineRule="auto"/>
              <w:rPr>
                <w:rFonts w:ascii="Times New Roman" w:hAnsi="Times New Roman" w:cs="Times New Roman"/>
                <w:sz w:val="24"/>
                <w:szCs w:val="24"/>
              </w:rPr>
            </w:pPr>
          </w:p>
        </w:tc>
      </w:tr>
      <w:tr w:rsidR="00054E1A" w:rsidRPr="008318A0" w:rsidTr="007F7717">
        <w:trPr>
          <w:trHeight w:val="1494"/>
        </w:trPr>
        <w:tc>
          <w:tcPr>
            <w:tcW w:w="8364" w:type="dxa"/>
            <w:shd w:val="clear" w:color="auto" w:fill="auto"/>
          </w:tcPr>
          <w:p w:rsidR="00054E1A" w:rsidRPr="0007275B" w:rsidRDefault="00054E1A" w:rsidP="007F7717">
            <w:pPr>
              <w:rPr>
                <w:rFonts w:ascii="Times New Roman" w:hAnsi="Times New Roman" w:cs="Times New Roman"/>
                <w:color w:val="000000" w:themeColor="text1"/>
                <w:sz w:val="24"/>
                <w:szCs w:val="24"/>
                <w:shd w:val="clear" w:color="auto" w:fill="FFFFFF"/>
              </w:rPr>
            </w:pPr>
            <w:r w:rsidRPr="00474913">
              <w:rPr>
                <w:rFonts w:ascii="Times New Roman" w:hAnsi="Times New Roman" w:cs="Times New Roman"/>
                <w:color w:val="000000" w:themeColor="text1"/>
                <w:sz w:val="24"/>
                <w:szCs w:val="24"/>
                <w:shd w:val="clear" w:color="auto" w:fill="FFFFFF"/>
                <w:lang w:val="en-US"/>
              </w:rPr>
              <w:t>III</w:t>
            </w:r>
            <w:r>
              <w:rPr>
                <w:rFonts w:ascii="Times New Roman" w:hAnsi="Times New Roman" w:cs="Times New Roman"/>
                <w:color w:val="000000" w:themeColor="text1"/>
                <w:sz w:val="24"/>
                <w:szCs w:val="24"/>
                <w:shd w:val="clear" w:color="auto" w:fill="FFFFFF"/>
              </w:rPr>
              <w:t> Всероссийская научно-практическая конференция</w:t>
            </w:r>
            <w:r w:rsidRPr="00474913">
              <w:rPr>
                <w:rFonts w:ascii="Times New Roman" w:hAnsi="Times New Roman" w:cs="Times New Roman"/>
                <w:color w:val="000000" w:themeColor="text1"/>
                <w:sz w:val="24"/>
                <w:szCs w:val="24"/>
                <w:shd w:val="clear" w:color="auto" w:fill="FFFFFF"/>
              </w:rPr>
              <w:t xml:space="preserve"> с международным участием «Наставничество в образовании: современная теория и инновационная28-29.10.</w:t>
            </w:r>
            <w:r w:rsidRPr="000C52E0">
              <w:rPr>
                <w:rFonts w:ascii="Times New Roman" w:hAnsi="Times New Roman" w:cs="Times New Roman"/>
                <w:color w:val="000000" w:themeColor="text1"/>
                <w:sz w:val="24"/>
                <w:szCs w:val="24"/>
                <w:shd w:val="clear" w:color="auto" w:fill="FFFFFF"/>
              </w:rPr>
              <w:t>2021</w:t>
            </w:r>
            <w:r>
              <w:rPr>
                <w:rFonts w:ascii="Times New Roman" w:hAnsi="Times New Roman" w:cs="Times New Roman"/>
                <w:color w:val="000000" w:themeColor="text1"/>
                <w:sz w:val="24"/>
                <w:szCs w:val="24"/>
                <w:shd w:val="clear" w:color="auto" w:fill="FFFFFF"/>
              </w:rPr>
              <w:t xml:space="preserve">, </w:t>
            </w:r>
            <w:r w:rsidRPr="000B5F90">
              <w:rPr>
                <w:rFonts w:ascii="Times New Roman" w:hAnsi="Times New Roman" w:cs="Times New Roman"/>
                <w:color w:val="000000" w:themeColor="text1"/>
                <w:sz w:val="24"/>
                <w:szCs w:val="24"/>
                <w:shd w:val="clear" w:color="auto" w:fill="FFFFFF"/>
              </w:rPr>
              <w:t>ГАОУ ДПО  «Институт развития образования Республики Татарстан»</w:t>
            </w:r>
          </w:p>
        </w:tc>
        <w:tc>
          <w:tcPr>
            <w:tcW w:w="1842" w:type="dxa"/>
            <w:tcBorders>
              <w:top w:val="single" w:sz="4" w:space="0" w:color="auto"/>
              <w:left w:val="single" w:sz="4" w:space="0" w:color="auto"/>
              <w:bottom w:val="single" w:sz="4" w:space="0" w:color="auto"/>
              <w:right w:val="single" w:sz="4" w:space="0" w:color="auto"/>
            </w:tcBorders>
          </w:tcPr>
          <w:p w:rsidR="00054E1A" w:rsidRPr="005B50CC" w:rsidRDefault="00054E1A" w:rsidP="007F7717">
            <w:pPr>
              <w:spacing w:after="0"/>
              <w:rPr>
                <w:rFonts w:ascii="Times New Roman" w:hAnsi="Times New Roman" w:cs="Times New Roman"/>
                <w:sz w:val="24"/>
                <w:szCs w:val="24"/>
              </w:rPr>
            </w:pPr>
            <w:r w:rsidRPr="005B50CC">
              <w:rPr>
                <w:rFonts w:ascii="Times New Roman" w:hAnsi="Times New Roman" w:cs="Times New Roman"/>
                <w:sz w:val="24"/>
                <w:szCs w:val="24"/>
              </w:rPr>
              <w:t>Абдулхакова А.Ф.</w:t>
            </w:r>
            <w:r>
              <w:rPr>
                <w:rFonts w:ascii="Times New Roman" w:hAnsi="Times New Roman" w:cs="Times New Roman"/>
                <w:sz w:val="24"/>
                <w:szCs w:val="24"/>
              </w:rPr>
              <w:t>, Денисова О.В.</w:t>
            </w:r>
          </w:p>
          <w:p w:rsidR="00054E1A" w:rsidRPr="005B50CC" w:rsidRDefault="00054E1A" w:rsidP="007F7717">
            <w:pPr>
              <w:rPr>
                <w:rFonts w:ascii="Times New Roman" w:hAnsi="Times New Roman" w:cs="Times New Roman"/>
              </w:rPr>
            </w:pPr>
          </w:p>
        </w:tc>
      </w:tr>
      <w:tr w:rsidR="00054E1A" w:rsidRPr="008318A0" w:rsidTr="007F7717">
        <w:tc>
          <w:tcPr>
            <w:tcW w:w="8364" w:type="dxa"/>
            <w:shd w:val="clear" w:color="auto" w:fill="auto"/>
          </w:tcPr>
          <w:p w:rsidR="00054E1A" w:rsidRPr="00474913" w:rsidRDefault="00054E1A" w:rsidP="007F7717">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Республиканский Круглый  стол</w:t>
            </w:r>
            <w:r w:rsidRPr="00474913">
              <w:rPr>
                <w:rFonts w:ascii="Times New Roman" w:hAnsi="Times New Roman" w:cs="Times New Roman"/>
                <w:color w:val="000000" w:themeColor="text1"/>
                <w:sz w:val="24"/>
                <w:szCs w:val="24"/>
                <w:shd w:val="clear" w:color="auto" w:fill="FFFFFF"/>
              </w:rPr>
              <w:t xml:space="preserve"> «Профессиональное образование лиц с ОВЗ: проблемы и пути их решения»</w:t>
            </w:r>
            <w:r>
              <w:rPr>
                <w:rFonts w:ascii="Times New Roman" w:hAnsi="Times New Roman" w:cs="Times New Roman"/>
                <w:color w:val="000000" w:themeColor="text1"/>
                <w:sz w:val="24"/>
                <w:szCs w:val="24"/>
                <w:shd w:val="clear" w:color="auto" w:fill="FFFFFF"/>
              </w:rPr>
              <w:t xml:space="preserve"> в рамках Деловой</w:t>
            </w:r>
            <w:r w:rsidRPr="000B5F90">
              <w:rPr>
                <w:rFonts w:ascii="Times New Roman" w:hAnsi="Times New Roman" w:cs="Times New Roman"/>
                <w:color w:val="000000" w:themeColor="text1"/>
                <w:sz w:val="24"/>
                <w:szCs w:val="24"/>
                <w:shd w:val="clear" w:color="auto" w:fill="FFFFFF"/>
              </w:rPr>
              <w:t xml:space="preserve"> программы Республиканского этапа VII Национального чемпионата по профессиональному мастерству среди инвалидов и лиц с ограниченными возможностями здоровья «Абилимпикс» в Республике Татарстан </w:t>
            </w:r>
            <w:r w:rsidRPr="00474913">
              <w:rPr>
                <w:rFonts w:ascii="Times New Roman" w:eastAsia="Times New Roman" w:hAnsi="Times New Roman" w:cs="Times New Roman"/>
                <w:color w:val="000000" w:themeColor="text1"/>
                <w:sz w:val="24"/>
                <w:szCs w:val="24"/>
              </w:rPr>
              <w:t>23.09.</w:t>
            </w:r>
            <w:r>
              <w:rPr>
                <w:rFonts w:ascii="Times New Roman" w:hAnsi="Times New Roman" w:cs="Times New Roman"/>
                <w:color w:val="000000" w:themeColor="text1"/>
                <w:sz w:val="24"/>
                <w:szCs w:val="24"/>
                <w:shd w:val="clear" w:color="auto" w:fill="FFFFFF"/>
              </w:rPr>
              <w:t>21г.</w:t>
            </w:r>
          </w:p>
          <w:p w:rsidR="00054E1A" w:rsidRPr="008318A0" w:rsidRDefault="00054E1A" w:rsidP="007F7717">
            <w:pPr>
              <w:spacing w:after="0" w:line="240" w:lineRule="auto"/>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054E1A" w:rsidRPr="005B50CC" w:rsidRDefault="00054E1A" w:rsidP="007F7717">
            <w:pPr>
              <w:spacing w:after="0"/>
              <w:rPr>
                <w:rFonts w:ascii="Times New Roman" w:hAnsi="Times New Roman" w:cs="Times New Roman"/>
                <w:sz w:val="24"/>
                <w:szCs w:val="24"/>
              </w:rPr>
            </w:pPr>
            <w:r>
              <w:rPr>
                <w:rFonts w:ascii="Times New Roman" w:hAnsi="Times New Roman" w:cs="Times New Roman"/>
                <w:sz w:val="24"/>
                <w:szCs w:val="24"/>
              </w:rPr>
              <w:t>18 человек</w:t>
            </w:r>
          </w:p>
          <w:p w:rsidR="00054E1A" w:rsidRPr="005B50CC" w:rsidRDefault="00054E1A" w:rsidP="007F7717">
            <w:pPr>
              <w:spacing w:after="0" w:line="240" w:lineRule="auto"/>
              <w:ind w:left="-88" w:firstLine="142"/>
              <w:rPr>
                <w:rFonts w:ascii="Times New Roman" w:hAnsi="Times New Roman" w:cs="Times New Roman"/>
              </w:rPr>
            </w:pPr>
          </w:p>
        </w:tc>
      </w:tr>
      <w:tr w:rsidR="00054E1A" w:rsidRPr="008318A0" w:rsidTr="007F7717">
        <w:trPr>
          <w:trHeight w:val="1034"/>
        </w:trPr>
        <w:tc>
          <w:tcPr>
            <w:tcW w:w="8364" w:type="dxa"/>
            <w:shd w:val="clear" w:color="auto" w:fill="auto"/>
          </w:tcPr>
          <w:p w:rsidR="00054E1A" w:rsidRPr="00E822D1" w:rsidRDefault="00054E1A" w:rsidP="007F7717">
            <w:pPr>
              <w:rPr>
                <w:rFonts w:ascii="Times New Roman" w:hAnsi="Times New Roman" w:cs="Times New Roman"/>
                <w:sz w:val="24"/>
                <w:szCs w:val="24"/>
              </w:rPr>
            </w:pPr>
            <w:r w:rsidRPr="00474913">
              <w:rPr>
                <w:rFonts w:ascii="Times New Roman" w:hAnsi="Times New Roman" w:cs="Times New Roman"/>
                <w:sz w:val="24"/>
                <w:szCs w:val="24"/>
              </w:rPr>
              <w:t>Международная практическая конференция «Цифровые технолог</w:t>
            </w:r>
            <w:r>
              <w:rPr>
                <w:rFonts w:ascii="Times New Roman" w:hAnsi="Times New Roman" w:cs="Times New Roman"/>
                <w:sz w:val="24"/>
                <w:szCs w:val="24"/>
              </w:rPr>
              <w:t>ии в СПО», участие, 22.09.2021г.</w:t>
            </w:r>
          </w:p>
        </w:tc>
        <w:tc>
          <w:tcPr>
            <w:tcW w:w="1842" w:type="dxa"/>
            <w:tcBorders>
              <w:top w:val="single" w:sz="4" w:space="0" w:color="auto"/>
              <w:left w:val="single" w:sz="4" w:space="0" w:color="auto"/>
              <w:bottom w:val="single" w:sz="4" w:space="0" w:color="auto"/>
              <w:right w:val="single" w:sz="4" w:space="0" w:color="auto"/>
            </w:tcBorders>
          </w:tcPr>
          <w:p w:rsidR="00054E1A" w:rsidRPr="008B1FB0" w:rsidRDefault="00054E1A" w:rsidP="007F7717">
            <w:pPr>
              <w:spacing w:after="0"/>
              <w:rPr>
                <w:rFonts w:ascii="Times New Roman" w:hAnsi="Times New Roman" w:cs="Times New Roman"/>
                <w:sz w:val="20"/>
                <w:szCs w:val="20"/>
              </w:rPr>
            </w:pPr>
            <w:r w:rsidRPr="008B1FB0">
              <w:rPr>
                <w:rFonts w:ascii="Times New Roman" w:hAnsi="Times New Roman" w:cs="Times New Roman"/>
                <w:sz w:val="20"/>
                <w:szCs w:val="20"/>
              </w:rPr>
              <w:t>Алиева Э.Р.</w:t>
            </w:r>
            <w:r w:rsidRPr="008B1FB0">
              <w:rPr>
                <w:sz w:val="20"/>
                <w:szCs w:val="20"/>
              </w:rPr>
              <w:t xml:space="preserve"> </w:t>
            </w:r>
            <w:r w:rsidRPr="008B1FB0">
              <w:rPr>
                <w:rFonts w:ascii="Times New Roman" w:hAnsi="Times New Roman" w:cs="Times New Roman"/>
                <w:sz w:val="20"/>
                <w:szCs w:val="20"/>
              </w:rPr>
              <w:t>Манашева В.В.</w:t>
            </w:r>
          </w:p>
          <w:p w:rsidR="00054E1A" w:rsidRPr="008318A0" w:rsidRDefault="00054E1A" w:rsidP="007F7717">
            <w:pPr>
              <w:spacing w:after="0"/>
              <w:rPr>
                <w:rFonts w:ascii="Times New Roman" w:hAnsi="Times New Roman" w:cs="Times New Roman"/>
              </w:rPr>
            </w:pPr>
            <w:r w:rsidRPr="008B1FB0">
              <w:rPr>
                <w:rFonts w:ascii="Times New Roman" w:hAnsi="Times New Roman" w:cs="Times New Roman"/>
                <w:sz w:val="20"/>
                <w:szCs w:val="20"/>
              </w:rPr>
              <w:t>Мифтахова Э.И., Шагеев С.В., Яруллина А.А., Забирова С. И., Сергейчева Т.А.</w:t>
            </w:r>
          </w:p>
        </w:tc>
      </w:tr>
      <w:tr w:rsidR="00054E1A" w:rsidRPr="008318A0" w:rsidTr="007F7717">
        <w:trPr>
          <w:trHeight w:val="126"/>
        </w:trPr>
        <w:tc>
          <w:tcPr>
            <w:tcW w:w="8364" w:type="dxa"/>
            <w:shd w:val="clear" w:color="auto" w:fill="auto"/>
          </w:tcPr>
          <w:p w:rsidR="00054E1A" w:rsidRPr="00E822D1" w:rsidRDefault="00054E1A" w:rsidP="007F7717">
            <w:pPr>
              <w:tabs>
                <w:tab w:val="left" w:pos="2460"/>
                <w:tab w:val="left" w:pos="3915"/>
              </w:tabs>
              <w:spacing w:after="0" w:line="240" w:lineRule="auto"/>
              <w:rPr>
                <w:rFonts w:ascii="Times New Roman" w:hAnsi="Times New Roman" w:cs="Times New Roman"/>
                <w:sz w:val="24"/>
                <w:szCs w:val="24"/>
              </w:rPr>
            </w:pPr>
            <w:r w:rsidRPr="00E822D1">
              <w:rPr>
                <w:rFonts w:ascii="Times New Roman" w:hAnsi="Times New Roman" w:cs="Times New Roman"/>
                <w:sz w:val="24"/>
                <w:szCs w:val="24"/>
              </w:rPr>
              <w:t>3 Региональная (Поволжская) научно-практическая конференция «Медиатолерантность – 2021»</w:t>
            </w:r>
            <w:r>
              <w:rPr>
                <w:rFonts w:ascii="Times New Roman" w:hAnsi="Times New Roman" w:cs="Times New Roman"/>
                <w:sz w:val="24"/>
                <w:szCs w:val="24"/>
              </w:rPr>
              <w:t>, 16.10.</w:t>
            </w:r>
            <w:r w:rsidRPr="00E822D1">
              <w:rPr>
                <w:rFonts w:ascii="Times New Roman" w:hAnsi="Times New Roman" w:cs="Times New Roman"/>
                <w:sz w:val="24"/>
                <w:szCs w:val="24"/>
              </w:rPr>
              <w:t>2021</w:t>
            </w:r>
          </w:p>
        </w:tc>
        <w:tc>
          <w:tcPr>
            <w:tcW w:w="1842" w:type="dxa"/>
            <w:shd w:val="clear" w:color="auto" w:fill="auto"/>
          </w:tcPr>
          <w:p w:rsidR="00054E1A" w:rsidRPr="00E822D1" w:rsidRDefault="00054E1A" w:rsidP="007F7717">
            <w:pPr>
              <w:tabs>
                <w:tab w:val="left" w:pos="2460"/>
                <w:tab w:val="left" w:pos="3915"/>
              </w:tabs>
              <w:spacing w:after="0" w:line="240" w:lineRule="auto"/>
              <w:rPr>
                <w:rFonts w:ascii="Times New Roman" w:hAnsi="Times New Roman" w:cs="Times New Roman"/>
                <w:sz w:val="24"/>
                <w:szCs w:val="24"/>
              </w:rPr>
            </w:pPr>
            <w:r w:rsidRPr="00E822D1">
              <w:rPr>
                <w:rFonts w:ascii="Times New Roman" w:hAnsi="Times New Roman" w:cs="Times New Roman"/>
                <w:sz w:val="24"/>
                <w:szCs w:val="24"/>
              </w:rPr>
              <w:t>Шагеев С.В.</w:t>
            </w:r>
          </w:p>
        </w:tc>
      </w:tr>
      <w:tr w:rsidR="00054E1A" w:rsidRPr="008318A0" w:rsidTr="007F7717">
        <w:tc>
          <w:tcPr>
            <w:tcW w:w="8364" w:type="dxa"/>
            <w:tcBorders>
              <w:top w:val="single" w:sz="4" w:space="0" w:color="auto"/>
              <w:left w:val="single" w:sz="4" w:space="0" w:color="auto"/>
              <w:bottom w:val="single" w:sz="4" w:space="0" w:color="auto"/>
              <w:right w:val="single" w:sz="4" w:space="0" w:color="auto"/>
            </w:tcBorders>
            <w:shd w:val="clear" w:color="auto" w:fill="auto"/>
          </w:tcPr>
          <w:p w:rsidR="00054E1A" w:rsidRPr="00F63770" w:rsidRDefault="00054E1A" w:rsidP="007F7717">
            <w:pPr>
              <w:tabs>
                <w:tab w:val="left" w:pos="2460"/>
                <w:tab w:val="left" w:pos="3915"/>
              </w:tabs>
              <w:spacing w:after="0" w:line="240" w:lineRule="auto"/>
              <w:rPr>
                <w:rFonts w:ascii="Times New Roman" w:hAnsi="Times New Roman" w:cs="Times New Roman"/>
                <w:sz w:val="24"/>
                <w:szCs w:val="24"/>
              </w:rPr>
            </w:pPr>
            <w:r w:rsidRPr="00F63770">
              <w:rPr>
                <w:rFonts w:ascii="Times New Roman" w:hAnsi="Times New Roman" w:cs="Times New Roman"/>
                <w:sz w:val="24"/>
                <w:szCs w:val="24"/>
              </w:rPr>
              <w:t>Межрегиональн</w:t>
            </w:r>
            <w:r>
              <w:rPr>
                <w:rFonts w:ascii="Times New Roman" w:hAnsi="Times New Roman" w:cs="Times New Roman"/>
                <w:sz w:val="24"/>
                <w:szCs w:val="24"/>
              </w:rPr>
              <w:t xml:space="preserve">ая научно-практическая конференция </w:t>
            </w:r>
            <w:r w:rsidRPr="00F63770">
              <w:rPr>
                <w:rFonts w:ascii="Times New Roman" w:hAnsi="Times New Roman" w:cs="Times New Roman"/>
                <w:sz w:val="24"/>
                <w:szCs w:val="24"/>
              </w:rPr>
              <w:t>«Социальное партнерство в образовании: тенденции развития»</w:t>
            </w:r>
          </w:p>
          <w:p w:rsidR="00054E1A" w:rsidRPr="00F63770" w:rsidRDefault="00054E1A" w:rsidP="007F7717">
            <w:pPr>
              <w:tabs>
                <w:tab w:val="left" w:pos="2460"/>
                <w:tab w:val="left" w:pos="3915"/>
              </w:tabs>
              <w:spacing w:after="0" w:line="240" w:lineRule="auto"/>
              <w:rPr>
                <w:rFonts w:ascii="Times New Roman" w:hAnsi="Times New Roman" w:cs="Times New Roman"/>
                <w:sz w:val="24"/>
                <w:szCs w:val="24"/>
              </w:rPr>
            </w:pPr>
            <w:r w:rsidRPr="00F63770">
              <w:rPr>
                <w:rFonts w:ascii="Times New Roman" w:hAnsi="Times New Roman" w:cs="Times New Roman"/>
                <w:sz w:val="24"/>
                <w:szCs w:val="24"/>
              </w:rPr>
              <w:t>(XIV Горюновские чтения)</w:t>
            </w:r>
          </w:p>
        </w:tc>
        <w:tc>
          <w:tcPr>
            <w:tcW w:w="1842" w:type="dxa"/>
            <w:tcBorders>
              <w:top w:val="single" w:sz="4" w:space="0" w:color="auto"/>
              <w:left w:val="single" w:sz="4" w:space="0" w:color="auto"/>
              <w:bottom w:val="single" w:sz="4" w:space="0" w:color="auto"/>
              <w:right w:val="single" w:sz="4" w:space="0" w:color="auto"/>
            </w:tcBorders>
          </w:tcPr>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К</w:t>
            </w:r>
            <w:r>
              <w:rPr>
                <w:rFonts w:ascii="Times New Roman" w:hAnsi="Times New Roman" w:cs="Times New Roman"/>
                <w:sz w:val="24"/>
                <w:szCs w:val="24"/>
              </w:rPr>
              <w:t xml:space="preserve">овалева </w:t>
            </w:r>
            <w:r w:rsidRPr="00F63770">
              <w:rPr>
                <w:rFonts w:ascii="Times New Roman" w:hAnsi="Times New Roman" w:cs="Times New Roman"/>
                <w:sz w:val="24"/>
                <w:szCs w:val="24"/>
              </w:rPr>
              <w:t>М. А.</w:t>
            </w:r>
          </w:p>
        </w:tc>
      </w:tr>
      <w:tr w:rsidR="00054E1A" w:rsidRPr="008318A0" w:rsidTr="007F7717">
        <w:tc>
          <w:tcPr>
            <w:tcW w:w="8364" w:type="dxa"/>
            <w:shd w:val="clear" w:color="auto" w:fill="auto"/>
          </w:tcPr>
          <w:p w:rsidR="00054E1A" w:rsidRPr="0007275B" w:rsidRDefault="00054E1A" w:rsidP="007F7717">
            <w:pPr>
              <w:rPr>
                <w:rFonts w:ascii="Times New Roman" w:hAnsi="Times New Roman" w:cs="Times New Roman"/>
                <w:sz w:val="24"/>
                <w:szCs w:val="24"/>
              </w:rPr>
            </w:pPr>
            <w:r>
              <w:rPr>
                <w:rFonts w:ascii="Times New Roman" w:hAnsi="Times New Roman" w:cs="Times New Roman"/>
                <w:sz w:val="24"/>
                <w:szCs w:val="24"/>
              </w:rPr>
              <w:lastRenderedPageBreak/>
              <w:t>Всероссийский в</w:t>
            </w:r>
            <w:r w:rsidRPr="00474913">
              <w:rPr>
                <w:rFonts w:ascii="Times New Roman" w:hAnsi="Times New Roman" w:cs="Times New Roman"/>
                <w:sz w:val="24"/>
                <w:szCs w:val="24"/>
              </w:rPr>
              <w:t xml:space="preserve">ебинар «Построение эффективной коммуникации для людей с ограниченными возможностями здоровья и инвалидностью. альтернативная (дополнительная) коммуникация </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line="240" w:lineRule="auto"/>
              <w:ind w:left="-88" w:firstLine="142"/>
              <w:rPr>
                <w:rFonts w:ascii="Times New Roman" w:hAnsi="Times New Roman" w:cs="Times New Roman"/>
                <w:sz w:val="24"/>
                <w:szCs w:val="24"/>
              </w:rPr>
            </w:pPr>
            <w:r w:rsidRPr="00474913">
              <w:rPr>
                <w:rFonts w:ascii="Times New Roman" w:hAnsi="Times New Roman" w:cs="Times New Roman"/>
                <w:sz w:val="24"/>
                <w:szCs w:val="24"/>
              </w:rPr>
              <w:t xml:space="preserve">Васильева </w:t>
            </w:r>
            <w:r>
              <w:rPr>
                <w:rFonts w:ascii="Times New Roman" w:hAnsi="Times New Roman" w:cs="Times New Roman"/>
                <w:sz w:val="24"/>
                <w:szCs w:val="24"/>
              </w:rPr>
              <w:t>Т.В.</w:t>
            </w:r>
          </w:p>
          <w:p w:rsidR="00054E1A" w:rsidRPr="008318A0" w:rsidRDefault="00054E1A" w:rsidP="007F7717">
            <w:pPr>
              <w:spacing w:after="0" w:line="240" w:lineRule="auto"/>
              <w:ind w:left="-88" w:firstLine="142"/>
              <w:rPr>
                <w:rFonts w:ascii="Times New Roman" w:hAnsi="Times New Roman" w:cs="Times New Roman"/>
              </w:rPr>
            </w:pPr>
            <w:r>
              <w:rPr>
                <w:rFonts w:ascii="Times New Roman" w:hAnsi="Times New Roman" w:cs="Times New Roman"/>
                <w:sz w:val="24"/>
                <w:szCs w:val="24"/>
              </w:rPr>
              <w:t xml:space="preserve">Денисова О.В. </w:t>
            </w:r>
          </w:p>
        </w:tc>
      </w:tr>
      <w:tr w:rsidR="00054E1A" w:rsidRPr="008318A0" w:rsidTr="007F7717">
        <w:tc>
          <w:tcPr>
            <w:tcW w:w="8364" w:type="dxa"/>
            <w:shd w:val="clear" w:color="auto" w:fill="auto"/>
          </w:tcPr>
          <w:p w:rsidR="00054E1A" w:rsidRPr="008318A0" w:rsidRDefault="00054E1A" w:rsidP="007F7717">
            <w:pPr>
              <w:rPr>
                <w:rFonts w:ascii="Times New Roman" w:eastAsia="Times New Roman" w:hAnsi="Times New Roman" w:cs="Times New Roman"/>
              </w:rPr>
            </w:pPr>
            <w:r w:rsidRPr="00474913">
              <w:rPr>
                <w:rFonts w:ascii="Times New Roman" w:hAnsi="Times New Roman" w:cs="Times New Roman"/>
                <w:sz w:val="24"/>
                <w:szCs w:val="24"/>
              </w:rPr>
              <w:t xml:space="preserve">Межрегиональный обучающий семинар «Технологии и инструменты разработки и реализации профессионального развития, карьерных стратегий обучающихся с инвалидностью и ограниченными возможностями здоровья» </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line="240" w:lineRule="auto"/>
              <w:ind w:left="-88" w:firstLine="142"/>
              <w:rPr>
                <w:rFonts w:ascii="Times New Roman" w:hAnsi="Times New Roman" w:cs="Times New Roman"/>
                <w:sz w:val="24"/>
                <w:szCs w:val="24"/>
              </w:rPr>
            </w:pPr>
            <w:r w:rsidRPr="00474913">
              <w:rPr>
                <w:rFonts w:ascii="Times New Roman" w:hAnsi="Times New Roman" w:cs="Times New Roman"/>
                <w:sz w:val="24"/>
                <w:szCs w:val="24"/>
              </w:rPr>
              <w:t xml:space="preserve">Васильева </w:t>
            </w:r>
            <w:r>
              <w:rPr>
                <w:rFonts w:ascii="Times New Roman" w:hAnsi="Times New Roman" w:cs="Times New Roman"/>
                <w:sz w:val="24"/>
                <w:szCs w:val="24"/>
              </w:rPr>
              <w:t>Т.В.</w:t>
            </w:r>
          </w:p>
          <w:p w:rsidR="00054E1A" w:rsidRPr="008318A0" w:rsidRDefault="00054E1A" w:rsidP="007F7717">
            <w:pPr>
              <w:spacing w:after="0" w:line="240" w:lineRule="auto"/>
              <w:ind w:left="-88" w:firstLine="142"/>
              <w:rPr>
                <w:rFonts w:ascii="Times New Roman" w:hAnsi="Times New Roman" w:cs="Times New Roman"/>
              </w:rPr>
            </w:pPr>
            <w:r>
              <w:rPr>
                <w:rFonts w:ascii="Times New Roman" w:hAnsi="Times New Roman" w:cs="Times New Roman"/>
                <w:sz w:val="24"/>
                <w:szCs w:val="24"/>
              </w:rPr>
              <w:t>Денисова О.В.</w:t>
            </w:r>
          </w:p>
        </w:tc>
      </w:tr>
      <w:tr w:rsidR="00054E1A" w:rsidRPr="008318A0" w:rsidTr="007F7717">
        <w:tc>
          <w:tcPr>
            <w:tcW w:w="8364" w:type="dxa"/>
            <w:shd w:val="clear" w:color="auto" w:fill="auto"/>
          </w:tcPr>
          <w:p w:rsidR="00054E1A" w:rsidRPr="0007275B" w:rsidRDefault="00054E1A" w:rsidP="007F7717">
            <w:pPr>
              <w:rPr>
                <w:rFonts w:ascii="Times New Roman" w:hAnsi="Times New Roman" w:cs="Times New Roman"/>
                <w:sz w:val="24"/>
                <w:szCs w:val="24"/>
              </w:rPr>
            </w:pPr>
            <w:r>
              <w:rPr>
                <w:rFonts w:ascii="Times New Roman" w:hAnsi="Times New Roman" w:cs="Times New Roman"/>
                <w:sz w:val="24"/>
                <w:szCs w:val="24"/>
              </w:rPr>
              <w:t>Всероссийская н</w:t>
            </w:r>
            <w:r w:rsidRPr="00474913">
              <w:rPr>
                <w:rFonts w:ascii="Times New Roman" w:hAnsi="Times New Roman" w:cs="Times New Roman"/>
                <w:sz w:val="24"/>
                <w:szCs w:val="24"/>
              </w:rPr>
              <w:t xml:space="preserve">аучно-практическая конференция «Наставничество в образовании: современная теория и инновационная практика» </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 xml:space="preserve">Васильева </w:t>
            </w:r>
            <w:r>
              <w:rPr>
                <w:rFonts w:ascii="Times New Roman" w:hAnsi="Times New Roman" w:cs="Times New Roman"/>
                <w:sz w:val="24"/>
                <w:szCs w:val="24"/>
              </w:rPr>
              <w:t>Т.В.</w:t>
            </w:r>
          </w:p>
        </w:tc>
      </w:tr>
      <w:tr w:rsidR="00054E1A" w:rsidRPr="008318A0" w:rsidTr="007F7717">
        <w:tc>
          <w:tcPr>
            <w:tcW w:w="8364" w:type="dxa"/>
            <w:shd w:val="clear" w:color="auto" w:fill="auto"/>
          </w:tcPr>
          <w:p w:rsidR="00054E1A" w:rsidRPr="008318A0" w:rsidRDefault="00054E1A" w:rsidP="007F7717">
            <w:pPr>
              <w:shd w:val="clear" w:color="auto" w:fill="FFFFFF"/>
              <w:autoSpaceDE w:val="0"/>
              <w:autoSpaceDN w:val="0"/>
              <w:adjustRightInd w:val="0"/>
              <w:spacing w:after="0"/>
              <w:ind w:right="-427"/>
              <w:rPr>
                <w:rFonts w:ascii="Times New Roman" w:eastAsia="Times New Roman" w:hAnsi="Times New Roman" w:cs="Times New Roman"/>
              </w:rPr>
            </w:pPr>
            <w:r>
              <w:rPr>
                <w:rFonts w:ascii="Times New Roman" w:hAnsi="Times New Roman" w:cs="Times New Roman"/>
                <w:sz w:val="24"/>
                <w:szCs w:val="24"/>
              </w:rPr>
              <w:t>Р</w:t>
            </w:r>
            <w:r w:rsidRPr="00474913">
              <w:rPr>
                <w:rFonts w:ascii="Times New Roman" w:hAnsi="Times New Roman" w:cs="Times New Roman"/>
                <w:sz w:val="24"/>
                <w:szCs w:val="24"/>
              </w:rPr>
              <w:t>еспубликанский семинар «</w:t>
            </w:r>
            <w:r w:rsidRPr="00474913">
              <w:rPr>
                <w:rFonts w:ascii="Times New Roman" w:hAnsi="Times New Roman" w:cs="Times New Roman"/>
                <w:color w:val="000000"/>
                <w:sz w:val="24"/>
                <w:szCs w:val="24"/>
              </w:rPr>
              <w:t xml:space="preserve">Актуальные проблемы физического воспитания </w:t>
            </w:r>
            <w:r>
              <w:rPr>
                <w:rFonts w:ascii="Times New Roman" w:hAnsi="Times New Roman" w:cs="Times New Roman"/>
                <w:color w:val="000000"/>
                <w:sz w:val="24"/>
                <w:szCs w:val="24"/>
              </w:rPr>
              <w:t xml:space="preserve"> </w:t>
            </w:r>
            <w:r w:rsidRPr="00474913">
              <w:rPr>
                <w:rFonts w:ascii="Times New Roman" w:hAnsi="Times New Roman" w:cs="Times New Roman"/>
                <w:color w:val="000000"/>
                <w:sz w:val="24"/>
                <w:szCs w:val="24"/>
              </w:rPr>
              <w:t>в системе среднего профессионального образования»</w:t>
            </w:r>
            <w:r>
              <w:rPr>
                <w:rFonts w:ascii="Times New Roman" w:hAnsi="Times New Roman" w:cs="Times New Roman"/>
                <w:color w:val="000000"/>
                <w:sz w:val="24"/>
                <w:szCs w:val="24"/>
              </w:rPr>
              <w:t>(14.12.21г.)</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Вахонин Е.К.</w:t>
            </w:r>
          </w:p>
        </w:tc>
      </w:tr>
      <w:tr w:rsidR="00054E1A" w:rsidRPr="008318A0" w:rsidTr="007F7717">
        <w:tc>
          <w:tcPr>
            <w:tcW w:w="8364" w:type="dxa"/>
            <w:shd w:val="clear" w:color="auto" w:fill="auto"/>
          </w:tcPr>
          <w:p w:rsidR="00054E1A" w:rsidRPr="0007275B" w:rsidRDefault="00054E1A" w:rsidP="007F7717">
            <w:pPr>
              <w:rPr>
                <w:rFonts w:ascii="Times New Roman" w:hAnsi="Times New Roman" w:cs="Times New Roman"/>
                <w:b/>
                <w:sz w:val="24"/>
                <w:szCs w:val="24"/>
              </w:rPr>
            </w:pPr>
            <w:r w:rsidRPr="00474913">
              <w:rPr>
                <w:rFonts w:ascii="Times New Roman" w:hAnsi="Times New Roman" w:cs="Times New Roman"/>
                <w:sz w:val="24"/>
                <w:szCs w:val="24"/>
              </w:rPr>
              <w:t>Международная научно-практическая конференция «Цифровые технологии в среднем профессиональном образовании»</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Воронина О.А.</w:t>
            </w:r>
          </w:p>
        </w:tc>
      </w:tr>
      <w:tr w:rsidR="00054E1A" w:rsidRPr="008318A0" w:rsidTr="007F7717">
        <w:tc>
          <w:tcPr>
            <w:tcW w:w="8364" w:type="dxa"/>
            <w:shd w:val="clear" w:color="auto" w:fill="auto"/>
          </w:tcPr>
          <w:p w:rsidR="00054E1A" w:rsidRPr="0007275B" w:rsidRDefault="00054E1A" w:rsidP="007F7717">
            <w:pPr>
              <w:rPr>
                <w:rFonts w:ascii="Times New Roman" w:hAnsi="Times New Roman" w:cs="Times New Roman"/>
                <w:b/>
                <w:sz w:val="24"/>
                <w:szCs w:val="24"/>
              </w:rPr>
            </w:pPr>
            <w:r>
              <w:rPr>
                <w:rFonts w:ascii="Times New Roman" w:hAnsi="Times New Roman" w:cs="Times New Roman"/>
                <w:sz w:val="24"/>
                <w:szCs w:val="24"/>
              </w:rPr>
              <w:t xml:space="preserve"> Республиканский форум</w:t>
            </w:r>
            <w:r w:rsidRPr="00474913">
              <w:rPr>
                <w:rFonts w:ascii="Times New Roman" w:hAnsi="Times New Roman" w:cs="Times New Roman"/>
                <w:sz w:val="24"/>
                <w:szCs w:val="24"/>
              </w:rPr>
              <w:t xml:space="preserve"> по профилактике терроризма, экстремизма и деструктивных явлений в молодежной среде.</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Воронина О.А.</w:t>
            </w:r>
          </w:p>
        </w:tc>
      </w:tr>
      <w:tr w:rsidR="00054E1A" w:rsidRPr="008318A0" w:rsidTr="007F7717">
        <w:tc>
          <w:tcPr>
            <w:tcW w:w="8364" w:type="dxa"/>
            <w:shd w:val="clear" w:color="auto" w:fill="auto"/>
          </w:tcPr>
          <w:p w:rsidR="00054E1A" w:rsidRPr="0007275B" w:rsidRDefault="00054E1A" w:rsidP="007F7717">
            <w:pPr>
              <w:rPr>
                <w:rFonts w:ascii="Times New Roman" w:hAnsi="Times New Roman" w:cs="Times New Roman"/>
                <w:b/>
                <w:sz w:val="24"/>
                <w:szCs w:val="24"/>
              </w:rPr>
            </w:pPr>
            <w:r>
              <w:rPr>
                <w:rFonts w:ascii="Times New Roman" w:hAnsi="Times New Roman" w:cs="Times New Roman"/>
                <w:sz w:val="24"/>
                <w:szCs w:val="24"/>
              </w:rPr>
              <w:t>Республиканский конкурс</w:t>
            </w:r>
            <w:r w:rsidRPr="00474913">
              <w:rPr>
                <w:rFonts w:ascii="Times New Roman" w:hAnsi="Times New Roman" w:cs="Times New Roman"/>
                <w:sz w:val="24"/>
                <w:szCs w:val="24"/>
              </w:rPr>
              <w:t xml:space="preserve"> метод разработок по общественным дисциплинам</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Воронина О.А.</w:t>
            </w:r>
          </w:p>
        </w:tc>
      </w:tr>
      <w:tr w:rsidR="00054E1A" w:rsidRPr="008318A0" w:rsidTr="007F7717">
        <w:tc>
          <w:tcPr>
            <w:tcW w:w="8364" w:type="dxa"/>
            <w:shd w:val="clear" w:color="auto" w:fill="auto"/>
          </w:tcPr>
          <w:p w:rsidR="00054E1A" w:rsidRPr="0022205C" w:rsidRDefault="00054E1A" w:rsidP="007F7717">
            <w:pPr>
              <w:rPr>
                <w:rFonts w:ascii="Times New Roman" w:hAnsi="Times New Roman" w:cs="Times New Roman"/>
                <w:sz w:val="24"/>
                <w:szCs w:val="24"/>
              </w:rPr>
            </w:pPr>
            <w:r w:rsidRPr="00474913">
              <w:rPr>
                <w:rFonts w:ascii="Times New Roman" w:hAnsi="Times New Roman" w:cs="Times New Roman"/>
                <w:sz w:val="24"/>
                <w:szCs w:val="24"/>
              </w:rPr>
              <w:t xml:space="preserve"> </w:t>
            </w:r>
            <w:r w:rsidRPr="00474913">
              <w:rPr>
                <w:rFonts w:ascii="Times New Roman" w:hAnsi="Times New Roman" w:cs="Times New Roman"/>
                <w:sz w:val="24"/>
                <w:szCs w:val="24"/>
                <w:lang w:val="en-US"/>
              </w:rPr>
              <w:t>II</w:t>
            </w:r>
            <w:r>
              <w:rPr>
                <w:rFonts w:ascii="Times New Roman" w:hAnsi="Times New Roman" w:cs="Times New Roman"/>
                <w:sz w:val="24"/>
                <w:szCs w:val="24"/>
              </w:rPr>
              <w:t xml:space="preserve"> Всероссийская научно-практическая  конференция</w:t>
            </w:r>
            <w:r w:rsidRPr="00474913">
              <w:rPr>
                <w:rFonts w:ascii="Times New Roman" w:hAnsi="Times New Roman" w:cs="Times New Roman"/>
                <w:sz w:val="24"/>
                <w:szCs w:val="24"/>
              </w:rPr>
              <w:t xml:space="preserve"> «Актуальные проблемы современного образ</w:t>
            </w:r>
            <w:r>
              <w:rPr>
                <w:rFonts w:ascii="Times New Roman" w:hAnsi="Times New Roman" w:cs="Times New Roman"/>
                <w:sz w:val="24"/>
                <w:szCs w:val="24"/>
              </w:rPr>
              <w:t>ования детей с ОВЗ, 08.11.2021г</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Емелина М.В.</w:t>
            </w:r>
          </w:p>
        </w:tc>
      </w:tr>
      <w:tr w:rsidR="00054E1A" w:rsidRPr="008318A0" w:rsidTr="007F7717">
        <w:tc>
          <w:tcPr>
            <w:tcW w:w="8364" w:type="dxa"/>
            <w:shd w:val="clear" w:color="auto" w:fill="auto"/>
          </w:tcPr>
          <w:p w:rsidR="00054E1A" w:rsidRPr="00E822D1" w:rsidRDefault="00054E1A" w:rsidP="007F7717">
            <w:pPr>
              <w:tabs>
                <w:tab w:val="left" w:pos="3915"/>
              </w:tabs>
              <w:spacing w:after="0" w:line="240" w:lineRule="auto"/>
              <w:rPr>
                <w:rFonts w:ascii="Times New Roman" w:hAnsi="Times New Roman" w:cs="Times New Roman"/>
                <w:sz w:val="24"/>
                <w:szCs w:val="24"/>
              </w:rPr>
            </w:pPr>
            <w:r w:rsidRPr="00E822D1">
              <w:rPr>
                <w:rFonts w:ascii="Times New Roman" w:hAnsi="Times New Roman" w:cs="Times New Roman"/>
                <w:sz w:val="24"/>
                <w:szCs w:val="24"/>
              </w:rPr>
              <w:t>Круглый стол «Инклюзивное образование как система профориентационных и образовательных мероприятий, направленная на развитие доступности образования глухих и слабослышащих, их трудоустройство»</w:t>
            </w:r>
          </w:p>
        </w:tc>
        <w:tc>
          <w:tcPr>
            <w:tcW w:w="1842" w:type="dxa"/>
            <w:tcBorders>
              <w:top w:val="single" w:sz="4" w:space="0" w:color="auto"/>
              <w:left w:val="single" w:sz="4" w:space="0" w:color="auto"/>
              <w:bottom w:val="single" w:sz="4" w:space="0" w:color="auto"/>
              <w:right w:val="single" w:sz="4" w:space="0" w:color="auto"/>
            </w:tcBorders>
          </w:tcPr>
          <w:p w:rsidR="00054E1A" w:rsidRPr="00E822D1" w:rsidRDefault="00054E1A" w:rsidP="007F7717">
            <w:pPr>
              <w:spacing w:after="0" w:line="240" w:lineRule="auto"/>
              <w:rPr>
                <w:rFonts w:ascii="Times New Roman" w:hAnsi="Times New Roman" w:cs="Times New Roman"/>
                <w:sz w:val="24"/>
                <w:szCs w:val="24"/>
              </w:rPr>
            </w:pPr>
            <w:r w:rsidRPr="00E822D1">
              <w:rPr>
                <w:rFonts w:ascii="Times New Roman" w:hAnsi="Times New Roman" w:cs="Times New Roman"/>
                <w:sz w:val="24"/>
                <w:szCs w:val="24"/>
              </w:rPr>
              <w:t>Захарова А.О.</w:t>
            </w:r>
          </w:p>
          <w:p w:rsidR="00054E1A" w:rsidRDefault="00054E1A" w:rsidP="007F7717">
            <w:pPr>
              <w:spacing w:after="0" w:line="240" w:lineRule="auto"/>
              <w:rPr>
                <w:rFonts w:ascii="Times New Roman" w:hAnsi="Times New Roman" w:cs="Times New Roman"/>
                <w:sz w:val="24"/>
                <w:szCs w:val="24"/>
              </w:rPr>
            </w:pPr>
            <w:r w:rsidRPr="00E822D1">
              <w:rPr>
                <w:rFonts w:ascii="Times New Roman" w:hAnsi="Times New Roman" w:cs="Times New Roman"/>
                <w:sz w:val="24"/>
                <w:szCs w:val="24"/>
              </w:rPr>
              <w:t>Спирина Н.Г.</w:t>
            </w:r>
          </w:p>
          <w:p w:rsidR="00054E1A" w:rsidRPr="00E822D1" w:rsidRDefault="00054E1A" w:rsidP="007F7717">
            <w:pPr>
              <w:spacing w:after="0" w:line="240" w:lineRule="auto"/>
              <w:rPr>
                <w:rFonts w:ascii="Times New Roman" w:hAnsi="Times New Roman" w:cs="Times New Roman"/>
                <w:sz w:val="24"/>
                <w:szCs w:val="24"/>
              </w:rPr>
            </w:pPr>
            <w:r>
              <w:rPr>
                <w:rFonts w:ascii="Times New Roman" w:hAnsi="Times New Roman" w:cs="Times New Roman"/>
                <w:sz w:val="24"/>
                <w:szCs w:val="24"/>
              </w:rPr>
              <w:t>Денисова О.В.</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474913">
              <w:rPr>
                <w:rFonts w:ascii="Times New Roman" w:hAnsi="Times New Roman" w:cs="Times New Roman"/>
                <w:sz w:val="24"/>
                <w:szCs w:val="24"/>
              </w:rPr>
              <w:t>Тренинг по публичным выступлениям. Дизайн для «недизайнеров» при составлении презентаций. 20.11.2021</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Pr>
                <w:rFonts w:ascii="Times New Roman" w:hAnsi="Times New Roman" w:cs="Times New Roman"/>
              </w:rPr>
              <w:t>Захарова А.О.</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Pr>
                <w:rFonts w:ascii="Times New Roman" w:hAnsi="Times New Roman" w:cs="Times New Roman"/>
                <w:sz w:val="24"/>
                <w:szCs w:val="24"/>
              </w:rPr>
              <w:t>Всероссийский онлайн –форум</w:t>
            </w:r>
            <w:r w:rsidRPr="00474913">
              <w:rPr>
                <w:rFonts w:ascii="Times New Roman" w:hAnsi="Times New Roman" w:cs="Times New Roman"/>
                <w:sz w:val="24"/>
                <w:szCs w:val="24"/>
              </w:rPr>
              <w:t xml:space="preserve"> «Образование, наука и технологии»</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Зобов А.Ю.</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Pr>
                <w:rFonts w:ascii="Times New Roman" w:eastAsia="Times New Roman" w:hAnsi="Times New Roman" w:cs="Times New Roman"/>
              </w:rPr>
              <w:t>XVII республиканский  конкурс</w:t>
            </w:r>
            <w:r w:rsidRPr="00167296">
              <w:rPr>
                <w:rFonts w:ascii="Times New Roman" w:eastAsia="Times New Roman" w:hAnsi="Times New Roman" w:cs="Times New Roman"/>
              </w:rPr>
              <w:t xml:space="preserve"> «Пятьдесят лучших инновационных идей для Республики Татарстан»</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Pr>
                <w:rFonts w:ascii="Times New Roman" w:hAnsi="Times New Roman" w:cs="Times New Roman"/>
              </w:rPr>
              <w:t xml:space="preserve">Исмагилова Э.Ф.  </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474913">
              <w:rPr>
                <w:rFonts w:ascii="Times New Roman" w:hAnsi="Times New Roman" w:cs="Times New Roman"/>
                <w:sz w:val="24"/>
                <w:szCs w:val="24"/>
              </w:rPr>
              <w:t>VII Всероссийская олимпиада " Основы геодезии и картографии ". 13.09.2021-22.10.2021</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jc w:val="both"/>
              <w:rPr>
                <w:rFonts w:ascii="Times New Roman" w:hAnsi="Times New Roman" w:cs="Times New Roman"/>
              </w:rPr>
            </w:pPr>
            <w:r>
              <w:rPr>
                <w:rFonts w:ascii="Times New Roman" w:hAnsi="Times New Roman" w:cs="Times New Roman"/>
              </w:rPr>
              <w:t>Кирюшина Р.Р.</w:t>
            </w:r>
          </w:p>
        </w:tc>
      </w:tr>
      <w:tr w:rsidR="00054E1A" w:rsidRPr="008318A0" w:rsidTr="007F7717">
        <w:tc>
          <w:tcPr>
            <w:tcW w:w="8364" w:type="dxa"/>
            <w:shd w:val="clear" w:color="auto" w:fill="auto"/>
          </w:tcPr>
          <w:p w:rsidR="00054E1A" w:rsidRPr="008318A0" w:rsidRDefault="00054E1A" w:rsidP="007F7717">
            <w:pPr>
              <w:rPr>
                <w:rFonts w:ascii="Times New Roman" w:eastAsia="Times New Roman" w:hAnsi="Times New Roman" w:cs="Times New Roman"/>
              </w:rPr>
            </w:pPr>
            <w:r w:rsidRPr="00474913">
              <w:rPr>
                <w:rFonts w:ascii="Times New Roman" w:eastAsia="Calibri" w:hAnsi="Times New Roman" w:cs="Times New Roman"/>
                <w:sz w:val="24"/>
                <w:szCs w:val="24"/>
              </w:rPr>
              <w:t>12-14 августа 2021г. Участие в международном онлайн-форуме 100% Татарстан</w:t>
            </w:r>
            <w:r>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jc w:val="both"/>
              <w:rPr>
                <w:rFonts w:ascii="Times New Roman" w:hAnsi="Times New Roman" w:cs="Times New Roman"/>
              </w:rPr>
            </w:pPr>
            <w:r w:rsidRPr="00474913">
              <w:rPr>
                <w:rFonts w:ascii="Times New Roman" w:eastAsia="Calibri" w:hAnsi="Times New Roman" w:cs="Times New Roman"/>
                <w:sz w:val="24"/>
                <w:szCs w:val="24"/>
              </w:rPr>
              <w:t>Ковалева М.А.</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474913">
              <w:rPr>
                <w:rFonts w:ascii="Times New Roman" w:eastAsia="Calibri" w:hAnsi="Times New Roman" w:cs="Times New Roman"/>
                <w:sz w:val="24"/>
                <w:szCs w:val="24"/>
              </w:rPr>
              <w:t>Всероссийский вебинар по работе с ЭР ЦОС СПО PROFо</w:t>
            </w:r>
            <w:r>
              <w:rPr>
                <w:rFonts w:ascii="Times New Roman" w:eastAsia="Calibri" w:hAnsi="Times New Roman" w:cs="Times New Roman"/>
                <w:sz w:val="24"/>
                <w:szCs w:val="24"/>
              </w:rPr>
              <w:t xml:space="preserve">бразование, 7.09.21 </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sidRPr="00474913">
              <w:rPr>
                <w:rFonts w:ascii="Times New Roman" w:hAnsi="Times New Roman" w:cs="Times New Roman"/>
                <w:sz w:val="24"/>
                <w:szCs w:val="24"/>
              </w:rPr>
              <w:t>Манашева В.В.</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Pr>
                <w:rFonts w:ascii="Times New Roman" w:eastAsia="Calibri" w:hAnsi="Times New Roman" w:cs="Times New Roman"/>
                <w:sz w:val="24"/>
                <w:szCs w:val="24"/>
              </w:rPr>
              <w:t>Всероссийская кон</w:t>
            </w:r>
            <w:r w:rsidRPr="00474913">
              <w:rPr>
                <w:rFonts w:ascii="Times New Roman" w:eastAsia="Calibri" w:hAnsi="Times New Roman" w:cs="Times New Roman"/>
                <w:sz w:val="24"/>
                <w:szCs w:val="24"/>
              </w:rPr>
              <w:t xml:space="preserve">ференция "Кадры для экономики", 5-6.10.21 </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sidRPr="00474913">
              <w:rPr>
                <w:rFonts w:ascii="Times New Roman" w:hAnsi="Times New Roman" w:cs="Times New Roman"/>
                <w:sz w:val="24"/>
                <w:szCs w:val="24"/>
              </w:rPr>
              <w:t>Манашева В.В.</w:t>
            </w:r>
          </w:p>
        </w:tc>
      </w:tr>
      <w:tr w:rsidR="00054E1A" w:rsidRPr="008318A0" w:rsidTr="007F7717">
        <w:tc>
          <w:tcPr>
            <w:tcW w:w="8364" w:type="dxa"/>
            <w:shd w:val="clear" w:color="auto" w:fill="auto"/>
          </w:tcPr>
          <w:p w:rsidR="00054E1A" w:rsidRPr="000B1E66" w:rsidRDefault="00054E1A" w:rsidP="007F7717">
            <w:pPr>
              <w:spacing w:line="259" w:lineRule="auto"/>
              <w:ind w:left="13"/>
              <w:contextualSpacing/>
              <w:rPr>
                <w:rFonts w:ascii="Times New Roman" w:eastAsia="Calibri" w:hAnsi="Times New Roman" w:cs="Times New Roman"/>
                <w:sz w:val="24"/>
                <w:szCs w:val="24"/>
              </w:rPr>
            </w:pPr>
            <w:r w:rsidRPr="005A3843">
              <w:rPr>
                <w:rFonts w:ascii="Times New Roman" w:eastAsia="Calibri" w:hAnsi="Times New Roman" w:cs="Times New Roman"/>
                <w:sz w:val="24"/>
                <w:szCs w:val="24"/>
              </w:rPr>
              <w:t>Круглый стол «Инклюзивное образование как гарант реализации прав инвалидов в развитии профессиональных компетенций и дельнейшем трудоустройстве» 22.09.2021</w:t>
            </w:r>
            <w:r>
              <w:rPr>
                <w:rFonts w:ascii="Times New Roman" w:eastAsia="Calibri" w:hAnsi="Times New Roman" w:cs="Times New Roman"/>
                <w:sz w:val="24"/>
                <w:szCs w:val="24"/>
              </w:rPr>
              <w:t>, ГАПОУ «</w:t>
            </w:r>
            <w:r w:rsidRPr="002A10EA">
              <w:rPr>
                <w:rFonts w:ascii="Times New Roman" w:eastAsia="Calibri" w:hAnsi="Times New Roman" w:cs="Times New Roman"/>
                <w:sz w:val="24"/>
                <w:szCs w:val="24"/>
              </w:rPr>
              <w:t>КТЭТ</w:t>
            </w:r>
            <w:r>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Pr>
                <w:rFonts w:ascii="Times New Roman" w:hAnsi="Times New Roman" w:cs="Times New Roman"/>
                <w:sz w:val="24"/>
                <w:szCs w:val="24"/>
              </w:rPr>
              <w:t>Михайлова Р. В.</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5A3843">
              <w:rPr>
                <w:rFonts w:ascii="Times New Roman" w:eastAsia="Calibri" w:hAnsi="Times New Roman" w:cs="Times New Roman"/>
                <w:sz w:val="24"/>
                <w:szCs w:val="24"/>
              </w:rPr>
              <w:t>Конкурс педагогического мастерства «Лучший урок финансовой грамотности»</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sidRPr="002A10EA">
              <w:rPr>
                <w:rFonts w:ascii="Times New Roman" w:hAnsi="Times New Roman" w:cs="Times New Roman"/>
              </w:rPr>
              <w:t>Михайлова Р. В.</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5A3843">
              <w:rPr>
                <w:rFonts w:ascii="Times New Roman" w:eastAsia="Calibri" w:hAnsi="Times New Roman" w:cs="Times New Roman"/>
                <w:sz w:val="24"/>
                <w:szCs w:val="24"/>
              </w:rPr>
              <w:t xml:space="preserve"> </w:t>
            </w:r>
            <w:r w:rsidRPr="005A3843">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Всероссийская </w:t>
            </w:r>
            <w:r w:rsidRPr="005A3843">
              <w:rPr>
                <w:rFonts w:ascii="Times New Roman" w:eastAsia="Calibri" w:hAnsi="Times New Roman" w:cs="Times New Roman"/>
                <w:sz w:val="24"/>
                <w:szCs w:val="24"/>
              </w:rPr>
              <w:t xml:space="preserve"> НПК «Модернизация системы профессионального образования: проблемы, решения, перспективы». 15.11.2021</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2A10EA">
              <w:rPr>
                <w:rFonts w:ascii="Times New Roman" w:hAnsi="Times New Roman" w:cs="Times New Roman"/>
              </w:rPr>
              <w:t>Михайлова Р. В.</w:t>
            </w:r>
            <w:r>
              <w:rPr>
                <w:rFonts w:ascii="Times New Roman" w:hAnsi="Times New Roman" w:cs="Times New Roman"/>
              </w:rPr>
              <w:t xml:space="preserve"> (диплом)</w:t>
            </w:r>
          </w:p>
        </w:tc>
      </w:tr>
      <w:tr w:rsidR="00054E1A" w:rsidRPr="008318A0" w:rsidTr="007F7717">
        <w:tc>
          <w:tcPr>
            <w:tcW w:w="8364" w:type="dxa"/>
            <w:shd w:val="clear" w:color="auto" w:fill="auto"/>
          </w:tcPr>
          <w:p w:rsidR="00054E1A" w:rsidRPr="008318A0" w:rsidRDefault="00054E1A" w:rsidP="007F7717">
            <w:pPr>
              <w:rPr>
                <w:rFonts w:ascii="Times New Roman" w:eastAsia="Times New Roman" w:hAnsi="Times New Roman" w:cs="Times New Roman"/>
              </w:rPr>
            </w:pPr>
            <w:r w:rsidRPr="00474913">
              <w:rPr>
                <w:rFonts w:ascii="Times New Roman" w:eastAsia="Calibri" w:hAnsi="Times New Roman" w:cs="Times New Roman"/>
                <w:sz w:val="24"/>
                <w:szCs w:val="24"/>
              </w:rPr>
              <w:t xml:space="preserve">Круглый стол «Профессиональное образование лиц с ОВЗ: проблемы и пути их решения» в рамках Деловой программы Республиканского этапа </w:t>
            </w:r>
            <w:r w:rsidRPr="00474913">
              <w:rPr>
                <w:rFonts w:ascii="Times New Roman" w:eastAsia="Calibri" w:hAnsi="Times New Roman" w:cs="Times New Roman"/>
                <w:sz w:val="24"/>
                <w:szCs w:val="24"/>
                <w:lang w:val="en-US"/>
              </w:rPr>
              <w:t>VII</w:t>
            </w:r>
            <w:r w:rsidRPr="00474913">
              <w:rPr>
                <w:rFonts w:ascii="Times New Roman" w:eastAsia="Calibri" w:hAnsi="Times New Roman" w:cs="Times New Roman"/>
                <w:sz w:val="24"/>
                <w:szCs w:val="24"/>
              </w:rPr>
              <w:t xml:space="preserve">национального чемпионата по профессиональному мастерству среди инвалидов и с ограниченными возможностями здоровья «Абилимпикс» в РТ. </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sidRPr="00474913">
              <w:rPr>
                <w:rFonts w:ascii="Times New Roman" w:hAnsi="Times New Roman" w:cs="Times New Roman"/>
                <w:sz w:val="24"/>
                <w:szCs w:val="24"/>
              </w:rPr>
              <w:t>Нургалеева Г.Ф.</w:t>
            </w:r>
          </w:p>
        </w:tc>
      </w:tr>
      <w:tr w:rsidR="00054E1A" w:rsidRPr="008318A0" w:rsidTr="007F7717">
        <w:trPr>
          <w:trHeight w:val="1156"/>
        </w:trPr>
        <w:tc>
          <w:tcPr>
            <w:tcW w:w="8364" w:type="dxa"/>
            <w:shd w:val="clear" w:color="auto" w:fill="auto"/>
          </w:tcPr>
          <w:p w:rsidR="00054E1A" w:rsidRPr="008318A0" w:rsidRDefault="00054E1A" w:rsidP="007F7717">
            <w:pPr>
              <w:spacing w:after="0"/>
              <w:rPr>
                <w:rFonts w:ascii="Times New Roman" w:eastAsia="Times New Roman" w:hAnsi="Times New Roman" w:cs="Times New Roman"/>
              </w:rPr>
            </w:pPr>
            <w:r w:rsidRPr="00474913">
              <w:rPr>
                <w:rFonts w:ascii="Times New Roman" w:hAnsi="Times New Roman" w:cs="Times New Roman"/>
                <w:sz w:val="24"/>
                <w:szCs w:val="24"/>
              </w:rPr>
              <w:lastRenderedPageBreak/>
              <w:t>Круглый стол «Демонстрационный экзамен в рамках государственной итоговой аттестации выпускников по специальности 38.02.01 Экономика и бухгалтерский учет (по отраслям</w:t>
            </w:r>
            <w:r>
              <w:rPr>
                <w:rFonts w:ascii="Times New Roman" w:hAnsi="Times New Roman" w:cs="Times New Roman"/>
                <w:sz w:val="24"/>
                <w:szCs w:val="24"/>
              </w:rPr>
              <w:t>): опыт, проблематика, проблемы</w:t>
            </w:r>
            <w:r w:rsidRPr="00474913">
              <w:rPr>
                <w:rFonts w:ascii="Times New Roman" w:hAnsi="Times New Roman" w:cs="Times New Roman"/>
                <w:sz w:val="24"/>
                <w:szCs w:val="24"/>
              </w:rPr>
              <w:t xml:space="preserve"> </w:t>
            </w:r>
            <w:r>
              <w:rPr>
                <w:rFonts w:ascii="Times New Roman" w:hAnsi="Times New Roman" w:cs="Times New Roman"/>
                <w:sz w:val="24"/>
                <w:szCs w:val="24"/>
              </w:rPr>
              <w:t xml:space="preserve">, 25.11.2021 </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sidRPr="00474913">
              <w:rPr>
                <w:rFonts w:ascii="Times New Roman" w:hAnsi="Times New Roman" w:cs="Times New Roman"/>
                <w:sz w:val="24"/>
                <w:szCs w:val="24"/>
              </w:rPr>
              <w:t>Нургалеева Г.Ф.</w:t>
            </w:r>
          </w:p>
        </w:tc>
      </w:tr>
      <w:tr w:rsidR="00054E1A" w:rsidRPr="008318A0" w:rsidTr="007F7717">
        <w:trPr>
          <w:trHeight w:val="282"/>
        </w:trPr>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Pr>
                <w:rFonts w:ascii="Times New Roman" w:hAnsi="Times New Roman" w:cs="Times New Roman"/>
                <w:sz w:val="24"/>
                <w:szCs w:val="24"/>
              </w:rPr>
              <w:t>Республиканский семинар</w:t>
            </w:r>
            <w:r w:rsidRPr="00474913">
              <w:rPr>
                <w:rFonts w:ascii="Times New Roman" w:hAnsi="Times New Roman" w:cs="Times New Roman"/>
                <w:sz w:val="24"/>
                <w:szCs w:val="24"/>
              </w:rPr>
              <w:t xml:space="preserve"> «Телен</w:t>
            </w:r>
            <w:r>
              <w:rPr>
                <w:rFonts w:ascii="Times New Roman" w:hAnsi="Times New Roman" w:cs="Times New Roman"/>
                <w:sz w:val="24"/>
                <w:szCs w:val="24"/>
              </w:rPr>
              <w:t xml:space="preserve"> </w:t>
            </w:r>
            <w:r w:rsidRPr="00474913">
              <w:rPr>
                <w:rFonts w:ascii="Times New Roman" w:hAnsi="Times New Roman" w:cs="Times New Roman"/>
                <w:sz w:val="24"/>
                <w:szCs w:val="24"/>
              </w:rPr>
              <w:t>белгэн-югалмас»</w:t>
            </w:r>
            <w:r>
              <w:rPr>
                <w:rFonts w:ascii="Times New Roman" w:hAnsi="Times New Roman" w:cs="Times New Roman"/>
                <w:sz w:val="24"/>
                <w:szCs w:val="24"/>
              </w:rPr>
              <w:t xml:space="preserve">, </w:t>
            </w:r>
            <w:r w:rsidRPr="00474913">
              <w:rPr>
                <w:rFonts w:ascii="Times New Roman" w:hAnsi="Times New Roman" w:cs="Times New Roman"/>
                <w:b/>
                <w:sz w:val="24"/>
                <w:szCs w:val="24"/>
              </w:rPr>
              <w:t xml:space="preserve"> </w:t>
            </w:r>
            <w:r w:rsidRPr="002003C4">
              <w:rPr>
                <w:rFonts w:ascii="Times New Roman" w:hAnsi="Times New Roman" w:cs="Times New Roman"/>
                <w:sz w:val="24"/>
                <w:szCs w:val="24"/>
              </w:rPr>
              <w:t>26.10.2021</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Pr>
                <w:rFonts w:ascii="Times New Roman" w:hAnsi="Times New Roman" w:cs="Times New Roman"/>
              </w:rPr>
              <w:t>Рахимова М.С.</w:t>
            </w:r>
          </w:p>
        </w:tc>
      </w:tr>
      <w:tr w:rsidR="00054E1A" w:rsidRPr="008318A0" w:rsidTr="007F7717">
        <w:trPr>
          <w:trHeight w:val="282"/>
        </w:trPr>
        <w:tc>
          <w:tcPr>
            <w:tcW w:w="8364" w:type="dxa"/>
            <w:tcBorders>
              <w:top w:val="single" w:sz="4" w:space="0" w:color="auto"/>
              <w:left w:val="single" w:sz="4" w:space="0" w:color="auto"/>
              <w:bottom w:val="single" w:sz="4" w:space="0" w:color="auto"/>
              <w:right w:val="single" w:sz="4" w:space="0" w:color="auto"/>
            </w:tcBorders>
            <w:shd w:val="clear" w:color="auto" w:fill="auto"/>
          </w:tcPr>
          <w:p w:rsidR="00054E1A" w:rsidRPr="00397E88" w:rsidRDefault="00054E1A" w:rsidP="007F7717">
            <w:pPr>
              <w:tabs>
                <w:tab w:val="left" w:pos="2460"/>
                <w:tab w:val="left" w:pos="3915"/>
              </w:tabs>
              <w:spacing w:after="0" w:line="240" w:lineRule="auto"/>
              <w:rPr>
                <w:rFonts w:ascii="Times New Roman" w:hAnsi="Times New Roman" w:cs="Times New Roman"/>
                <w:sz w:val="24"/>
                <w:szCs w:val="24"/>
              </w:rPr>
            </w:pPr>
            <w:r w:rsidRPr="00397E88">
              <w:rPr>
                <w:rFonts w:ascii="Times New Roman" w:hAnsi="Times New Roman" w:cs="Times New Roman"/>
                <w:sz w:val="24"/>
                <w:szCs w:val="24"/>
              </w:rPr>
              <w:t>Республиканский семинар</w:t>
            </w:r>
            <w:r>
              <w:rPr>
                <w:rFonts w:ascii="Times New Roman" w:hAnsi="Times New Roman" w:cs="Times New Roman"/>
                <w:sz w:val="24"/>
                <w:szCs w:val="24"/>
              </w:rPr>
              <w:t xml:space="preserve"> </w:t>
            </w:r>
            <w:r w:rsidRPr="00397E88">
              <w:rPr>
                <w:rFonts w:ascii="Times New Roman" w:hAnsi="Times New Roman" w:cs="Times New Roman"/>
                <w:sz w:val="24"/>
                <w:szCs w:val="24"/>
              </w:rPr>
              <w:t>«Воспитательный потенциал преподавания родного языка и</w:t>
            </w:r>
            <w:r>
              <w:rPr>
                <w:rFonts w:ascii="Times New Roman" w:hAnsi="Times New Roman" w:cs="Times New Roman"/>
                <w:sz w:val="24"/>
                <w:szCs w:val="24"/>
              </w:rPr>
              <w:t xml:space="preserve"> </w:t>
            </w:r>
            <w:r w:rsidRPr="00397E88">
              <w:rPr>
                <w:rFonts w:ascii="Times New Roman" w:hAnsi="Times New Roman" w:cs="Times New Roman"/>
                <w:sz w:val="24"/>
                <w:szCs w:val="24"/>
              </w:rPr>
              <w:t>родной литературы в профессиональной образовательной организации»</w:t>
            </w:r>
          </w:p>
        </w:tc>
        <w:tc>
          <w:tcPr>
            <w:tcW w:w="1842" w:type="dxa"/>
            <w:tcBorders>
              <w:top w:val="single" w:sz="4" w:space="0" w:color="auto"/>
              <w:left w:val="single" w:sz="4" w:space="0" w:color="auto"/>
              <w:bottom w:val="single" w:sz="4" w:space="0" w:color="auto"/>
              <w:right w:val="single" w:sz="4" w:space="0" w:color="auto"/>
            </w:tcBorders>
          </w:tcPr>
          <w:p w:rsidR="00054E1A" w:rsidRPr="00397E88" w:rsidRDefault="00054E1A" w:rsidP="007F7717">
            <w:pPr>
              <w:spacing w:after="0" w:line="240" w:lineRule="auto"/>
              <w:ind w:hanging="16"/>
              <w:rPr>
                <w:rFonts w:ascii="Times New Roman" w:hAnsi="Times New Roman" w:cs="Times New Roman"/>
                <w:sz w:val="24"/>
                <w:szCs w:val="24"/>
              </w:rPr>
            </w:pPr>
            <w:r w:rsidRPr="00397E88">
              <w:rPr>
                <w:rFonts w:ascii="Times New Roman" w:hAnsi="Times New Roman" w:cs="Times New Roman"/>
                <w:sz w:val="24"/>
                <w:szCs w:val="24"/>
              </w:rPr>
              <w:t>Хайруллина Р.А.</w:t>
            </w:r>
          </w:p>
        </w:tc>
      </w:tr>
      <w:tr w:rsidR="00054E1A" w:rsidRPr="008318A0" w:rsidTr="007F7717">
        <w:trPr>
          <w:trHeight w:val="282"/>
        </w:trPr>
        <w:tc>
          <w:tcPr>
            <w:tcW w:w="8364" w:type="dxa"/>
            <w:shd w:val="clear" w:color="auto" w:fill="auto"/>
          </w:tcPr>
          <w:p w:rsidR="00054E1A" w:rsidRPr="003D4167" w:rsidRDefault="00054E1A" w:rsidP="007F7717">
            <w:pPr>
              <w:spacing w:after="0" w:line="240" w:lineRule="auto"/>
              <w:rPr>
                <w:rFonts w:ascii="Times New Roman" w:eastAsia="Calibri" w:hAnsi="Times New Roman" w:cs="Times New Roman"/>
                <w:sz w:val="24"/>
                <w:szCs w:val="24"/>
              </w:rPr>
            </w:pPr>
            <w:r w:rsidRPr="00474913">
              <w:rPr>
                <w:rFonts w:ascii="Times New Roman" w:eastAsia="Calibri" w:hAnsi="Times New Roman" w:cs="Times New Roman"/>
                <w:sz w:val="24"/>
                <w:szCs w:val="24"/>
                <w:lang w:val="en-US"/>
              </w:rPr>
              <w:t>II</w:t>
            </w:r>
            <w:r w:rsidRPr="00474913">
              <w:rPr>
                <w:rFonts w:ascii="Times New Roman" w:eastAsia="Calibri" w:hAnsi="Times New Roman" w:cs="Times New Roman"/>
                <w:sz w:val="24"/>
                <w:szCs w:val="24"/>
              </w:rPr>
              <w:t xml:space="preserve"> Всероссийская научно- практическая конференция «Актуальные проблемы Современного образования детей с ОВЗ» </w:t>
            </w:r>
            <w:r>
              <w:rPr>
                <w:rFonts w:ascii="Times New Roman" w:eastAsia="Calibri" w:hAnsi="Times New Roman" w:cs="Times New Roman"/>
                <w:sz w:val="24"/>
                <w:szCs w:val="24"/>
              </w:rPr>
              <w:t xml:space="preserve">, </w:t>
            </w:r>
            <w:r w:rsidRPr="00474913">
              <w:rPr>
                <w:rFonts w:ascii="Times New Roman" w:eastAsia="Calibri" w:hAnsi="Times New Roman" w:cs="Times New Roman"/>
                <w:sz w:val="24"/>
                <w:szCs w:val="24"/>
              </w:rPr>
              <w:t>8 ноября 2021г</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sidRPr="00474913">
              <w:rPr>
                <w:rFonts w:ascii="Times New Roman" w:hAnsi="Times New Roman" w:cs="Times New Roman"/>
                <w:sz w:val="24"/>
                <w:szCs w:val="24"/>
              </w:rPr>
              <w:t>Сарян Е</w:t>
            </w:r>
            <w:r>
              <w:rPr>
                <w:rFonts w:ascii="Times New Roman" w:hAnsi="Times New Roman" w:cs="Times New Roman"/>
                <w:sz w:val="24"/>
                <w:szCs w:val="24"/>
              </w:rPr>
              <w:t>.</w:t>
            </w:r>
            <w:r w:rsidRPr="00474913">
              <w:rPr>
                <w:rFonts w:ascii="Times New Roman" w:hAnsi="Times New Roman" w:cs="Times New Roman"/>
                <w:sz w:val="24"/>
                <w:szCs w:val="24"/>
              </w:rPr>
              <w:t>В</w:t>
            </w:r>
            <w:r>
              <w:rPr>
                <w:rFonts w:ascii="Times New Roman" w:hAnsi="Times New Roman" w:cs="Times New Roman"/>
                <w:sz w:val="24"/>
                <w:szCs w:val="24"/>
              </w:rPr>
              <w:t>.</w:t>
            </w:r>
          </w:p>
        </w:tc>
      </w:tr>
      <w:tr w:rsidR="00054E1A" w:rsidRPr="008318A0" w:rsidTr="007F7717">
        <w:trPr>
          <w:trHeight w:val="282"/>
        </w:trPr>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474913">
              <w:rPr>
                <w:rFonts w:ascii="Times New Roman" w:eastAsia="Calibri" w:hAnsi="Times New Roman" w:cs="Times New Roman"/>
                <w:sz w:val="24"/>
                <w:szCs w:val="24"/>
              </w:rPr>
              <w:t>Всероссийская научно-практическая конференция «Современные подходы к организации инклюзивного профессионального образования» 22.04.2021</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hanging="16"/>
              <w:rPr>
                <w:rFonts w:ascii="Times New Roman" w:hAnsi="Times New Roman" w:cs="Times New Roman"/>
              </w:rPr>
            </w:pPr>
            <w:r>
              <w:rPr>
                <w:rFonts w:ascii="Times New Roman" w:hAnsi="Times New Roman" w:cs="Times New Roman"/>
                <w:sz w:val="24"/>
                <w:szCs w:val="24"/>
              </w:rPr>
              <w:t>Сарян Е.В.</w:t>
            </w:r>
          </w:p>
        </w:tc>
      </w:tr>
      <w:tr w:rsidR="00054E1A" w:rsidRPr="008318A0" w:rsidTr="007F7717">
        <w:trPr>
          <w:trHeight w:val="282"/>
        </w:trPr>
        <w:tc>
          <w:tcPr>
            <w:tcW w:w="8364" w:type="dxa"/>
            <w:tcBorders>
              <w:top w:val="single" w:sz="4" w:space="0" w:color="auto"/>
              <w:left w:val="single" w:sz="4" w:space="0" w:color="auto"/>
              <w:bottom w:val="single" w:sz="4" w:space="0" w:color="auto"/>
              <w:right w:val="single" w:sz="4" w:space="0" w:color="auto"/>
            </w:tcBorders>
            <w:shd w:val="clear" w:color="auto" w:fill="auto"/>
          </w:tcPr>
          <w:p w:rsidR="00054E1A" w:rsidRPr="0058779E" w:rsidRDefault="00054E1A" w:rsidP="007F7717">
            <w:pPr>
              <w:tabs>
                <w:tab w:val="left" w:pos="2460"/>
                <w:tab w:val="left" w:pos="39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ХII республиканская  научно-методическая </w:t>
            </w:r>
          </w:p>
          <w:p w:rsidR="00054E1A" w:rsidRPr="0058779E" w:rsidRDefault="00054E1A" w:rsidP="007F7717">
            <w:pPr>
              <w:tabs>
                <w:tab w:val="left" w:pos="2460"/>
                <w:tab w:val="left" w:pos="3915"/>
              </w:tabs>
              <w:spacing w:after="0" w:line="240" w:lineRule="auto"/>
              <w:rPr>
                <w:rFonts w:ascii="Times New Roman" w:hAnsi="Times New Roman" w:cs="Times New Roman"/>
                <w:sz w:val="24"/>
                <w:szCs w:val="24"/>
              </w:rPr>
            </w:pPr>
            <w:r>
              <w:rPr>
                <w:rFonts w:ascii="Times New Roman" w:hAnsi="Times New Roman" w:cs="Times New Roman"/>
                <w:sz w:val="24"/>
                <w:szCs w:val="24"/>
              </w:rPr>
              <w:t>конференция  педагогов о</w:t>
            </w:r>
            <w:r w:rsidRPr="0058779E">
              <w:rPr>
                <w:rFonts w:ascii="Times New Roman" w:hAnsi="Times New Roman" w:cs="Times New Roman"/>
                <w:sz w:val="24"/>
                <w:szCs w:val="24"/>
              </w:rPr>
              <w:t>бщеобразовательных</w:t>
            </w:r>
          </w:p>
          <w:p w:rsidR="00054E1A" w:rsidRPr="0058779E" w:rsidRDefault="00054E1A" w:rsidP="007F7717">
            <w:pPr>
              <w:tabs>
                <w:tab w:val="left" w:pos="2460"/>
                <w:tab w:val="left" w:pos="3915"/>
              </w:tabs>
              <w:spacing w:after="0" w:line="240" w:lineRule="auto"/>
              <w:rPr>
                <w:rFonts w:ascii="Times New Roman" w:hAnsi="Times New Roman" w:cs="Times New Roman"/>
                <w:sz w:val="24"/>
                <w:szCs w:val="24"/>
              </w:rPr>
            </w:pPr>
            <w:r w:rsidRPr="0058779E">
              <w:rPr>
                <w:rFonts w:ascii="Times New Roman" w:hAnsi="Times New Roman" w:cs="Times New Roman"/>
                <w:sz w:val="24"/>
                <w:szCs w:val="24"/>
              </w:rPr>
              <w:t>учреждений, пре</w:t>
            </w:r>
            <w:r>
              <w:rPr>
                <w:rFonts w:ascii="Times New Roman" w:hAnsi="Times New Roman" w:cs="Times New Roman"/>
                <w:sz w:val="24"/>
                <w:szCs w:val="24"/>
              </w:rPr>
              <w:t xml:space="preserve">подавателей учреждений среднего </w:t>
            </w:r>
            <w:r w:rsidRPr="0058779E">
              <w:rPr>
                <w:rFonts w:ascii="Times New Roman" w:hAnsi="Times New Roman" w:cs="Times New Roman"/>
                <w:sz w:val="24"/>
                <w:szCs w:val="24"/>
              </w:rPr>
              <w:t>профессио</w:t>
            </w:r>
            <w:r>
              <w:rPr>
                <w:rFonts w:ascii="Times New Roman" w:hAnsi="Times New Roman" w:cs="Times New Roman"/>
                <w:sz w:val="24"/>
                <w:szCs w:val="24"/>
              </w:rPr>
              <w:t xml:space="preserve">нального и высшего образования </w:t>
            </w:r>
            <w:r w:rsidRPr="0058779E">
              <w:rPr>
                <w:rFonts w:ascii="Times New Roman" w:hAnsi="Times New Roman" w:cs="Times New Roman"/>
                <w:sz w:val="24"/>
                <w:szCs w:val="24"/>
              </w:rPr>
              <w:t xml:space="preserve">««Три кита» </w:t>
            </w:r>
            <w:r>
              <w:rPr>
                <w:rFonts w:ascii="Times New Roman" w:hAnsi="Times New Roman" w:cs="Times New Roman"/>
                <w:sz w:val="24"/>
                <w:szCs w:val="24"/>
              </w:rPr>
              <w:t xml:space="preserve">естественно-научной грамотности </w:t>
            </w:r>
            <w:r w:rsidRPr="0058779E">
              <w:rPr>
                <w:rFonts w:ascii="Times New Roman" w:hAnsi="Times New Roman" w:cs="Times New Roman"/>
                <w:sz w:val="24"/>
                <w:szCs w:val="24"/>
              </w:rPr>
              <w:t>школьников: знания, компетенции, исследования»,</w:t>
            </w:r>
            <w:r>
              <w:rPr>
                <w:rFonts w:ascii="Times New Roman" w:hAnsi="Times New Roman" w:cs="Times New Roman"/>
                <w:sz w:val="24"/>
                <w:szCs w:val="24"/>
              </w:rPr>
              <w:t xml:space="preserve"> </w:t>
            </w:r>
            <w:r w:rsidRPr="0058779E">
              <w:rPr>
                <w:rFonts w:ascii="Times New Roman" w:hAnsi="Times New Roman" w:cs="Times New Roman"/>
                <w:sz w:val="24"/>
                <w:szCs w:val="24"/>
              </w:rPr>
              <w:t xml:space="preserve"> ФГБОУ ВО «КНИТУ»</w:t>
            </w:r>
          </w:p>
        </w:tc>
        <w:tc>
          <w:tcPr>
            <w:tcW w:w="1842" w:type="dxa"/>
            <w:tcBorders>
              <w:top w:val="single" w:sz="4" w:space="0" w:color="auto"/>
              <w:left w:val="single" w:sz="4" w:space="0" w:color="auto"/>
              <w:bottom w:val="single" w:sz="4" w:space="0" w:color="auto"/>
              <w:right w:val="single" w:sz="4" w:space="0" w:color="auto"/>
            </w:tcBorders>
          </w:tcPr>
          <w:p w:rsidR="00054E1A" w:rsidRPr="0058779E" w:rsidRDefault="00054E1A" w:rsidP="007F7717">
            <w:pPr>
              <w:spacing w:after="0" w:line="240" w:lineRule="auto"/>
              <w:ind w:hanging="16"/>
              <w:rPr>
                <w:rFonts w:ascii="Times New Roman" w:hAnsi="Times New Roman" w:cs="Times New Roman"/>
                <w:sz w:val="24"/>
                <w:szCs w:val="24"/>
              </w:rPr>
            </w:pPr>
            <w:r w:rsidRPr="0058779E">
              <w:rPr>
                <w:rFonts w:ascii="Times New Roman" w:hAnsi="Times New Roman" w:cs="Times New Roman"/>
                <w:sz w:val="24"/>
                <w:szCs w:val="24"/>
              </w:rPr>
              <w:t>Хайбуллова А.Э.</w:t>
            </w:r>
          </w:p>
        </w:tc>
      </w:tr>
      <w:tr w:rsidR="00054E1A" w:rsidRPr="008318A0" w:rsidTr="007F7717">
        <w:trPr>
          <w:trHeight w:val="282"/>
        </w:trPr>
        <w:tc>
          <w:tcPr>
            <w:tcW w:w="8364" w:type="dxa"/>
            <w:shd w:val="clear" w:color="auto" w:fill="auto"/>
          </w:tcPr>
          <w:p w:rsidR="00054E1A" w:rsidRPr="00397E88" w:rsidRDefault="00054E1A" w:rsidP="007F7717">
            <w:pPr>
              <w:tabs>
                <w:tab w:val="left" w:pos="2460"/>
                <w:tab w:val="left" w:pos="3915"/>
              </w:tabs>
              <w:spacing w:after="0"/>
              <w:rPr>
                <w:rFonts w:ascii="Times New Roman" w:hAnsi="Times New Roman" w:cs="Times New Roman"/>
                <w:sz w:val="24"/>
                <w:szCs w:val="24"/>
              </w:rPr>
            </w:pPr>
            <w:r>
              <w:rPr>
                <w:rFonts w:ascii="Times New Roman" w:hAnsi="Times New Roman" w:cs="Times New Roman"/>
                <w:sz w:val="24"/>
                <w:szCs w:val="24"/>
              </w:rPr>
              <w:t>Республиканская к</w:t>
            </w:r>
            <w:r w:rsidRPr="00397E88">
              <w:rPr>
                <w:rFonts w:ascii="Times New Roman" w:hAnsi="Times New Roman" w:cs="Times New Roman"/>
                <w:sz w:val="24"/>
                <w:szCs w:val="24"/>
              </w:rPr>
              <w:t>онференция «Сварка в России: современное состояние и перспективы»</w:t>
            </w:r>
          </w:p>
        </w:tc>
        <w:tc>
          <w:tcPr>
            <w:tcW w:w="1842" w:type="dxa"/>
            <w:tcBorders>
              <w:top w:val="single" w:sz="4" w:space="0" w:color="auto"/>
              <w:left w:val="single" w:sz="4" w:space="0" w:color="auto"/>
              <w:bottom w:val="single" w:sz="4" w:space="0" w:color="auto"/>
              <w:right w:val="single" w:sz="4" w:space="0" w:color="auto"/>
            </w:tcBorders>
          </w:tcPr>
          <w:p w:rsidR="00054E1A" w:rsidRPr="00397E88" w:rsidRDefault="00054E1A" w:rsidP="007F7717">
            <w:pPr>
              <w:spacing w:after="0"/>
              <w:jc w:val="both"/>
              <w:rPr>
                <w:rFonts w:ascii="Times New Roman" w:hAnsi="Times New Roman" w:cs="Times New Roman"/>
                <w:sz w:val="24"/>
                <w:szCs w:val="24"/>
              </w:rPr>
            </w:pPr>
            <w:r w:rsidRPr="00397E88">
              <w:rPr>
                <w:rFonts w:ascii="Times New Roman" w:hAnsi="Times New Roman" w:cs="Times New Roman"/>
                <w:sz w:val="24"/>
                <w:szCs w:val="24"/>
              </w:rPr>
              <w:t>К</w:t>
            </w:r>
            <w:r>
              <w:rPr>
                <w:rFonts w:ascii="Times New Roman" w:hAnsi="Times New Roman" w:cs="Times New Roman"/>
                <w:sz w:val="24"/>
                <w:szCs w:val="24"/>
              </w:rPr>
              <w:t>овалева</w:t>
            </w:r>
            <w:r w:rsidRPr="00397E88">
              <w:rPr>
                <w:rFonts w:ascii="Times New Roman" w:hAnsi="Times New Roman" w:cs="Times New Roman"/>
                <w:sz w:val="24"/>
                <w:szCs w:val="24"/>
              </w:rPr>
              <w:t xml:space="preserve"> М. А.</w:t>
            </w:r>
          </w:p>
        </w:tc>
      </w:tr>
      <w:tr w:rsidR="00054E1A" w:rsidRPr="008318A0" w:rsidTr="007F7717">
        <w:trPr>
          <w:trHeight w:val="282"/>
        </w:trPr>
        <w:tc>
          <w:tcPr>
            <w:tcW w:w="8364" w:type="dxa"/>
            <w:shd w:val="clear" w:color="auto" w:fill="auto"/>
          </w:tcPr>
          <w:p w:rsidR="00054E1A" w:rsidRPr="008318A0" w:rsidRDefault="00054E1A" w:rsidP="007F7717">
            <w:pPr>
              <w:tabs>
                <w:tab w:val="left" w:pos="13"/>
              </w:tab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Республиканская конференция </w:t>
            </w:r>
            <w:r w:rsidRPr="00474913">
              <w:rPr>
                <w:rFonts w:ascii="Times New Roman" w:hAnsi="Times New Roman" w:cs="Times New Roman"/>
                <w:sz w:val="24"/>
                <w:szCs w:val="24"/>
              </w:rPr>
              <w:t>«Наставничество в образовании: современная теория и инновационная практика» 28-29.10.21</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jc w:val="both"/>
            </w:pPr>
            <w:r w:rsidRPr="00633EAA">
              <w:rPr>
                <w:rFonts w:ascii="Times New Roman" w:hAnsi="Times New Roman" w:cs="Times New Roman"/>
                <w:sz w:val="24"/>
                <w:szCs w:val="24"/>
              </w:rPr>
              <w:t>Сергейчева Т.А.</w:t>
            </w:r>
          </w:p>
        </w:tc>
      </w:tr>
      <w:tr w:rsidR="00054E1A" w:rsidRPr="008318A0" w:rsidTr="007F7717">
        <w:trPr>
          <w:trHeight w:val="282"/>
        </w:trPr>
        <w:tc>
          <w:tcPr>
            <w:tcW w:w="8364" w:type="dxa"/>
            <w:shd w:val="clear" w:color="auto" w:fill="auto"/>
          </w:tcPr>
          <w:p w:rsidR="00054E1A" w:rsidRPr="0022205C" w:rsidRDefault="00054E1A" w:rsidP="007F7717">
            <w:pPr>
              <w:spacing w:after="0"/>
              <w:rPr>
                <w:rFonts w:ascii="Times New Roman" w:hAnsi="Times New Roman" w:cs="Times New Roman"/>
                <w:sz w:val="24"/>
                <w:szCs w:val="24"/>
              </w:rPr>
            </w:pPr>
            <w:r>
              <w:rPr>
                <w:rFonts w:ascii="Times New Roman" w:hAnsi="Times New Roman" w:cs="Times New Roman"/>
                <w:sz w:val="24"/>
                <w:szCs w:val="24"/>
              </w:rPr>
              <w:t xml:space="preserve">Всероссийская конференция </w:t>
            </w:r>
            <w:r w:rsidRPr="00474913">
              <w:rPr>
                <w:rFonts w:ascii="Times New Roman" w:hAnsi="Times New Roman" w:cs="Times New Roman"/>
                <w:sz w:val="24"/>
                <w:szCs w:val="24"/>
              </w:rPr>
              <w:t xml:space="preserve">«Профессиональное образование лиц с ОВЗ: проблемы и пути </w:t>
            </w:r>
            <w:r>
              <w:rPr>
                <w:rFonts w:ascii="Times New Roman" w:hAnsi="Times New Roman" w:cs="Times New Roman"/>
                <w:sz w:val="24"/>
                <w:szCs w:val="24"/>
              </w:rPr>
              <w:t>их решения» 23.09.21</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jc w:val="both"/>
            </w:pPr>
            <w:r w:rsidRPr="00633EAA">
              <w:rPr>
                <w:rFonts w:ascii="Times New Roman" w:hAnsi="Times New Roman" w:cs="Times New Roman"/>
                <w:sz w:val="24"/>
                <w:szCs w:val="24"/>
              </w:rPr>
              <w:t>Сергейчева Т.А.</w:t>
            </w:r>
          </w:p>
        </w:tc>
      </w:tr>
      <w:tr w:rsidR="00054E1A" w:rsidRPr="008318A0" w:rsidTr="007F7717">
        <w:trPr>
          <w:trHeight w:val="282"/>
        </w:trPr>
        <w:tc>
          <w:tcPr>
            <w:tcW w:w="8364" w:type="dxa"/>
            <w:shd w:val="clear" w:color="auto" w:fill="auto"/>
          </w:tcPr>
          <w:p w:rsidR="00054E1A" w:rsidRPr="0022205C" w:rsidRDefault="00054E1A" w:rsidP="007F7717">
            <w:pPr>
              <w:spacing w:after="0"/>
              <w:rPr>
                <w:rFonts w:ascii="Times New Roman" w:hAnsi="Times New Roman" w:cs="Times New Roman"/>
                <w:sz w:val="24"/>
                <w:szCs w:val="24"/>
              </w:rPr>
            </w:pPr>
            <w:r w:rsidRPr="00474913">
              <w:rPr>
                <w:rFonts w:ascii="Times New Roman" w:hAnsi="Times New Roman" w:cs="Times New Roman"/>
                <w:sz w:val="24"/>
                <w:szCs w:val="24"/>
              </w:rPr>
              <w:t>Международная научно-практическая конференция «Цифровые технол</w:t>
            </w:r>
            <w:r>
              <w:rPr>
                <w:rFonts w:ascii="Times New Roman" w:hAnsi="Times New Roman" w:cs="Times New Roman"/>
                <w:sz w:val="24"/>
                <w:szCs w:val="24"/>
              </w:rPr>
              <w:t>огии в СПО» 21.09.21</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jc w:val="both"/>
            </w:pPr>
            <w:r w:rsidRPr="00633EAA">
              <w:rPr>
                <w:rFonts w:ascii="Times New Roman" w:hAnsi="Times New Roman" w:cs="Times New Roman"/>
                <w:sz w:val="24"/>
                <w:szCs w:val="24"/>
              </w:rPr>
              <w:t>Сергейчева Т.А.</w:t>
            </w:r>
          </w:p>
        </w:tc>
      </w:tr>
      <w:tr w:rsidR="00054E1A" w:rsidRPr="008318A0" w:rsidTr="007F7717">
        <w:trPr>
          <w:trHeight w:val="282"/>
        </w:trPr>
        <w:tc>
          <w:tcPr>
            <w:tcW w:w="8364" w:type="dxa"/>
            <w:shd w:val="clear" w:color="auto" w:fill="auto"/>
          </w:tcPr>
          <w:p w:rsidR="00054E1A" w:rsidRPr="008318A0" w:rsidRDefault="00054E1A" w:rsidP="007F7717">
            <w:pPr>
              <w:tabs>
                <w:tab w:val="left" w:pos="3196"/>
              </w:tabs>
              <w:spacing w:after="0" w:line="240" w:lineRule="auto"/>
              <w:rPr>
                <w:rFonts w:ascii="Times New Roman" w:eastAsia="Times New Roman" w:hAnsi="Times New Roman" w:cs="Times New Roman"/>
              </w:rPr>
            </w:pPr>
            <w:r>
              <w:rPr>
                <w:rFonts w:ascii="Times New Roman" w:hAnsi="Times New Roman" w:cs="Times New Roman"/>
                <w:bCs/>
                <w:color w:val="222222"/>
                <w:sz w:val="24"/>
                <w:szCs w:val="24"/>
                <w:shd w:val="clear" w:color="auto" w:fill="FFFFFF"/>
              </w:rPr>
              <w:t>II республиканская научно-практическая конференция</w:t>
            </w:r>
            <w:r w:rsidRPr="00474913">
              <w:rPr>
                <w:rFonts w:ascii="Times New Roman" w:hAnsi="Times New Roman" w:cs="Times New Roman"/>
                <w:bCs/>
                <w:color w:val="222222"/>
                <w:sz w:val="24"/>
                <w:szCs w:val="24"/>
                <w:shd w:val="clear" w:color="auto" w:fill="FFFFFF"/>
              </w:rPr>
              <w:t xml:space="preserve"> "Республиканская практика профессиональной ориентации и поддержки профессионального самоопределения обучающихся: современное состояние и перспективы развития"</w:t>
            </w:r>
            <w:r w:rsidRPr="00474913">
              <w:rPr>
                <w:rFonts w:ascii="Times New Roman" w:hAnsi="Times New Roman" w:cs="Times New Roman"/>
                <w:color w:val="222222"/>
                <w:sz w:val="24"/>
                <w:szCs w:val="24"/>
                <w:shd w:val="clear" w:color="auto" w:fill="FFFFFF"/>
              </w:rPr>
              <w:t>.</w:t>
            </w:r>
            <w:r>
              <w:rPr>
                <w:rFonts w:ascii="Times New Roman" w:eastAsia="Times New Roman" w:hAnsi="Times New Roman" w:cs="Times New Roman"/>
              </w:rPr>
              <w:tab/>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jc w:val="both"/>
              <w:rPr>
                <w:rFonts w:ascii="Times New Roman" w:hAnsi="Times New Roman" w:cs="Times New Roman"/>
              </w:rPr>
            </w:pPr>
            <w:r>
              <w:rPr>
                <w:rFonts w:ascii="Times New Roman" w:hAnsi="Times New Roman" w:cs="Times New Roman"/>
              </w:rPr>
              <w:t>Хайбуллова А.Э.</w:t>
            </w:r>
          </w:p>
        </w:tc>
      </w:tr>
      <w:tr w:rsidR="00054E1A" w:rsidRPr="008318A0" w:rsidTr="007F7717">
        <w:tc>
          <w:tcPr>
            <w:tcW w:w="8364" w:type="dxa"/>
            <w:shd w:val="clear" w:color="auto" w:fill="auto"/>
          </w:tcPr>
          <w:p w:rsidR="00054E1A" w:rsidRPr="0022205C" w:rsidRDefault="00054E1A" w:rsidP="007F7717">
            <w:pPr>
              <w:spacing w:after="0"/>
              <w:rPr>
                <w:rFonts w:ascii="Times New Roman" w:hAnsi="Times New Roman" w:cs="Times New Roman"/>
                <w:sz w:val="24"/>
                <w:szCs w:val="24"/>
              </w:rPr>
            </w:pPr>
            <w:r w:rsidRPr="00474913">
              <w:rPr>
                <w:rFonts w:ascii="Times New Roman" w:hAnsi="Times New Roman" w:cs="Times New Roman"/>
                <w:sz w:val="24"/>
                <w:szCs w:val="24"/>
              </w:rPr>
              <w:t>Республиканская практика профессиональной ориентации и поддержки профессионального самоопределения о</w:t>
            </w:r>
            <w:r>
              <w:rPr>
                <w:rFonts w:ascii="Times New Roman" w:hAnsi="Times New Roman" w:cs="Times New Roman"/>
                <w:sz w:val="24"/>
                <w:szCs w:val="24"/>
              </w:rPr>
              <w:t>бучающихся, 24.11.21</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jc w:val="both"/>
              <w:rPr>
                <w:rFonts w:ascii="Times New Roman" w:hAnsi="Times New Roman" w:cs="Times New Roman"/>
              </w:rPr>
            </w:pPr>
            <w:r w:rsidRPr="00474913">
              <w:rPr>
                <w:rFonts w:ascii="Times New Roman" w:hAnsi="Times New Roman" w:cs="Times New Roman"/>
                <w:sz w:val="24"/>
                <w:szCs w:val="24"/>
              </w:rPr>
              <w:t>Сергейчева Т.А.</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0C3BAE">
              <w:rPr>
                <w:rFonts w:ascii="Times New Roman" w:eastAsia="Times New Roman" w:hAnsi="Times New Roman" w:cs="Times New Roman"/>
                <w:lang w:val="en-US"/>
              </w:rPr>
              <w:t>II</w:t>
            </w:r>
            <w:r>
              <w:rPr>
                <w:rFonts w:ascii="Times New Roman" w:eastAsia="Times New Roman" w:hAnsi="Times New Roman" w:cs="Times New Roman"/>
              </w:rPr>
              <w:t xml:space="preserve"> </w:t>
            </w:r>
            <w:r w:rsidRPr="000C3BAE">
              <w:rPr>
                <w:rFonts w:ascii="Times New Roman" w:eastAsia="Times New Roman" w:hAnsi="Times New Roman" w:cs="Times New Roman"/>
              </w:rPr>
              <w:t>международный онлайн-фестиваль Татарских культурных центров «Безне</w:t>
            </w:r>
            <w:r w:rsidRPr="000C3BAE">
              <w:rPr>
                <w:rFonts w:ascii="Times New Roman" w:eastAsia="Times New Roman" w:hAnsi="Times New Roman" w:cs="Times New Roman"/>
                <w:lang w:val="tt-RU"/>
              </w:rPr>
              <w:t>ң кавем</w:t>
            </w:r>
            <w:r>
              <w:rPr>
                <w:rFonts w:ascii="Times New Roman" w:eastAsia="Times New Roman" w:hAnsi="Times New Roman" w:cs="Times New Roman"/>
              </w:rPr>
              <w:t>»,</w:t>
            </w:r>
            <w:r w:rsidRPr="000C3BAE">
              <w:rPr>
                <w:rFonts w:ascii="Times New Roman" w:eastAsia="Times New Roman" w:hAnsi="Times New Roman" w:cs="Times New Roman"/>
              </w:rPr>
              <w:t xml:space="preserve"> 2021г.</w:t>
            </w:r>
          </w:p>
        </w:tc>
        <w:tc>
          <w:tcPr>
            <w:tcW w:w="1842" w:type="dxa"/>
            <w:tcBorders>
              <w:top w:val="single" w:sz="4" w:space="0" w:color="auto"/>
              <w:left w:val="single" w:sz="4" w:space="0" w:color="auto"/>
              <w:bottom w:val="single" w:sz="4" w:space="0" w:color="auto"/>
              <w:right w:val="single" w:sz="4" w:space="0" w:color="auto"/>
            </w:tcBorders>
          </w:tcPr>
          <w:p w:rsidR="00054E1A" w:rsidRPr="00474913" w:rsidRDefault="00054E1A" w:rsidP="007F7717">
            <w:pPr>
              <w:spacing w:after="0"/>
              <w:jc w:val="both"/>
              <w:rPr>
                <w:rFonts w:ascii="Times New Roman" w:hAnsi="Times New Roman" w:cs="Times New Roman"/>
                <w:sz w:val="24"/>
                <w:szCs w:val="24"/>
              </w:rPr>
            </w:pPr>
            <w:r w:rsidRPr="00474913">
              <w:rPr>
                <w:rFonts w:ascii="Times New Roman" w:hAnsi="Times New Roman" w:cs="Times New Roman"/>
                <w:sz w:val="24"/>
                <w:szCs w:val="24"/>
              </w:rPr>
              <w:t>Тимереева А.В.</w:t>
            </w:r>
            <w:r>
              <w:rPr>
                <w:rFonts w:ascii="Times New Roman" w:hAnsi="Times New Roman" w:cs="Times New Roman"/>
                <w:sz w:val="24"/>
                <w:szCs w:val="24"/>
              </w:rPr>
              <w:t xml:space="preserve">, диплом 2 степени </w:t>
            </w:r>
          </w:p>
        </w:tc>
      </w:tr>
      <w:tr w:rsidR="00054E1A" w:rsidRPr="008318A0" w:rsidTr="007F7717">
        <w:tc>
          <w:tcPr>
            <w:tcW w:w="8364" w:type="dxa"/>
            <w:shd w:val="clear" w:color="auto" w:fill="auto"/>
          </w:tcPr>
          <w:p w:rsidR="00054E1A" w:rsidRPr="0022205C" w:rsidRDefault="00054E1A" w:rsidP="007F7717">
            <w:pPr>
              <w:spacing w:after="0" w:line="240" w:lineRule="auto"/>
              <w:rPr>
                <w:rFonts w:ascii="Times New Roman" w:eastAsia="Times New Roman" w:hAnsi="Times New Roman" w:cs="Times New Roman"/>
                <w:b/>
              </w:rPr>
            </w:pPr>
            <w:r>
              <w:rPr>
                <w:rFonts w:ascii="Times New Roman" w:eastAsia="Times New Roman" w:hAnsi="Times New Roman" w:cs="Times New Roman"/>
              </w:rPr>
              <w:t>Республиканский семинар</w:t>
            </w:r>
            <w:r w:rsidRPr="000C3BAE">
              <w:rPr>
                <w:rFonts w:ascii="Times New Roman" w:eastAsia="Times New Roman" w:hAnsi="Times New Roman" w:cs="Times New Roman"/>
              </w:rPr>
              <w:t xml:space="preserve"> «Телен белгэн-югалмас»</w:t>
            </w:r>
            <w:r w:rsidRPr="000C3BAE">
              <w:rPr>
                <w:rFonts w:ascii="Times New Roman" w:eastAsia="Times New Roman" w:hAnsi="Times New Roman" w:cs="Times New Roman"/>
                <w:b/>
              </w:rPr>
              <w:t xml:space="preserve">  </w:t>
            </w:r>
            <w:r w:rsidRPr="000C3BAE">
              <w:rPr>
                <w:rFonts w:ascii="Times New Roman" w:eastAsia="Times New Roman" w:hAnsi="Times New Roman" w:cs="Times New Roman"/>
              </w:rPr>
              <w:t>РТ,</w:t>
            </w:r>
            <w:r>
              <w:rPr>
                <w:rFonts w:ascii="Times New Roman" w:eastAsia="Times New Roman" w:hAnsi="Times New Roman" w:cs="Times New Roman"/>
              </w:rPr>
              <w:t xml:space="preserve"> </w:t>
            </w:r>
            <w:r w:rsidRPr="000C3BAE">
              <w:rPr>
                <w:rFonts w:ascii="Times New Roman" w:eastAsia="Times New Roman" w:hAnsi="Times New Roman" w:cs="Times New Roman"/>
              </w:rPr>
              <w:t xml:space="preserve">26.10.2021. </w:t>
            </w:r>
          </w:p>
        </w:tc>
        <w:tc>
          <w:tcPr>
            <w:tcW w:w="1842" w:type="dxa"/>
            <w:tcBorders>
              <w:top w:val="single" w:sz="4" w:space="0" w:color="auto"/>
              <w:left w:val="single" w:sz="4" w:space="0" w:color="auto"/>
              <w:bottom w:val="single" w:sz="4" w:space="0" w:color="auto"/>
              <w:right w:val="single" w:sz="4" w:space="0" w:color="auto"/>
            </w:tcBorders>
          </w:tcPr>
          <w:p w:rsidR="00054E1A" w:rsidRPr="00474913" w:rsidRDefault="00054E1A" w:rsidP="007F7717">
            <w:pPr>
              <w:spacing w:after="0"/>
              <w:jc w:val="both"/>
              <w:rPr>
                <w:rFonts w:ascii="Times New Roman" w:hAnsi="Times New Roman" w:cs="Times New Roman"/>
                <w:sz w:val="24"/>
                <w:szCs w:val="24"/>
              </w:rPr>
            </w:pPr>
            <w:r w:rsidRPr="00474913">
              <w:rPr>
                <w:rFonts w:ascii="Times New Roman" w:hAnsi="Times New Roman" w:cs="Times New Roman"/>
                <w:sz w:val="24"/>
                <w:szCs w:val="24"/>
              </w:rPr>
              <w:t>Тимереева А.В.</w:t>
            </w:r>
          </w:p>
        </w:tc>
      </w:tr>
      <w:tr w:rsidR="00054E1A" w:rsidRPr="008318A0" w:rsidTr="007F7717">
        <w:tc>
          <w:tcPr>
            <w:tcW w:w="8364" w:type="dxa"/>
            <w:shd w:val="clear" w:color="auto" w:fill="auto"/>
          </w:tcPr>
          <w:p w:rsidR="00054E1A" w:rsidRPr="00E822D1" w:rsidRDefault="00054E1A" w:rsidP="007F7717">
            <w:pPr>
              <w:tabs>
                <w:tab w:val="left" w:pos="2460"/>
                <w:tab w:val="left" w:pos="3915"/>
              </w:tabs>
              <w:spacing w:after="0" w:line="240" w:lineRule="auto"/>
              <w:rPr>
                <w:rFonts w:ascii="Times New Roman" w:hAnsi="Times New Roman" w:cs="Times New Roman"/>
                <w:sz w:val="24"/>
                <w:szCs w:val="24"/>
              </w:rPr>
            </w:pPr>
            <w:r w:rsidRPr="00E822D1">
              <w:rPr>
                <w:rFonts w:ascii="Times New Roman" w:hAnsi="Times New Roman" w:cs="Times New Roman"/>
                <w:sz w:val="24"/>
                <w:szCs w:val="24"/>
              </w:rPr>
              <w:t>Вс</w:t>
            </w:r>
            <w:r>
              <w:rPr>
                <w:rFonts w:ascii="Times New Roman" w:hAnsi="Times New Roman" w:cs="Times New Roman"/>
                <w:sz w:val="24"/>
                <w:szCs w:val="24"/>
              </w:rPr>
              <w:t xml:space="preserve">ероссийский социальный диктант, </w:t>
            </w:r>
            <w:r w:rsidRPr="00E822D1">
              <w:rPr>
                <w:rFonts w:ascii="Times New Roman" w:hAnsi="Times New Roman" w:cs="Times New Roman"/>
                <w:sz w:val="24"/>
                <w:szCs w:val="24"/>
              </w:rPr>
              <w:t>Ноябрь 2021</w:t>
            </w:r>
          </w:p>
        </w:tc>
        <w:tc>
          <w:tcPr>
            <w:tcW w:w="1842" w:type="dxa"/>
            <w:tcBorders>
              <w:top w:val="single" w:sz="4" w:space="0" w:color="auto"/>
              <w:left w:val="single" w:sz="4" w:space="0" w:color="auto"/>
              <w:bottom w:val="single" w:sz="4" w:space="0" w:color="auto"/>
              <w:right w:val="single" w:sz="4" w:space="0" w:color="auto"/>
            </w:tcBorders>
          </w:tcPr>
          <w:p w:rsidR="00054E1A" w:rsidRPr="00E822D1" w:rsidRDefault="00054E1A" w:rsidP="007F7717">
            <w:pPr>
              <w:spacing w:after="0" w:line="240" w:lineRule="auto"/>
              <w:rPr>
                <w:rFonts w:ascii="Times New Roman" w:hAnsi="Times New Roman" w:cs="Times New Roman"/>
                <w:sz w:val="24"/>
                <w:szCs w:val="24"/>
              </w:rPr>
            </w:pPr>
            <w:r w:rsidRPr="00E822D1">
              <w:rPr>
                <w:rFonts w:ascii="Times New Roman" w:hAnsi="Times New Roman" w:cs="Times New Roman"/>
                <w:sz w:val="24"/>
                <w:szCs w:val="24"/>
              </w:rPr>
              <w:t>Кузнецова А.</w:t>
            </w:r>
          </w:p>
        </w:tc>
      </w:tr>
      <w:tr w:rsidR="00054E1A" w:rsidRPr="008318A0" w:rsidTr="007F7717">
        <w:trPr>
          <w:trHeight w:val="299"/>
        </w:trPr>
        <w:tc>
          <w:tcPr>
            <w:tcW w:w="8364" w:type="dxa"/>
            <w:shd w:val="clear" w:color="auto" w:fill="auto"/>
          </w:tcPr>
          <w:p w:rsidR="00054E1A" w:rsidRPr="008318A0" w:rsidRDefault="00054E1A" w:rsidP="007F7717">
            <w:pPr>
              <w:spacing w:after="0"/>
              <w:rPr>
                <w:rFonts w:ascii="Times New Roman" w:eastAsia="Times New Roman" w:hAnsi="Times New Roman" w:cs="Times New Roman"/>
              </w:rPr>
            </w:pPr>
            <w:r w:rsidRPr="00474913">
              <w:rPr>
                <w:rFonts w:ascii="Times New Roman" w:hAnsi="Times New Roman" w:cs="Times New Roman"/>
                <w:sz w:val="24"/>
                <w:szCs w:val="24"/>
              </w:rPr>
              <w:t>Всероссийский экономический диктант (12.10.2021)</w:t>
            </w:r>
          </w:p>
        </w:tc>
        <w:tc>
          <w:tcPr>
            <w:tcW w:w="1842" w:type="dxa"/>
            <w:tcBorders>
              <w:top w:val="single" w:sz="4" w:space="0" w:color="auto"/>
              <w:left w:val="single" w:sz="4" w:space="0" w:color="auto"/>
              <w:right w:val="single" w:sz="4" w:space="0" w:color="auto"/>
            </w:tcBorders>
          </w:tcPr>
          <w:p w:rsidR="00054E1A" w:rsidRPr="008318A0" w:rsidRDefault="00054E1A" w:rsidP="007F7717">
            <w:pPr>
              <w:spacing w:after="0" w:line="240" w:lineRule="auto"/>
              <w:ind w:left="-88"/>
              <w:rPr>
                <w:rFonts w:ascii="Times New Roman" w:hAnsi="Times New Roman" w:cs="Times New Roman"/>
              </w:rPr>
            </w:pPr>
            <w:r>
              <w:rPr>
                <w:rFonts w:ascii="Times New Roman" w:hAnsi="Times New Roman" w:cs="Times New Roman"/>
                <w:sz w:val="24"/>
                <w:szCs w:val="24"/>
              </w:rPr>
              <w:t xml:space="preserve"> 10 человек</w:t>
            </w:r>
            <w:r>
              <w:t xml:space="preserve"> </w:t>
            </w:r>
          </w:p>
        </w:tc>
      </w:tr>
      <w:tr w:rsidR="00054E1A" w:rsidRPr="008318A0" w:rsidTr="007F7717">
        <w:trPr>
          <w:trHeight w:val="405"/>
        </w:trPr>
        <w:tc>
          <w:tcPr>
            <w:tcW w:w="8364" w:type="dxa"/>
            <w:shd w:val="clear" w:color="auto" w:fill="auto"/>
          </w:tcPr>
          <w:p w:rsidR="00054E1A" w:rsidRPr="00DC6B37" w:rsidRDefault="00054E1A" w:rsidP="007F7717">
            <w:pPr>
              <w:spacing w:after="0" w:line="240" w:lineRule="auto"/>
              <w:rPr>
                <w:rFonts w:ascii="Times New Roman" w:hAnsi="Times New Roman" w:cs="Times New Roman"/>
                <w:sz w:val="24"/>
                <w:szCs w:val="24"/>
              </w:rPr>
            </w:pPr>
            <w:r w:rsidRPr="00DC6B37">
              <w:rPr>
                <w:rFonts w:ascii="Times New Roman" w:hAnsi="Times New Roman" w:cs="Times New Roman"/>
                <w:sz w:val="24"/>
                <w:szCs w:val="24"/>
                <w:lang w:val="en-US"/>
              </w:rPr>
              <w:t>V</w:t>
            </w:r>
            <w:r w:rsidRPr="00DC6B37">
              <w:rPr>
                <w:rFonts w:ascii="Times New Roman" w:hAnsi="Times New Roman" w:cs="Times New Roman"/>
                <w:sz w:val="24"/>
                <w:szCs w:val="24"/>
              </w:rPr>
              <w:t xml:space="preserve"> Всероссийский правовой (Юр</w:t>
            </w:r>
            <w:r>
              <w:rPr>
                <w:rFonts w:ascii="Times New Roman" w:hAnsi="Times New Roman" w:cs="Times New Roman"/>
                <w:sz w:val="24"/>
                <w:szCs w:val="24"/>
              </w:rPr>
              <w:t>идический )диктант, декабрь 2021г.</w:t>
            </w:r>
          </w:p>
          <w:p w:rsidR="00054E1A" w:rsidRPr="00DC6B37" w:rsidRDefault="00054E1A" w:rsidP="007F7717">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54E1A" w:rsidRPr="00DC6B37" w:rsidRDefault="00054E1A" w:rsidP="007F7717">
            <w:pPr>
              <w:spacing w:after="0" w:line="240" w:lineRule="auto"/>
              <w:rPr>
                <w:rFonts w:ascii="Times New Roman" w:hAnsi="Times New Roman" w:cs="Times New Roman"/>
                <w:sz w:val="24"/>
                <w:szCs w:val="24"/>
              </w:rPr>
            </w:pPr>
            <w:r>
              <w:rPr>
                <w:rFonts w:ascii="Times New Roman" w:hAnsi="Times New Roman" w:cs="Times New Roman"/>
                <w:sz w:val="24"/>
                <w:szCs w:val="24"/>
              </w:rPr>
              <w:t>15 человек</w:t>
            </w:r>
          </w:p>
        </w:tc>
      </w:tr>
      <w:tr w:rsidR="00054E1A" w:rsidRPr="008318A0" w:rsidTr="007F7717">
        <w:trPr>
          <w:trHeight w:val="693"/>
        </w:trPr>
        <w:tc>
          <w:tcPr>
            <w:tcW w:w="8364" w:type="dxa"/>
            <w:shd w:val="clear" w:color="auto" w:fill="auto"/>
          </w:tcPr>
          <w:p w:rsidR="00054E1A" w:rsidRPr="0022205C" w:rsidRDefault="00054E1A" w:rsidP="007F7717">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Всероссийский </w:t>
            </w:r>
            <w:r w:rsidRPr="00474913">
              <w:rPr>
                <w:rFonts w:ascii="Times New Roman" w:eastAsia="Calibri" w:hAnsi="Times New Roman" w:cs="Times New Roman"/>
                <w:sz w:val="24"/>
                <w:szCs w:val="24"/>
              </w:rPr>
              <w:t>Вебинар «Что нужн</w:t>
            </w:r>
            <w:r>
              <w:rPr>
                <w:rFonts w:ascii="Times New Roman" w:eastAsia="Calibri" w:hAnsi="Times New Roman" w:cs="Times New Roman"/>
                <w:sz w:val="24"/>
                <w:szCs w:val="24"/>
              </w:rPr>
              <w:t>о знать учителю о новых ФГОСах»</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rPr>
                <w:rFonts w:ascii="Times New Roman" w:hAnsi="Times New Roman" w:cs="Times New Roman"/>
              </w:rPr>
            </w:pPr>
            <w:r>
              <w:rPr>
                <w:rFonts w:ascii="Times New Roman" w:hAnsi="Times New Roman" w:cs="Times New Roman"/>
              </w:rPr>
              <w:t>Халиуллина Н.Ф.</w:t>
            </w:r>
          </w:p>
        </w:tc>
      </w:tr>
      <w:tr w:rsidR="00054E1A" w:rsidRPr="008318A0" w:rsidTr="007F7717">
        <w:tc>
          <w:tcPr>
            <w:tcW w:w="8364" w:type="dxa"/>
            <w:shd w:val="clear" w:color="auto" w:fill="auto"/>
          </w:tcPr>
          <w:p w:rsidR="00054E1A" w:rsidRPr="004368F9" w:rsidRDefault="00054E1A" w:rsidP="007F7717">
            <w:pPr>
              <w:rPr>
                <w:rFonts w:ascii="Times New Roman" w:eastAsia="Times New Roman" w:hAnsi="Times New Roman" w:cs="Times New Roman"/>
              </w:rPr>
            </w:pPr>
            <w:r>
              <w:rPr>
                <w:rFonts w:ascii="Times New Roman" w:eastAsia="Calibri" w:hAnsi="Times New Roman" w:cs="Times New Roman"/>
                <w:sz w:val="24"/>
                <w:szCs w:val="24"/>
              </w:rPr>
              <w:t>Всероссийский</w:t>
            </w:r>
            <w:r w:rsidRPr="004368F9">
              <w:rPr>
                <w:rFonts w:ascii="Times New Roman" w:hAnsi="Times New Roman" w:cs="Times New Roman"/>
                <w:color w:val="222222"/>
                <w:sz w:val="24"/>
                <w:szCs w:val="24"/>
                <w:shd w:val="clear" w:color="auto" w:fill="FFFFFF"/>
              </w:rPr>
              <w:t xml:space="preserve"> Вебинар</w:t>
            </w:r>
            <w:r>
              <w:rPr>
                <w:rFonts w:ascii="Times New Roman" w:hAnsi="Times New Roman" w:cs="Times New Roman"/>
                <w:color w:val="222222"/>
                <w:sz w:val="24"/>
                <w:szCs w:val="24"/>
                <w:shd w:val="clear" w:color="auto" w:fill="FFFFFF"/>
              </w:rPr>
              <w:t xml:space="preserve"> </w:t>
            </w:r>
            <w:r w:rsidRPr="004368F9">
              <w:rPr>
                <w:rFonts w:ascii="Times New Roman" w:hAnsi="Times New Roman" w:cs="Times New Roman"/>
                <w:color w:val="222222"/>
                <w:sz w:val="24"/>
                <w:szCs w:val="24"/>
                <w:shd w:val="clear" w:color="auto" w:fill="FFFFFF"/>
              </w:rPr>
              <w:t xml:space="preserve">- </w:t>
            </w:r>
            <w:r w:rsidRPr="004368F9">
              <w:rPr>
                <w:rStyle w:val="af6"/>
                <w:rFonts w:ascii="Times New Roman" w:hAnsi="Times New Roman" w:cs="Times New Roman"/>
                <w:color w:val="000000"/>
                <w:sz w:val="24"/>
                <w:szCs w:val="24"/>
              </w:rPr>
              <w:t>«</w:t>
            </w:r>
            <w:r w:rsidRPr="004368F9">
              <w:rPr>
                <w:rStyle w:val="af6"/>
                <w:rFonts w:ascii="Times New Roman" w:hAnsi="Times New Roman" w:cs="Times New Roman"/>
                <w:b w:val="0"/>
                <w:color w:val="000000"/>
                <w:sz w:val="24"/>
                <w:szCs w:val="24"/>
              </w:rPr>
              <w:t>Социальные</w:t>
            </w:r>
            <w:r>
              <w:rPr>
                <w:rFonts w:ascii="Times New Roman" w:hAnsi="Times New Roman" w:cs="Times New Roman"/>
                <w:b/>
                <w:color w:val="222222"/>
                <w:sz w:val="24"/>
                <w:szCs w:val="24"/>
                <w:shd w:val="clear" w:color="auto" w:fill="FFFFFF"/>
              </w:rPr>
              <w:t xml:space="preserve"> </w:t>
            </w:r>
            <w:r w:rsidRPr="004368F9">
              <w:rPr>
                <w:rStyle w:val="af6"/>
                <w:rFonts w:ascii="Times New Roman" w:hAnsi="Times New Roman" w:cs="Times New Roman"/>
                <w:b w:val="0"/>
                <w:color w:val="000000"/>
                <w:sz w:val="24"/>
                <w:szCs w:val="24"/>
              </w:rPr>
              <w:t>проекты в области инклюзии</w:t>
            </w:r>
            <w:r w:rsidRPr="004368F9">
              <w:rPr>
                <w:rStyle w:val="af6"/>
                <w:rFonts w:ascii="Times New Roman" w:hAnsi="Times New Roman" w:cs="Times New Roman"/>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9A5504">
              <w:rPr>
                <w:rFonts w:ascii="Times New Roman" w:hAnsi="Times New Roman" w:cs="Times New Roman"/>
              </w:rPr>
              <w:t>Хайбуллова А.Э.</w:t>
            </w:r>
          </w:p>
        </w:tc>
      </w:tr>
      <w:tr w:rsidR="00054E1A" w:rsidRPr="008318A0" w:rsidTr="007F7717">
        <w:tc>
          <w:tcPr>
            <w:tcW w:w="8364" w:type="dxa"/>
            <w:shd w:val="clear" w:color="auto" w:fill="auto"/>
          </w:tcPr>
          <w:p w:rsidR="00054E1A" w:rsidRPr="004368F9" w:rsidRDefault="00054E1A" w:rsidP="007F7717">
            <w:pPr>
              <w:tabs>
                <w:tab w:val="left" w:pos="3196"/>
              </w:tabs>
              <w:spacing w:after="0" w:line="240" w:lineRule="auto"/>
              <w:rPr>
                <w:rFonts w:ascii="Times New Roman" w:eastAsia="Times New Roman" w:hAnsi="Times New Roman" w:cs="Times New Roman"/>
              </w:rPr>
            </w:pPr>
            <w:r>
              <w:rPr>
                <w:rFonts w:ascii="Times New Roman" w:eastAsia="Calibri" w:hAnsi="Times New Roman" w:cs="Times New Roman"/>
                <w:sz w:val="24"/>
                <w:szCs w:val="24"/>
              </w:rPr>
              <w:t>Всероссийский</w:t>
            </w:r>
            <w:r w:rsidRPr="004368F9">
              <w:rPr>
                <w:rFonts w:ascii="Times New Roman" w:hAnsi="Times New Roman" w:cs="Times New Roman"/>
                <w:color w:val="000000"/>
                <w:sz w:val="24"/>
                <w:szCs w:val="24"/>
              </w:rPr>
              <w:t xml:space="preserve"> Вебинар-</w:t>
            </w:r>
            <w:r w:rsidRPr="004368F9">
              <w:rPr>
                <w:rStyle w:val="af6"/>
                <w:rFonts w:ascii="Times New Roman" w:hAnsi="Times New Roman" w:cs="Times New Roman"/>
                <w:color w:val="000000"/>
                <w:sz w:val="24"/>
                <w:szCs w:val="24"/>
              </w:rPr>
              <w:t>«</w:t>
            </w:r>
            <w:r w:rsidRPr="004368F9">
              <w:rPr>
                <w:rStyle w:val="af6"/>
                <w:rFonts w:ascii="Times New Roman" w:hAnsi="Times New Roman" w:cs="Times New Roman"/>
                <w:b w:val="0"/>
                <w:color w:val="000000"/>
                <w:sz w:val="24"/>
                <w:szCs w:val="24"/>
              </w:rPr>
              <w:t>Социальные проекты в области инклюзии</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9A5504">
              <w:rPr>
                <w:rFonts w:ascii="Times New Roman" w:hAnsi="Times New Roman" w:cs="Times New Roman"/>
              </w:rPr>
              <w:t>Хайбуллова А.Э.</w:t>
            </w:r>
          </w:p>
        </w:tc>
      </w:tr>
      <w:tr w:rsidR="00054E1A" w:rsidRPr="008318A0" w:rsidTr="007F7717">
        <w:tc>
          <w:tcPr>
            <w:tcW w:w="8364" w:type="dxa"/>
            <w:shd w:val="clear" w:color="auto" w:fill="auto"/>
          </w:tcPr>
          <w:p w:rsidR="00054E1A" w:rsidRPr="00474913" w:rsidRDefault="00054E1A" w:rsidP="007F77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III Региональная  (Поволжская) научно-практическая конференця</w:t>
            </w:r>
            <w:r w:rsidRPr="00474913">
              <w:rPr>
                <w:rFonts w:ascii="Times New Roman" w:eastAsia="Calibri" w:hAnsi="Times New Roman" w:cs="Times New Roman"/>
                <w:sz w:val="24"/>
                <w:szCs w:val="24"/>
              </w:rPr>
              <w:t xml:space="preserve"> «Медиатоле</w:t>
            </w:r>
            <w:r>
              <w:rPr>
                <w:rFonts w:ascii="Times New Roman" w:eastAsia="Calibri" w:hAnsi="Times New Roman" w:cs="Times New Roman"/>
                <w:sz w:val="24"/>
                <w:szCs w:val="24"/>
              </w:rPr>
              <w:t>рантность - 2021»,  16.10.</w:t>
            </w:r>
            <w:r w:rsidRPr="00474913">
              <w:rPr>
                <w:rFonts w:ascii="Times New Roman" w:eastAsia="Calibri" w:hAnsi="Times New Roman" w:cs="Times New Roman"/>
                <w:sz w:val="24"/>
                <w:szCs w:val="24"/>
              </w:rPr>
              <w:t xml:space="preserve"> 2021</w:t>
            </w:r>
            <w:r>
              <w:rPr>
                <w:rFonts w:ascii="Times New Roman" w:eastAsia="Calibri" w:hAnsi="Times New Roman" w:cs="Times New Roman"/>
                <w:sz w:val="24"/>
                <w:szCs w:val="24"/>
              </w:rPr>
              <w:t xml:space="preserve"> г., </w:t>
            </w:r>
            <w:r w:rsidRPr="008E67F6">
              <w:rPr>
                <w:rFonts w:ascii="Times New Roman" w:eastAsia="Calibri" w:hAnsi="Times New Roman" w:cs="Times New Roman"/>
                <w:sz w:val="24"/>
                <w:szCs w:val="24"/>
              </w:rPr>
              <w:t>ЧУВО «Российский исламский институт»</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0810A2">
              <w:rPr>
                <w:rFonts w:ascii="Times New Roman" w:hAnsi="Times New Roman" w:cs="Times New Roman"/>
                <w:sz w:val="24"/>
                <w:szCs w:val="24"/>
              </w:rPr>
              <w:t>Шагеев С.В</w:t>
            </w:r>
          </w:p>
        </w:tc>
      </w:tr>
      <w:tr w:rsidR="00054E1A" w:rsidRPr="008318A0" w:rsidTr="007F7717">
        <w:tc>
          <w:tcPr>
            <w:tcW w:w="8364" w:type="dxa"/>
            <w:shd w:val="clear" w:color="auto" w:fill="auto"/>
          </w:tcPr>
          <w:p w:rsidR="00054E1A" w:rsidRPr="00474913" w:rsidRDefault="00054E1A" w:rsidP="007F7717">
            <w:pPr>
              <w:spacing w:after="0" w:line="240" w:lineRule="auto"/>
              <w:rPr>
                <w:rFonts w:ascii="Times New Roman" w:hAnsi="Times New Roman" w:cs="Times New Roman"/>
                <w:sz w:val="24"/>
                <w:szCs w:val="24"/>
              </w:rPr>
            </w:pPr>
            <w:r w:rsidRPr="00474913">
              <w:rPr>
                <w:rFonts w:ascii="Times New Roman" w:hAnsi="Times New Roman" w:cs="Times New Roman"/>
                <w:sz w:val="24"/>
                <w:szCs w:val="24"/>
              </w:rPr>
              <w:t>Межд</w:t>
            </w:r>
            <w:r>
              <w:rPr>
                <w:rFonts w:ascii="Times New Roman" w:hAnsi="Times New Roman" w:cs="Times New Roman"/>
                <w:sz w:val="24"/>
                <w:szCs w:val="24"/>
              </w:rPr>
              <w:t xml:space="preserve">ународный </w:t>
            </w:r>
            <w:r w:rsidRPr="00474913">
              <w:rPr>
                <w:rFonts w:ascii="Times New Roman" w:hAnsi="Times New Roman" w:cs="Times New Roman"/>
                <w:sz w:val="24"/>
                <w:szCs w:val="24"/>
              </w:rPr>
              <w:t xml:space="preserve"> форум «Нюрнбергский пр</w:t>
            </w:r>
            <w:r>
              <w:rPr>
                <w:rFonts w:ascii="Times New Roman" w:hAnsi="Times New Roman" w:cs="Times New Roman"/>
                <w:sz w:val="24"/>
                <w:szCs w:val="24"/>
              </w:rPr>
              <w:t>оцесс: история и современность», Выступление «</w:t>
            </w:r>
            <w:r w:rsidRPr="00C43247">
              <w:rPr>
                <w:rFonts w:ascii="Times New Roman" w:hAnsi="Times New Roman" w:cs="Times New Roman"/>
                <w:sz w:val="24"/>
                <w:szCs w:val="24"/>
              </w:rPr>
              <w:t xml:space="preserve">Инновационный педагогический проект «Послание потомкам» </w:t>
            </w:r>
            <w:r w:rsidRPr="00474913">
              <w:rPr>
                <w:rFonts w:ascii="Times New Roman" w:hAnsi="Times New Roman" w:cs="Times New Roman"/>
                <w:sz w:val="24"/>
                <w:szCs w:val="24"/>
              </w:rPr>
              <w:t>( 24-26.11.2021)</w:t>
            </w:r>
            <w:r>
              <w:rPr>
                <w:rFonts w:ascii="Times New Roman" w:hAnsi="Times New Roman" w:cs="Times New Roman"/>
                <w:sz w:val="24"/>
                <w:szCs w:val="24"/>
              </w:rPr>
              <w:t>, Ялта</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pPr>
            <w:r w:rsidRPr="00331BB0">
              <w:rPr>
                <w:rFonts w:ascii="Times New Roman" w:hAnsi="Times New Roman" w:cs="Times New Roman"/>
                <w:sz w:val="20"/>
                <w:szCs w:val="20"/>
              </w:rPr>
              <w:t>Шарафутдинова З.Ш., Габдрахманова</w:t>
            </w:r>
            <w:r>
              <w:rPr>
                <w:rFonts w:ascii="Times New Roman" w:hAnsi="Times New Roman" w:cs="Times New Roman"/>
                <w:sz w:val="24"/>
                <w:szCs w:val="24"/>
              </w:rPr>
              <w:t xml:space="preserve"> Ж.А.</w:t>
            </w:r>
          </w:p>
        </w:tc>
      </w:tr>
      <w:tr w:rsidR="00054E1A" w:rsidRPr="008318A0" w:rsidTr="007F7717">
        <w:tc>
          <w:tcPr>
            <w:tcW w:w="8364" w:type="dxa"/>
            <w:shd w:val="clear" w:color="auto" w:fill="auto"/>
          </w:tcPr>
          <w:p w:rsidR="00054E1A" w:rsidRDefault="00054E1A" w:rsidP="007F7717">
            <w:pPr>
              <w:tabs>
                <w:tab w:val="left" w:pos="3196"/>
              </w:tabs>
              <w:spacing w:after="0" w:line="240" w:lineRule="auto"/>
              <w:rPr>
                <w:rFonts w:ascii="Times New Roman" w:eastAsia="Times New Roman" w:hAnsi="Times New Roman" w:cs="Times New Roman"/>
              </w:rPr>
            </w:pPr>
            <w:r w:rsidRPr="00474913">
              <w:rPr>
                <w:rFonts w:ascii="Times New Roman" w:hAnsi="Times New Roman" w:cs="Times New Roman"/>
                <w:sz w:val="24"/>
                <w:szCs w:val="24"/>
              </w:rPr>
              <w:lastRenderedPageBreak/>
              <w:t>Республиканский</w:t>
            </w:r>
            <w:r>
              <w:rPr>
                <w:rFonts w:ascii="Times New Roman" w:hAnsi="Times New Roman" w:cs="Times New Roman"/>
                <w:sz w:val="24"/>
                <w:szCs w:val="24"/>
              </w:rPr>
              <w:t xml:space="preserve"> конкурс методических работ, </w:t>
            </w:r>
            <w:r w:rsidRPr="00474913">
              <w:rPr>
                <w:rFonts w:ascii="Times New Roman" w:hAnsi="Times New Roman" w:cs="Times New Roman"/>
                <w:sz w:val="24"/>
                <w:szCs w:val="24"/>
              </w:rPr>
              <w:t>10 .12</w:t>
            </w:r>
            <w:r>
              <w:rPr>
                <w:rFonts w:ascii="Times New Roman" w:hAnsi="Times New Roman" w:cs="Times New Roman"/>
                <w:sz w:val="24"/>
                <w:szCs w:val="24"/>
              </w:rPr>
              <w:t>.21г.</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A1555E">
              <w:rPr>
                <w:rFonts w:ascii="Times New Roman" w:hAnsi="Times New Roman" w:cs="Times New Roman"/>
                <w:sz w:val="24"/>
                <w:szCs w:val="24"/>
              </w:rPr>
              <w:t>Шагеев С.В</w:t>
            </w:r>
          </w:p>
        </w:tc>
      </w:tr>
      <w:tr w:rsidR="00054E1A" w:rsidRPr="008318A0" w:rsidTr="007F7717">
        <w:tc>
          <w:tcPr>
            <w:tcW w:w="8364" w:type="dxa"/>
            <w:shd w:val="clear" w:color="auto" w:fill="auto"/>
          </w:tcPr>
          <w:p w:rsidR="00054E1A" w:rsidRPr="008318A0" w:rsidRDefault="00054E1A" w:rsidP="007F7717">
            <w:pPr>
              <w:jc w:val="both"/>
              <w:rPr>
                <w:rFonts w:ascii="Times New Roman" w:eastAsia="Times New Roman" w:hAnsi="Times New Roman" w:cs="Times New Roman"/>
              </w:rPr>
            </w:pPr>
            <w:r w:rsidRPr="00474913">
              <w:rPr>
                <w:rFonts w:ascii="Times New Roman" w:eastAsia="Calibri" w:hAnsi="Times New Roman" w:cs="Times New Roman"/>
                <w:sz w:val="24"/>
                <w:szCs w:val="24"/>
              </w:rPr>
              <w:t xml:space="preserve">Межрегиональная конференция </w:t>
            </w:r>
            <w:r w:rsidRPr="00474913">
              <w:rPr>
                <w:rFonts w:ascii="Times New Roman" w:eastAsia="Calibri" w:hAnsi="Times New Roman" w:cs="Times New Roman"/>
                <w:sz w:val="24"/>
                <w:szCs w:val="24"/>
                <w:lang w:val="en-US"/>
              </w:rPr>
              <w:t>Digital</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A1555E">
              <w:rPr>
                <w:rFonts w:ascii="Times New Roman" w:hAnsi="Times New Roman" w:cs="Times New Roman"/>
                <w:sz w:val="24"/>
                <w:szCs w:val="24"/>
              </w:rPr>
              <w:t>Шагеев С.В</w:t>
            </w:r>
          </w:p>
        </w:tc>
      </w:tr>
      <w:tr w:rsidR="00054E1A" w:rsidRPr="008318A0" w:rsidTr="007F7717">
        <w:trPr>
          <w:trHeight w:val="246"/>
        </w:trPr>
        <w:tc>
          <w:tcPr>
            <w:tcW w:w="8364" w:type="dxa"/>
            <w:shd w:val="clear" w:color="auto" w:fill="auto"/>
          </w:tcPr>
          <w:p w:rsidR="00054E1A" w:rsidRPr="0022205C" w:rsidRDefault="00054E1A" w:rsidP="007F7717">
            <w:pPr>
              <w:rPr>
                <w:rFonts w:ascii="Times New Roman" w:hAnsi="Times New Roman" w:cs="Times New Roman"/>
                <w:sz w:val="24"/>
                <w:szCs w:val="24"/>
              </w:rPr>
            </w:pPr>
            <w:r w:rsidRPr="00474913">
              <w:rPr>
                <w:rFonts w:ascii="Times New Roman" w:hAnsi="Times New Roman" w:cs="Times New Roman"/>
                <w:sz w:val="24"/>
                <w:szCs w:val="24"/>
              </w:rPr>
              <w:t>Международный онлайн-форум «Образование. Наука и технологии. Рынок</w:t>
            </w:r>
            <w:r>
              <w:rPr>
                <w:rFonts w:ascii="Times New Roman" w:hAnsi="Times New Roman" w:cs="Times New Roman"/>
                <w:sz w:val="24"/>
                <w:szCs w:val="24"/>
              </w:rPr>
              <w:t xml:space="preserve"> труда»</w:t>
            </w:r>
          </w:p>
        </w:tc>
        <w:tc>
          <w:tcPr>
            <w:tcW w:w="1842" w:type="dxa"/>
            <w:tcBorders>
              <w:top w:val="single" w:sz="4" w:space="0" w:color="auto"/>
              <w:left w:val="single" w:sz="4" w:space="0" w:color="auto"/>
              <w:bottom w:val="single" w:sz="4" w:space="0" w:color="auto"/>
              <w:right w:val="single" w:sz="4" w:space="0" w:color="auto"/>
            </w:tcBorders>
          </w:tcPr>
          <w:p w:rsidR="00054E1A" w:rsidRPr="008318A0" w:rsidRDefault="00054E1A" w:rsidP="007F7717">
            <w:pPr>
              <w:spacing w:after="0" w:line="240" w:lineRule="auto"/>
              <w:ind w:left="-88" w:firstLine="142"/>
              <w:rPr>
                <w:rFonts w:ascii="Times New Roman" w:hAnsi="Times New Roman" w:cs="Times New Roman"/>
              </w:rPr>
            </w:pPr>
            <w:r w:rsidRPr="00474913">
              <w:rPr>
                <w:rFonts w:ascii="Times New Roman" w:hAnsi="Times New Roman" w:cs="Times New Roman"/>
                <w:sz w:val="24"/>
                <w:szCs w:val="24"/>
              </w:rPr>
              <w:t xml:space="preserve">Школьникова </w:t>
            </w:r>
            <w:r>
              <w:rPr>
                <w:rFonts w:ascii="Times New Roman" w:hAnsi="Times New Roman" w:cs="Times New Roman"/>
                <w:sz w:val="24"/>
                <w:szCs w:val="24"/>
              </w:rPr>
              <w:t>Р.М.</w:t>
            </w:r>
          </w:p>
        </w:tc>
      </w:tr>
      <w:tr w:rsidR="00054E1A" w:rsidRPr="008318A0" w:rsidTr="007F7717">
        <w:tc>
          <w:tcPr>
            <w:tcW w:w="8364" w:type="dxa"/>
            <w:shd w:val="clear" w:color="auto" w:fill="auto"/>
          </w:tcPr>
          <w:p w:rsidR="00054E1A" w:rsidRPr="0022205C" w:rsidRDefault="00054E1A" w:rsidP="007F7717">
            <w:pPr>
              <w:spacing w:after="0" w:line="240" w:lineRule="auto"/>
              <w:rPr>
                <w:rFonts w:ascii="Times New Roman" w:hAnsi="Times New Roman" w:cs="Times New Roman"/>
                <w:sz w:val="24"/>
                <w:szCs w:val="24"/>
              </w:rPr>
            </w:pPr>
            <w:r w:rsidRPr="00474913">
              <w:rPr>
                <w:rFonts w:ascii="Times New Roman" w:hAnsi="Times New Roman" w:cs="Times New Roman"/>
                <w:sz w:val="24"/>
                <w:szCs w:val="24"/>
              </w:rPr>
              <w:t xml:space="preserve">Стратегическая сессия «Основные ориентиры развития профессионального образования», </w:t>
            </w:r>
            <w:r>
              <w:rPr>
                <w:rFonts w:ascii="Times New Roman" w:hAnsi="Times New Roman" w:cs="Times New Roman"/>
                <w:sz w:val="24"/>
                <w:szCs w:val="24"/>
              </w:rPr>
              <w:t xml:space="preserve"> 26 ноября 21г., </w:t>
            </w:r>
            <w:r w:rsidRPr="00D5138E">
              <w:rPr>
                <w:rFonts w:ascii="Times New Roman" w:hAnsi="Times New Roman" w:cs="Times New Roman"/>
                <w:sz w:val="24"/>
                <w:szCs w:val="24"/>
              </w:rPr>
              <w:t>СПб ГБПОУ «Петровский колледж»</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474913">
              <w:rPr>
                <w:rFonts w:ascii="Times New Roman" w:hAnsi="Times New Roman" w:cs="Times New Roman"/>
                <w:sz w:val="24"/>
                <w:szCs w:val="24"/>
              </w:rPr>
              <w:t xml:space="preserve">Школьникова </w:t>
            </w:r>
            <w:r>
              <w:rPr>
                <w:rFonts w:ascii="Times New Roman" w:hAnsi="Times New Roman" w:cs="Times New Roman"/>
                <w:sz w:val="24"/>
                <w:szCs w:val="24"/>
              </w:rPr>
              <w:t>Р.М.</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Pr>
                <w:rFonts w:ascii="Times New Roman" w:hAnsi="Times New Roman" w:cs="Times New Roman"/>
                <w:sz w:val="24"/>
                <w:szCs w:val="24"/>
              </w:rPr>
              <w:t>Семинар «</w:t>
            </w:r>
            <w:r w:rsidRPr="00474913">
              <w:rPr>
                <w:rFonts w:ascii="Times New Roman" w:hAnsi="Times New Roman" w:cs="Times New Roman"/>
                <w:sz w:val="24"/>
                <w:szCs w:val="24"/>
              </w:rPr>
              <w:t>Профилактика распространения ВИЧ-инфекции, формирования здор</w:t>
            </w:r>
            <w:r>
              <w:rPr>
                <w:rFonts w:ascii="Times New Roman" w:hAnsi="Times New Roman" w:cs="Times New Roman"/>
                <w:sz w:val="24"/>
                <w:szCs w:val="24"/>
              </w:rPr>
              <w:t xml:space="preserve">ового образа жизни обучающихся», </w:t>
            </w:r>
            <w:r w:rsidRPr="00474913">
              <w:rPr>
                <w:rFonts w:ascii="Times New Roman" w:hAnsi="Times New Roman" w:cs="Times New Roman"/>
                <w:sz w:val="24"/>
                <w:szCs w:val="24"/>
              </w:rPr>
              <w:t>ноябрь 21г</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sidRPr="00474913">
              <w:rPr>
                <w:rFonts w:ascii="Times New Roman" w:hAnsi="Times New Roman" w:cs="Times New Roman"/>
                <w:sz w:val="24"/>
                <w:szCs w:val="24"/>
              </w:rPr>
              <w:t xml:space="preserve">Школьникова </w:t>
            </w:r>
            <w:r>
              <w:rPr>
                <w:rFonts w:ascii="Times New Roman" w:hAnsi="Times New Roman" w:cs="Times New Roman"/>
                <w:sz w:val="24"/>
                <w:szCs w:val="24"/>
              </w:rPr>
              <w:t>Р.М.</w:t>
            </w:r>
          </w:p>
        </w:tc>
      </w:tr>
      <w:tr w:rsidR="00054E1A" w:rsidRPr="008318A0" w:rsidTr="007F7717">
        <w:tc>
          <w:tcPr>
            <w:tcW w:w="8364" w:type="dxa"/>
            <w:shd w:val="clear" w:color="auto" w:fill="auto"/>
          </w:tcPr>
          <w:p w:rsidR="00054E1A" w:rsidRPr="0058779E" w:rsidRDefault="00054E1A" w:rsidP="007F7717">
            <w:pPr>
              <w:tabs>
                <w:tab w:val="left" w:pos="2460"/>
                <w:tab w:val="left" w:pos="3915"/>
              </w:tabs>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Республиканский семинар для преподавателей физики ПОО РТ</w:t>
            </w:r>
            <w:r w:rsidRPr="0058779E">
              <w:rPr>
                <w:rFonts w:ascii="Times New Roman" w:hAnsi="Times New Roman" w:cs="Times New Roman"/>
                <w:sz w:val="24"/>
                <w:szCs w:val="24"/>
              </w:rPr>
              <w:t xml:space="preserve"> «Профессионально- ориентированное обучение физике как средство</w:t>
            </w:r>
            <w:r>
              <w:rPr>
                <w:rFonts w:ascii="Times New Roman" w:hAnsi="Times New Roman" w:cs="Times New Roman"/>
                <w:sz w:val="24"/>
                <w:szCs w:val="24"/>
              </w:rPr>
              <w:t xml:space="preserve"> повышения качества профессионального образования</w:t>
            </w:r>
            <w:r w:rsidRPr="0058779E">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54E1A" w:rsidRPr="0058779E" w:rsidRDefault="00054E1A" w:rsidP="007F7717">
            <w:pPr>
              <w:spacing w:after="0" w:line="240" w:lineRule="auto"/>
              <w:rPr>
                <w:rFonts w:ascii="Times New Roman" w:hAnsi="Times New Roman" w:cs="Times New Roman"/>
                <w:sz w:val="24"/>
                <w:szCs w:val="24"/>
              </w:rPr>
            </w:pPr>
            <w:r w:rsidRPr="0058779E">
              <w:rPr>
                <w:rFonts w:ascii="Times New Roman" w:hAnsi="Times New Roman" w:cs="Times New Roman"/>
                <w:sz w:val="24"/>
                <w:szCs w:val="24"/>
              </w:rPr>
              <w:t>Сагдиева Р.Ф.</w:t>
            </w:r>
          </w:p>
        </w:tc>
      </w:tr>
      <w:tr w:rsidR="00054E1A" w:rsidRPr="008318A0" w:rsidTr="007F7717">
        <w:tc>
          <w:tcPr>
            <w:tcW w:w="8364" w:type="dxa"/>
            <w:shd w:val="clear" w:color="auto" w:fill="auto"/>
          </w:tcPr>
          <w:p w:rsidR="00054E1A" w:rsidRPr="008318A0" w:rsidRDefault="00054E1A" w:rsidP="007F7717">
            <w:pPr>
              <w:spacing w:after="0" w:line="240" w:lineRule="auto"/>
              <w:rPr>
                <w:rFonts w:ascii="Times New Roman" w:eastAsia="Times New Roman" w:hAnsi="Times New Roman" w:cs="Times New Roman"/>
              </w:rPr>
            </w:pPr>
            <w:r w:rsidRPr="00474913">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474913">
              <w:rPr>
                <w:rFonts w:ascii="Times New Roman" w:hAnsi="Times New Roman" w:cs="Times New Roman"/>
                <w:sz w:val="24"/>
                <w:szCs w:val="24"/>
              </w:rPr>
              <w:t>Международный конкурс «Старт», благодарность координатору, свидетельство о подготовке победителей</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Pr>
                <w:rFonts w:ascii="Times New Roman" w:hAnsi="Times New Roman" w:cs="Times New Roman"/>
                <w:sz w:val="24"/>
                <w:szCs w:val="24"/>
              </w:rPr>
              <w:t>Школьникова Р.М.</w:t>
            </w:r>
          </w:p>
        </w:tc>
      </w:tr>
      <w:tr w:rsidR="00054E1A" w:rsidRPr="008318A0" w:rsidTr="007F7717">
        <w:tc>
          <w:tcPr>
            <w:tcW w:w="8364" w:type="dxa"/>
            <w:shd w:val="clear" w:color="auto" w:fill="auto"/>
          </w:tcPr>
          <w:p w:rsidR="00054E1A" w:rsidRPr="004C1A67" w:rsidRDefault="00054E1A" w:rsidP="007F7717">
            <w:pPr>
              <w:rPr>
                <w:rFonts w:ascii="Times New Roman" w:hAnsi="Times New Roman" w:cs="Times New Roman"/>
                <w:sz w:val="24"/>
                <w:szCs w:val="24"/>
              </w:rPr>
            </w:pPr>
            <w:r w:rsidRPr="00474913">
              <w:rPr>
                <w:rFonts w:ascii="Times New Roman" w:hAnsi="Times New Roman" w:cs="Times New Roman"/>
                <w:sz w:val="24"/>
                <w:szCs w:val="24"/>
              </w:rPr>
              <w:t xml:space="preserve"> «100% Татарстан», Международный онлайн-форум. 12-14.08.2021</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r>
              <w:rPr>
                <w:rFonts w:ascii="Times New Roman" w:hAnsi="Times New Roman" w:cs="Times New Roman"/>
                <w:sz w:val="24"/>
                <w:szCs w:val="24"/>
              </w:rPr>
              <w:t>Яруллина А.А.</w:t>
            </w:r>
          </w:p>
        </w:tc>
      </w:tr>
      <w:tr w:rsidR="00054E1A" w:rsidRPr="008318A0" w:rsidTr="007F7717">
        <w:tc>
          <w:tcPr>
            <w:tcW w:w="8364" w:type="dxa"/>
            <w:shd w:val="clear" w:color="auto" w:fill="auto"/>
          </w:tcPr>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Международный онлайн-форум «100% Татарстан»</w:t>
            </w:r>
          </w:p>
        </w:tc>
        <w:tc>
          <w:tcPr>
            <w:tcW w:w="1842" w:type="dxa"/>
            <w:tcBorders>
              <w:top w:val="single" w:sz="4" w:space="0" w:color="auto"/>
              <w:left w:val="single" w:sz="4" w:space="0" w:color="auto"/>
              <w:bottom w:val="single" w:sz="4" w:space="0" w:color="auto"/>
              <w:right w:val="single" w:sz="4" w:space="0" w:color="auto"/>
            </w:tcBorders>
          </w:tcPr>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Муртазина Э.Ф.</w:t>
            </w:r>
          </w:p>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Ковалева М.А.</w:t>
            </w:r>
          </w:p>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Яруллина А.А.</w:t>
            </w:r>
          </w:p>
        </w:tc>
      </w:tr>
      <w:tr w:rsidR="00054E1A" w:rsidRPr="008318A0" w:rsidTr="007F7717">
        <w:trPr>
          <w:trHeight w:val="1300"/>
        </w:trPr>
        <w:tc>
          <w:tcPr>
            <w:tcW w:w="8364" w:type="dxa"/>
            <w:shd w:val="clear" w:color="auto" w:fill="auto"/>
          </w:tcPr>
          <w:p w:rsidR="00054E1A" w:rsidRPr="009D3EBE" w:rsidRDefault="00054E1A" w:rsidP="007F7717">
            <w:pPr>
              <w:tabs>
                <w:tab w:val="left" w:pos="3915"/>
              </w:tabs>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9D3EBE">
              <w:rPr>
                <w:rFonts w:ascii="Times New Roman" w:hAnsi="Times New Roman" w:cs="Times New Roman"/>
                <w:sz w:val="24"/>
                <w:szCs w:val="24"/>
              </w:rPr>
              <w:t>сероссийск</w:t>
            </w:r>
            <w:r>
              <w:rPr>
                <w:rFonts w:ascii="Times New Roman" w:hAnsi="Times New Roman" w:cs="Times New Roman"/>
                <w:sz w:val="24"/>
                <w:szCs w:val="24"/>
              </w:rPr>
              <w:t>ий вебинар</w:t>
            </w:r>
            <w:r w:rsidRPr="009D3EBE">
              <w:rPr>
                <w:rFonts w:ascii="Times New Roman" w:hAnsi="Times New Roman" w:cs="Times New Roman"/>
                <w:sz w:val="24"/>
                <w:szCs w:val="24"/>
              </w:rPr>
              <w:t xml:space="preserve"> «Успешная социализация обучающихся с инвалидностью и ОВЗ, в том числе в условиях дистанционного обучения»</w:t>
            </w:r>
            <w:r>
              <w:rPr>
                <w:rFonts w:ascii="Times New Roman" w:hAnsi="Times New Roman" w:cs="Times New Roman"/>
                <w:sz w:val="24"/>
                <w:szCs w:val="24"/>
              </w:rPr>
              <w:t>,</w:t>
            </w:r>
            <w:r w:rsidRPr="009D3EBE">
              <w:rPr>
                <w:rFonts w:ascii="Times New Roman" w:hAnsi="Times New Roman" w:cs="Times New Roman"/>
                <w:sz w:val="24"/>
                <w:szCs w:val="24"/>
              </w:rPr>
              <w:t xml:space="preserve"> 24 ноября 2021 г</w:t>
            </w:r>
            <w:r>
              <w:rPr>
                <w:rFonts w:ascii="Times New Roman" w:hAnsi="Times New Roman" w:cs="Times New Roman"/>
                <w:sz w:val="24"/>
                <w:szCs w:val="24"/>
              </w:rPr>
              <w:t>., Тамбов</w:t>
            </w:r>
          </w:p>
        </w:tc>
        <w:tc>
          <w:tcPr>
            <w:tcW w:w="1842" w:type="dxa"/>
            <w:tcBorders>
              <w:top w:val="single" w:sz="4" w:space="0" w:color="auto"/>
              <w:left w:val="single" w:sz="4" w:space="0" w:color="auto"/>
              <w:bottom w:val="single" w:sz="4" w:space="0" w:color="auto"/>
              <w:right w:val="single" w:sz="4" w:space="0" w:color="auto"/>
            </w:tcBorders>
          </w:tcPr>
          <w:p w:rsidR="00054E1A" w:rsidRPr="00A03894" w:rsidRDefault="00054E1A" w:rsidP="007F7717">
            <w:pPr>
              <w:spacing w:after="0" w:line="240" w:lineRule="auto"/>
              <w:rPr>
                <w:rFonts w:ascii="Times New Roman" w:hAnsi="Times New Roman" w:cs="Times New Roman"/>
              </w:rPr>
            </w:pPr>
            <w:r w:rsidRPr="00A03894">
              <w:rPr>
                <w:rFonts w:ascii="Times New Roman" w:hAnsi="Times New Roman" w:cs="Times New Roman"/>
              </w:rPr>
              <w:t>Закирова С.Р.</w:t>
            </w:r>
          </w:p>
          <w:p w:rsidR="00054E1A" w:rsidRPr="00A03894" w:rsidRDefault="00054E1A" w:rsidP="007F7717">
            <w:pPr>
              <w:spacing w:after="0" w:line="240" w:lineRule="auto"/>
              <w:rPr>
                <w:rFonts w:ascii="Times New Roman" w:hAnsi="Times New Roman" w:cs="Times New Roman"/>
              </w:rPr>
            </w:pPr>
            <w:r w:rsidRPr="00A03894">
              <w:rPr>
                <w:rFonts w:ascii="Times New Roman" w:hAnsi="Times New Roman" w:cs="Times New Roman"/>
              </w:rPr>
              <w:t>Захарова А.О.</w:t>
            </w:r>
          </w:p>
          <w:p w:rsidR="00054E1A" w:rsidRPr="00A03894" w:rsidRDefault="00054E1A" w:rsidP="007F7717">
            <w:pPr>
              <w:spacing w:after="0" w:line="240" w:lineRule="auto"/>
              <w:rPr>
                <w:rFonts w:ascii="Times New Roman" w:hAnsi="Times New Roman" w:cs="Times New Roman"/>
              </w:rPr>
            </w:pPr>
            <w:r w:rsidRPr="00A03894">
              <w:rPr>
                <w:rFonts w:ascii="Times New Roman" w:hAnsi="Times New Roman" w:cs="Times New Roman"/>
              </w:rPr>
              <w:t>Муртазина Э.Ф.</w:t>
            </w:r>
          </w:p>
          <w:p w:rsidR="00054E1A" w:rsidRPr="00DC6B37" w:rsidRDefault="00054E1A" w:rsidP="007F7717">
            <w:pPr>
              <w:spacing w:after="0" w:line="240" w:lineRule="auto"/>
              <w:rPr>
                <w:rFonts w:ascii="Times New Roman" w:hAnsi="Times New Roman" w:cs="Times New Roman"/>
                <w:sz w:val="24"/>
                <w:szCs w:val="24"/>
              </w:rPr>
            </w:pPr>
            <w:r w:rsidRPr="00A03894">
              <w:rPr>
                <w:rFonts w:ascii="Times New Roman" w:hAnsi="Times New Roman" w:cs="Times New Roman"/>
              </w:rPr>
              <w:t>Хайбуллова А.Э.</w:t>
            </w:r>
          </w:p>
        </w:tc>
      </w:tr>
      <w:tr w:rsidR="00054E1A" w:rsidRPr="008318A0" w:rsidTr="007F7717">
        <w:trPr>
          <w:trHeight w:val="761"/>
        </w:trPr>
        <w:tc>
          <w:tcPr>
            <w:tcW w:w="8364" w:type="dxa"/>
            <w:shd w:val="clear" w:color="auto" w:fill="auto"/>
          </w:tcPr>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 xml:space="preserve">Курс </w:t>
            </w:r>
            <w:r>
              <w:rPr>
                <w:rFonts w:ascii="Times New Roman" w:hAnsi="Times New Roman" w:cs="Times New Roman"/>
                <w:sz w:val="24"/>
                <w:szCs w:val="24"/>
              </w:rPr>
              <w:t xml:space="preserve">всероссийских </w:t>
            </w:r>
            <w:r w:rsidRPr="00F63770">
              <w:rPr>
                <w:rFonts w:ascii="Times New Roman" w:hAnsi="Times New Roman" w:cs="Times New Roman"/>
                <w:sz w:val="24"/>
                <w:szCs w:val="24"/>
              </w:rPr>
              <w:t>вебинаров на тему: «Как найти общий язык с подростком. Советы известного  психолога»</w:t>
            </w:r>
            <w:r>
              <w:rPr>
                <w:rFonts w:ascii="Times New Roman" w:hAnsi="Times New Roman" w:cs="Times New Roman"/>
                <w:sz w:val="24"/>
                <w:szCs w:val="24"/>
              </w:rPr>
              <w:t>,</w:t>
            </w:r>
            <w:r w:rsidRPr="00F63770">
              <w:rPr>
                <w:rFonts w:ascii="Times New Roman" w:hAnsi="Times New Roman" w:cs="Times New Roman"/>
                <w:sz w:val="24"/>
                <w:szCs w:val="24"/>
              </w:rPr>
              <w:t xml:space="preserve"> Ноябрь 2021</w:t>
            </w:r>
            <w:r>
              <w:rPr>
                <w:rFonts w:ascii="Times New Roman" w:hAnsi="Times New Roman" w:cs="Times New Roman"/>
                <w:sz w:val="24"/>
                <w:szCs w:val="24"/>
              </w:rPr>
              <w:t>г.</w:t>
            </w:r>
          </w:p>
        </w:tc>
        <w:tc>
          <w:tcPr>
            <w:tcW w:w="1842" w:type="dxa"/>
            <w:tcBorders>
              <w:top w:val="single" w:sz="4" w:space="0" w:color="auto"/>
              <w:left w:val="single" w:sz="4" w:space="0" w:color="auto"/>
              <w:bottom w:val="single" w:sz="4" w:space="0" w:color="auto"/>
              <w:right w:val="single" w:sz="4" w:space="0" w:color="auto"/>
            </w:tcBorders>
          </w:tcPr>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Захарова А.О.</w:t>
            </w:r>
          </w:p>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Богданова Г.А.</w:t>
            </w:r>
          </w:p>
        </w:tc>
      </w:tr>
      <w:tr w:rsidR="00054E1A" w:rsidRPr="008318A0" w:rsidTr="007F7717">
        <w:trPr>
          <w:trHeight w:val="761"/>
        </w:trPr>
        <w:tc>
          <w:tcPr>
            <w:tcW w:w="8364" w:type="dxa"/>
            <w:shd w:val="clear" w:color="auto" w:fill="auto"/>
          </w:tcPr>
          <w:p w:rsidR="00054E1A" w:rsidRPr="00DC6B37" w:rsidRDefault="00054E1A" w:rsidP="007F7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Вебинар « </w:t>
            </w:r>
            <w:r w:rsidRPr="00DC6B37">
              <w:rPr>
                <w:rFonts w:ascii="Times New Roman" w:hAnsi="Times New Roman" w:cs="Times New Roman"/>
                <w:sz w:val="24"/>
                <w:szCs w:val="24"/>
              </w:rPr>
              <w:t>Что такое Nginx App Protect и зачем он нужен</w:t>
            </w:r>
            <w:r>
              <w:rPr>
                <w:rFonts w:ascii="Times New Roman" w:hAnsi="Times New Roman" w:cs="Times New Roman"/>
                <w:sz w:val="24"/>
                <w:szCs w:val="24"/>
              </w:rPr>
              <w:t xml:space="preserve">», </w:t>
            </w:r>
            <w:r w:rsidRPr="00DC6B37">
              <w:rPr>
                <w:rFonts w:ascii="Times New Roman" w:hAnsi="Times New Roman" w:cs="Times New Roman"/>
                <w:sz w:val="24"/>
                <w:szCs w:val="24"/>
              </w:rPr>
              <w:t>8 декабря 2021 г.</w:t>
            </w:r>
          </w:p>
        </w:tc>
        <w:tc>
          <w:tcPr>
            <w:tcW w:w="1842" w:type="dxa"/>
            <w:tcBorders>
              <w:top w:val="single" w:sz="4" w:space="0" w:color="auto"/>
              <w:left w:val="single" w:sz="4" w:space="0" w:color="auto"/>
              <w:bottom w:val="single" w:sz="4" w:space="0" w:color="auto"/>
              <w:right w:val="single" w:sz="4" w:space="0" w:color="auto"/>
            </w:tcBorders>
          </w:tcPr>
          <w:p w:rsidR="00054E1A" w:rsidRPr="00DC6B37" w:rsidRDefault="00054E1A" w:rsidP="007F7717">
            <w:pPr>
              <w:spacing w:after="0" w:line="240" w:lineRule="auto"/>
              <w:rPr>
                <w:rFonts w:ascii="Times New Roman" w:hAnsi="Times New Roman" w:cs="Times New Roman"/>
                <w:sz w:val="24"/>
                <w:szCs w:val="24"/>
              </w:rPr>
            </w:pPr>
            <w:r w:rsidRPr="00DC6B37">
              <w:rPr>
                <w:rFonts w:ascii="Times New Roman" w:hAnsi="Times New Roman" w:cs="Times New Roman"/>
                <w:sz w:val="24"/>
                <w:szCs w:val="24"/>
              </w:rPr>
              <w:t>Шафигуллина С.К.</w:t>
            </w:r>
          </w:p>
        </w:tc>
      </w:tr>
      <w:tr w:rsidR="00054E1A" w:rsidRPr="00B37701" w:rsidTr="007F7717">
        <w:trPr>
          <w:trHeight w:val="945"/>
        </w:trPr>
        <w:tc>
          <w:tcPr>
            <w:tcW w:w="8364" w:type="dxa"/>
            <w:shd w:val="clear" w:color="auto" w:fill="auto"/>
          </w:tcPr>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Республиканский конкурс авторских методических разработок учебных занятий, внеклассных мероприятий и проектов «Мой труд вливается в труд моей Республики», 28 февраля 2022</w:t>
            </w:r>
            <w:r>
              <w:rPr>
                <w:rFonts w:ascii="Times New Roman" w:hAnsi="Times New Roman" w:cs="Times New Roman"/>
                <w:sz w:val="24"/>
                <w:szCs w:val="24"/>
              </w:rPr>
              <w:t>г.</w:t>
            </w:r>
          </w:p>
        </w:tc>
        <w:tc>
          <w:tcPr>
            <w:tcW w:w="1842" w:type="dxa"/>
            <w:tcBorders>
              <w:top w:val="single" w:sz="4" w:space="0" w:color="auto"/>
              <w:left w:val="single" w:sz="4" w:space="0" w:color="auto"/>
              <w:bottom w:val="single" w:sz="4" w:space="0" w:color="auto"/>
              <w:right w:val="single" w:sz="4" w:space="0" w:color="auto"/>
            </w:tcBorders>
          </w:tcPr>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Габдрахманова Ж.А.</w:t>
            </w:r>
          </w:p>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 xml:space="preserve"> Воронина О.А.</w:t>
            </w:r>
          </w:p>
        </w:tc>
      </w:tr>
      <w:tr w:rsidR="00054E1A" w:rsidRPr="00B37701" w:rsidTr="007F7717">
        <w:trPr>
          <w:trHeight w:val="574"/>
        </w:trPr>
        <w:tc>
          <w:tcPr>
            <w:tcW w:w="8364" w:type="dxa"/>
            <w:shd w:val="clear" w:color="auto" w:fill="auto"/>
          </w:tcPr>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Республиканский конкурс профессионального мастерства преподавателей татарского языка и литературы</w:t>
            </w:r>
          </w:p>
        </w:tc>
        <w:tc>
          <w:tcPr>
            <w:tcW w:w="1842" w:type="dxa"/>
            <w:tcBorders>
              <w:top w:val="single" w:sz="4" w:space="0" w:color="auto"/>
              <w:left w:val="single" w:sz="4" w:space="0" w:color="auto"/>
              <w:bottom w:val="single" w:sz="4" w:space="0" w:color="auto"/>
              <w:right w:val="single" w:sz="4" w:space="0" w:color="auto"/>
            </w:tcBorders>
          </w:tcPr>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Зиннатуллина Э.Р.</w:t>
            </w:r>
            <w:r>
              <w:rPr>
                <w:rFonts w:ascii="Times New Roman" w:hAnsi="Times New Roman" w:cs="Times New Roman"/>
                <w:sz w:val="24"/>
                <w:szCs w:val="24"/>
              </w:rPr>
              <w:t xml:space="preserve"> (победа в номинации)</w:t>
            </w:r>
          </w:p>
        </w:tc>
      </w:tr>
      <w:tr w:rsidR="00054E1A" w:rsidRPr="00B37701" w:rsidTr="007F7717">
        <w:tc>
          <w:tcPr>
            <w:tcW w:w="8364" w:type="dxa"/>
            <w:shd w:val="clear" w:color="auto" w:fill="auto"/>
          </w:tcPr>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Республиканская научно-практическая конференция «Дистанционное обучение в системе профессионального образования. Из опыта работы педагогических работников профессиональных образовательных организаций», 2021</w:t>
            </w:r>
          </w:p>
        </w:tc>
        <w:tc>
          <w:tcPr>
            <w:tcW w:w="1842" w:type="dxa"/>
            <w:tcBorders>
              <w:top w:val="single" w:sz="4" w:space="0" w:color="auto"/>
              <w:left w:val="single" w:sz="4" w:space="0" w:color="auto"/>
              <w:bottom w:val="single" w:sz="4" w:space="0" w:color="auto"/>
              <w:right w:val="single" w:sz="4" w:space="0" w:color="auto"/>
            </w:tcBorders>
          </w:tcPr>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Сергейчева Т.А.</w:t>
            </w:r>
          </w:p>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Ковалева М.Т.</w:t>
            </w:r>
          </w:p>
          <w:p w:rsidR="00054E1A" w:rsidRPr="009D3EBE" w:rsidRDefault="00054E1A" w:rsidP="007F7717">
            <w:pPr>
              <w:spacing w:after="0" w:line="240" w:lineRule="auto"/>
              <w:rPr>
                <w:rFonts w:ascii="Times New Roman" w:hAnsi="Times New Roman" w:cs="Times New Roman"/>
                <w:sz w:val="24"/>
                <w:szCs w:val="24"/>
              </w:rPr>
            </w:pPr>
            <w:r w:rsidRPr="009D3EBE">
              <w:rPr>
                <w:rFonts w:ascii="Times New Roman" w:hAnsi="Times New Roman" w:cs="Times New Roman"/>
                <w:sz w:val="24"/>
                <w:szCs w:val="24"/>
              </w:rPr>
              <w:t>Соловьева П.Д.</w:t>
            </w:r>
          </w:p>
        </w:tc>
      </w:tr>
      <w:tr w:rsidR="00054E1A" w:rsidRPr="00B37701" w:rsidTr="007F7717">
        <w:tc>
          <w:tcPr>
            <w:tcW w:w="8364" w:type="dxa"/>
            <w:tcBorders>
              <w:top w:val="single" w:sz="4" w:space="0" w:color="auto"/>
              <w:left w:val="single" w:sz="4" w:space="0" w:color="auto"/>
              <w:bottom w:val="single" w:sz="4" w:space="0" w:color="auto"/>
              <w:right w:val="single" w:sz="4" w:space="0" w:color="auto"/>
            </w:tcBorders>
            <w:shd w:val="clear" w:color="auto" w:fill="auto"/>
          </w:tcPr>
          <w:p w:rsidR="00054E1A" w:rsidRPr="00397E88" w:rsidRDefault="00054E1A" w:rsidP="007F7717">
            <w:pPr>
              <w:tabs>
                <w:tab w:val="left" w:pos="1320"/>
                <w:tab w:val="left" w:pos="2460"/>
                <w:tab w:val="left" w:pos="3915"/>
              </w:tabs>
              <w:spacing w:after="0" w:line="240" w:lineRule="auto"/>
              <w:rPr>
                <w:rFonts w:ascii="Times New Roman" w:hAnsi="Times New Roman" w:cs="Times New Roman"/>
                <w:sz w:val="24"/>
                <w:szCs w:val="24"/>
              </w:rPr>
            </w:pPr>
            <w:r w:rsidRPr="00397E88">
              <w:rPr>
                <w:rFonts w:ascii="Times New Roman" w:hAnsi="Times New Roman" w:cs="Times New Roman"/>
                <w:sz w:val="24"/>
                <w:szCs w:val="24"/>
              </w:rPr>
              <w:t>VIII межрегиональной научно</w:t>
            </w:r>
            <w:r>
              <w:rPr>
                <w:rFonts w:ascii="Times New Roman" w:hAnsi="Times New Roman" w:cs="Times New Roman"/>
                <w:sz w:val="24"/>
                <w:szCs w:val="24"/>
              </w:rPr>
              <w:t xml:space="preserve"> </w:t>
            </w:r>
            <w:r w:rsidRPr="00397E88">
              <w:rPr>
                <w:rFonts w:ascii="Times New Roman" w:hAnsi="Times New Roman" w:cs="Times New Roman"/>
                <w:sz w:val="24"/>
                <w:szCs w:val="24"/>
              </w:rPr>
              <w:t>практической конференции</w:t>
            </w:r>
            <w:r>
              <w:rPr>
                <w:rFonts w:ascii="Times New Roman" w:hAnsi="Times New Roman" w:cs="Times New Roman"/>
                <w:sz w:val="24"/>
                <w:szCs w:val="24"/>
              </w:rPr>
              <w:t xml:space="preserve"> С</w:t>
            </w:r>
            <w:r w:rsidRPr="00397E88">
              <w:rPr>
                <w:rFonts w:ascii="Times New Roman" w:hAnsi="Times New Roman" w:cs="Times New Roman"/>
                <w:sz w:val="24"/>
                <w:szCs w:val="24"/>
              </w:rPr>
              <w:t>истема качеств</w:t>
            </w:r>
            <w:r>
              <w:rPr>
                <w:rFonts w:ascii="Times New Roman" w:hAnsi="Times New Roman" w:cs="Times New Roman"/>
                <w:sz w:val="24"/>
                <w:szCs w:val="24"/>
              </w:rPr>
              <w:t xml:space="preserve">а профессионального образования </w:t>
            </w:r>
            <w:r w:rsidRPr="00397E88">
              <w:rPr>
                <w:rFonts w:ascii="Times New Roman" w:hAnsi="Times New Roman" w:cs="Times New Roman"/>
                <w:sz w:val="24"/>
                <w:szCs w:val="24"/>
              </w:rPr>
              <w:t>в действии»</w:t>
            </w:r>
            <w:r w:rsidRPr="00397E88">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331BB0" w:rsidRDefault="00054E1A" w:rsidP="007F7717">
            <w:pPr>
              <w:spacing w:after="0" w:line="240" w:lineRule="auto"/>
              <w:rPr>
                <w:rFonts w:ascii="Times New Roman" w:hAnsi="Times New Roman" w:cs="Times New Roman"/>
                <w:sz w:val="20"/>
                <w:szCs w:val="20"/>
              </w:rPr>
            </w:pPr>
            <w:r w:rsidRPr="00331BB0">
              <w:rPr>
                <w:rFonts w:ascii="Times New Roman" w:hAnsi="Times New Roman" w:cs="Times New Roman"/>
                <w:sz w:val="20"/>
                <w:szCs w:val="20"/>
              </w:rPr>
              <w:t>Галимова А.Х. Емелина М.В. Ковалева М.А. Любимова И.Г. Плотникова Т.П. Садыкова Р.Н. Сергейчева Т.А. Фахрутдинова Я.И.</w:t>
            </w:r>
          </w:p>
        </w:tc>
      </w:tr>
      <w:tr w:rsidR="00054E1A" w:rsidRPr="00B37701" w:rsidTr="007F7717">
        <w:tc>
          <w:tcPr>
            <w:tcW w:w="8364" w:type="dxa"/>
            <w:tcBorders>
              <w:top w:val="single" w:sz="4" w:space="0" w:color="auto"/>
              <w:left w:val="single" w:sz="4" w:space="0" w:color="auto"/>
              <w:bottom w:val="single" w:sz="4" w:space="0" w:color="auto"/>
              <w:right w:val="single" w:sz="4" w:space="0" w:color="auto"/>
            </w:tcBorders>
            <w:shd w:val="clear" w:color="auto" w:fill="auto"/>
          </w:tcPr>
          <w:p w:rsidR="00054E1A" w:rsidRPr="00F63770" w:rsidRDefault="00054E1A" w:rsidP="007F7717">
            <w:pPr>
              <w:tabs>
                <w:tab w:val="left" w:pos="2460"/>
                <w:tab w:val="left" w:pos="3915"/>
              </w:tabs>
              <w:spacing w:after="0" w:line="240" w:lineRule="auto"/>
              <w:rPr>
                <w:rFonts w:ascii="Times New Roman" w:hAnsi="Times New Roman" w:cs="Times New Roman"/>
                <w:sz w:val="24"/>
                <w:szCs w:val="24"/>
              </w:rPr>
            </w:pPr>
            <w:r w:rsidRPr="00F63770">
              <w:rPr>
                <w:rFonts w:ascii="Times New Roman" w:hAnsi="Times New Roman" w:cs="Times New Roman"/>
                <w:sz w:val="24"/>
                <w:szCs w:val="24"/>
              </w:rPr>
              <w:lastRenderedPageBreak/>
              <w:t>Республиканский</w:t>
            </w:r>
            <w:r>
              <w:rPr>
                <w:rFonts w:ascii="Times New Roman" w:hAnsi="Times New Roman" w:cs="Times New Roman"/>
                <w:sz w:val="24"/>
                <w:szCs w:val="24"/>
              </w:rPr>
              <w:t xml:space="preserve"> </w:t>
            </w:r>
            <w:r w:rsidRPr="00F63770">
              <w:rPr>
                <w:rFonts w:ascii="Times New Roman" w:hAnsi="Times New Roman" w:cs="Times New Roman"/>
                <w:sz w:val="24"/>
                <w:szCs w:val="24"/>
              </w:rPr>
              <w:t>семинар</w:t>
            </w:r>
            <w:r>
              <w:rPr>
                <w:rFonts w:ascii="Times New Roman" w:hAnsi="Times New Roman" w:cs="Times New Roman"/>
                <w:sz w:val="24"/>
                <w:szCs w:val="24"/>
              </w:rPr>
              <w:t xml:space="preserve"> </w:t>
            </w:r>
            <w:r w:rsidRPr="00F63770">
              <w:rPr>
                <w:rFonts w:ascii="Times New Roman" w:hAnsi="Times New Roman" w:cs="Times New Roman"/>
                <w:sz w:val="24"/>
                <w:szCs w:val="24"/>
              </w:rPr>
              <w:t>«Новый формат государственной итоговой аттестации выпускников</w:t>
            </w:r>
            <w:r>
              <w:rPr>
                <w:rFonts w:ascii="Times New Roman" w:hAnsi="Times New Roman" w:cs="Times New Roman"/>
                <w:sz w:val="24"/>
                <w:szCs w:val="24"/>
              </w:rPr>
              <w:t xml:space="preserve"> </w:t>
            </w:r>
            <w:r w:rsidRPr="00F63770">
              <w:rPr>
                <w:rFonts w:ascii="Times New Roman" w:hAnsi="Times New Roman" w:cs="Times New Roman"/>
                <w:sz w:val="24"/>
                <w:szCs w:val="24"/>
              </w:rPr>
              <w:t>профессиональных образовательных организаций:</w:t>
            </w:r>
            <w:r>
              <w:rPr>
                <w:rFonts w:ascii="Times New Roman" w:hAnsi="Times New Roman" w:cs="Times New Roman"/>
                <w:sz w:val="24"/>
                <w:szCs w:val="24"/>
              </w:rPr>
              <w:t xml:space="preserve"> </w:t>
            </w:r>
            <w:r w:rsidRPr="00F63770">
              <w:rPr>
                <w:rFonts w:ascii="Times New Roman" w:hAnsi="Times New Roman" w:cs="Times New Roman"/>
                <w:sz w:val="24"/>
                <w:szCs w:val="24"/>
              </w:rPr>
              <w:t>опыт, проблемы, пути решения»</w:t>
            </w:r>
          </w:p>
        </w:tc>
        <w:tc>
          <w:tcPr>
            <w:tcW w:w="1842" w:type="dxa"/>
            <w:tcBorders>
              <w:top w:val="single" w:sz="4" w:space="0" w:color="auto"/>
              <w:left w:val="single" w:sz="4" w:space="0" w:color="auto"/>
              <w:bottom w:val="single" w:sz="4" w:space="0" w:color="auto"/>
              <w:right w:val="single" w:sz="4" w:space="0" w:color="auto"/>
            </w:tcBorders>
          </w:tcPr>
          <w:p w:rsidR="00054E1A" w:rsidRPr="003D3CCA" w:rsidRDefault="00054E1A" w:rsidP="007F7717">
            <w:pPr>
              <w:spacing w:after="0" w:line="240" w:lineRule="auto"/>
              <w:rPr>
                <w:rFonts w:ascii="Times New Roman" w:hAnsi="Times New Roman" w:cs="Times New Roman"/>
              </w:rPr>
            </w:pPr>
            <w:r w:rsidRPr="003D3CCA">
              <w:rPr>
                <w:rFonts w:ascii="Times New Roman" w:hAnsi="Times New Roman" w:cs="Times New Roman"/>
              </w:rPr>
              <w:t>Нургалеева Г.Ф.</w:t>
            </w:r>
          </w:p>
          <w:p w:rsidR="00054E1A" w:rsidRPr="00F63770" w:rsidRDefault="00054E1A" w:rsidP="007F7717">
            <w:pPr>
              <w:spacing w:after="0" w:line="240" w:lineRule="auto"/>
              <w:rPr>
                <w:rFonts w:ascii="Times New Roman" w:hAnsi="Times New Roman" w:cs="Times New Roman"/>
                <w:sz w:val="24"/>
                <w:szCs w:val="24"/>
              </w:rPr>
            </w:pPr>
            <w:r w:rsidRPr="003D3CCA">
              <w:rPr>
                <w:rFonts w:ascii="Times New Roman" w:hAnsi="Times New Roman" w:cs="Times New Roman"/>
              </w:rPr>
              <w:t>Денисова О.В.</w:t>
            </w:r>
          </w:p>
        </w:tc>
      </w:tr>
      <w:tr w:rsidR="00054E1A" w:rsidRPr="00B37701" w:rsidTr="007F7717">
        <w:tc>
          <w:tcPr>
            <w:tcW w:w="8364" w:type="dxa"/>
            <w:shd w:val="clear" w:color="auto" w:fill="auto"/>
          </w:tcPr>
          <w:p w:rsidR="00054E1A" w:rsidRPr="00F63770" w:rsidRDefault="00054E1A" w:rsidP="007F7717">
            <w:pPr>
              <w:spacing w:after="0" w:line="240" w:lineRule="auto"/>
              <w:rPr>
                <w:rFonts w:ascii="Times New Roman" w:hAnsi="Times New Roman" w:cs="Times New Roman"/>
                <w:sz w:val="24"/>
                <w:szCs w:val="24"/>
              </w:rPr>
            </w:pPr>
            <w:r w:rsidRPr="00F63770">
              <w:rPr>
                <w:rFonts w:ascii="Times New Roman" w:hAnsi="Times New Roman" w:cs="Times New Roman"/>
                <w:sz w:val="24"/>
                <w:szCs w:val="24"/>
              </w:rPr>
              <w:t>Ежегодная общероссийская акция «Тотальный тест-тренинг «Доступная среда»2021»</w:t>
            </w:r>
          </w:p>
        </w:tc>
        <w:tc>
          <w:tcPr>
            <w:tcW w:w="1842" w:type="dxa"/>
            <w:tcBorders>
              <w:top w:val="single" w:sz="4" w:space="0" w:color="auto"/>
              <w:left w:val="single" w:sz="4" w:space="0" w:color="auto"/>
              <w:bottom w:val="single" w:sz="4" w:space="0" w:color="auto"/>
              <w:right w:val="single" w:sz="4" w:space="0" w:color="auto"/>
            </w:tcBorders>
          </w:tcPr>
          <w:p w:rsidR="00054E1A" w:rsidRPr="00331BB0" w:rsidRDefault="00054E1A" w:rsidP="007F7717">
            <w:pPr>
              <w:spacing w:after="0" w:line="240" w:lineRule="auto"/>
              <w:rPr>
                <w:rFonts w:ascii="Times New Roman" w:hAnsi="Times New Roman" w:cs="Times New Roman"/>
                <w:sz w:val="20"/>
                <w:szCs w:val="20"/>
              </w:rPr>
            </w:pPr>
            <w:r w:rsidRPr="00331BB0">
              <w:rPr>
                <w:rFonts w:ascii="Times New Roman" w:hAnsi="Times New Roman" w:cs="Times New Roman"/>
                <w:sz w:val="20"/>
                <w:szCs w:val="20"/>
              </w:rPr>
              <w:t>Школьникова Р.М.</w:t>
            </w:r>
          </w:p>
          <w:p w:rsidR="00054E1A" w:rsidRPr="00331BB0" w:rsidRDefault="00054E1A" w:rsidP="007F7717">
            <w:pPr>
              <w:spacing w:after="0" w:line="240" w:lineRule="auto"/>
              <w:rPr>
                <w:rFonts w:ascii="Times New Roman" w:hAnsi="Times New Roman" w:cs="Times New Roman"/>
                <w:sz w:val="20"/>
                <w:szCs w:val="20"/>
              </w:rPr>
            </w:pPr>
            <w:r w:rsidRPr="00331BB0">
              <w:rPr>
                <w:rFonts w:ascii="Times New Roman" w:hAnsi="Times New Roman" w:cs="Times New Roman"/>
                <w:sz w:val="20"/>
                <w:szCs w:val="20"/>
              </w:rPr>
              <w:t>Владимиров В.А</w:t>
            </w:r>
          </w:p>
          <w:p w:rsidR="00054E1A" w:rsidRPr="00331BB0" w:rsidRDefault="00054E1A" w:rsidP="007F7717">
            <w:pPr>
              <w:spacing w:after="0" w:line="240" w:lineRule="auto"/>
              <w:rPr>
                <w:rFonts w:ascii="Times New Roman" w:hAnsi="Times New Roman" w:cs="Times New Roman"/>
                <w:sz w:val="20"/>
                <w:szCs w:val="20"/>
              </w:rPr>
            </w:pPr>
            <w:r w:rsidRPr="00331BB0">
              <w:rPr>
                <w:rFonts w:ascii="Times New Roman" w:hAnsi="Times New Roman" w:cs="Times New Roman"/>
                <w:sz w:val="20"/>
                <w:szCs w:val="20"/>
              </w:rPr>
              <w:t>Сафарова Е.В.</w:t>
            </w:r>
          </w:p>
          <w:p w:rsidR="00054E1A" w:rsidRPr="00331BB0" w:rsidRDefault="00054E1A" w:rsidP="007F7717">
            <w:pPr>
              <w:spacing w:after="0" w:line="240" w:lineRule="auto"/>
              <w:rPr>
                <w:rFonts w:ascii="Times New Roman" w:hAnsi="Times New Roman" w:cs="Times New Roman"/>
                <w:sz w:val="20"/>
                <w:szCs w:val="20"/>
              </w:rPr>
            </w:pPr>
            <w:r w:rsidRPr="00331BB0">
              <w:rPr>
                <w:rFonts w:ascii="Times New Roman" w:hAnsi="Times New Roman" w:cs="Times New Roman"/>
                <w:sz w:val="20"/>
                <w:szCs w:val="20"/>
              </w:rPr>
              <w:t>Сенагатуллина И.В.</w:t>
            </w:r>
          </w:p>
          <w:p w:rsidR="00054E1A" w:rsidRPr="00F63770" w:rsidRDefault="00054E1A" w:rsidP="007F7717">
            <w:pPr>
              <w:spacing w:after="0" w:line="240" w:lineRule="auto"/>
              <w:rPr>
                <w:rFonts w:ascii="Times New Roman" w:hAnsi="Times New Roman" w:cs="Times New Roman"/>
                <w:sz w:val="24"/>
                <w:szCs w:val="24"/>
              </w:rPr>
            </w:pPr>
            <w:r w:rsidRPr="00331BB0">
              <w:rPr>
                <w:rFonts w:ascii="Times New Roman" w:hAnsi="Times New Roman" w:cs="Times New Roman"/>
                <w:sz w:val="20"/>
                <w:szCs w:val="20"/>
              </w:rPr>
              <w:t>Сергейчева Т.А.</w:t>
            </w:r>
          </w:p>
        </w:tc>
      </w:tr>
      <w:tr w:rsidR="00054E1A" w:rsidRPr="00B37701" w:rsidTr="007F7717">
        <w:tc>
          <w:tcPr>
            <w:tcW w:w="8364" w:type="dxa"/>
            <w:shd w:val="clear" w:color="auto" w:fill="auto"/>
          </w:tcPr>
          <w:p w:rsidR="00054E1A" w:rsidRPr="000A2E2A" w:rsidRDefault="00054E1A" w:rsidP="007F7717">
            <w:pPr>
              <w:tabs>
                <w:tab w:val="left" w:pos="2460"/>
                <w:tab w:val="left" w:pos="3915"/>
              </w:tabs>
              <w:rPr>
                <w:rFonts w:ascii="Times New Roman" w:hAnsi="Times New Roman" w:cs="Times New Roman"/>
                <w:sz w:val="24"/>
                <w:szCs w:val="24"/>
              </w:rPr>
            </w:pPr>
            <w:r w:rsidRPr="000A2E2A">
              <w:rPr>
                <w:rFonts w:ascii="Times New Roman" w:hAnsi="Times New Roman" w:cs="Times New Roman"/>
                <w:sz w:val="24"/>
                <w:szCs w:val="24"/>
              </w:rPr>
              <w:t>Республиканский конкурс методических разработок для преподавателей общеобразовательного цикла для специальностей технологического профиля «Успешный старт», 26 ноября 2021</w:t>
            </w:r>
          </w:p>
        </w:tc>
        <w:tc>
          <w:tcPr>
            <w:tcW w:w="1842" w:type="dxa"/>
            <w:shd w:val="clear" w:color="auto" w:fill="auto"/>
          </w:tcPr>
          <w:p w:rsidR="00054E1A" w:rsidRPr="000A2E2A" w:rsidRDefault="00054E1A" w:rsidP="007F7717">
            <w:pPr>
              <w:tabs>
                <w:tab w:val="left" w:pos="2460"/>
                <w:tab w:val="left" w:pos="3915"/>
              </w:tabs>
              <w:rPr>
                <w:rFonts w:ascii="Times New Roman" w:hAnsi="Times New Roman" w:cs="Times New Roman"/>
                <w:sz w:val="24"/>
                <w:szCs w:val="24"/>
              </w:rPr>
            </w:pPr>
            <w:r w:rsidRPr="000A2E2A">
              <w:rPr>
                <w:rFonts w:ascii="Times New Roman" w:hAnsi="Times New Roman" w:cs="Times New Roman"/>
                <w:sz w:val="24"/>
                <w:szCs w:val="24"/>
              </w:rPr>
              <w:t>Цветкова Ю.С.</w:t>
            </w:r>
          </w:p>
        </w:tc>
      </w:tr>
      <w:tr w:rsidR="00054E1A" w:rsidRPr="00566649" w:rsidTr="007F7717">
        <w:tc>
          <w:tcPr>
            <w:tcW w:w="8364" w:type="dxa"/>
            <w:shd w:val="clear" w:color="auto" w:fill="auto"/>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Республиканская научно-практическая конференция «Дистанционное обучение в системе профессионального образования. Из опыта работы педагогических работников профессиональных образовательных организаций», 2021</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spacing w:after="0"/>
              <w:rPr>
                <w:rFonts w:ascii="Times New Roman" w:hAnsi="Times New Roman" w:cs="Times New Roman"/>
                <w:sz w:val="24"/>
                <w:szCs w:val="24"/>
              </w:rPr>
            </w:pPr>
            <w:r w:rsidRPr="00566649">
              <w:rPr>
                <w:rFonts w:ascii="Times New Roman" w:hAnsi="Times New Roman" w:cs="Times New Roman"/>
                <w:sz w:val="24"/>
                <w:szCs w:val="24"/>
              </w:rPr>
              <w:t>Сергейчева Т.А.</w:t>
            </w:r>
          </w:p>
          <w:p w:rsidR="00054E1A" w:rsidRPr="00566649" w:rsidRDefault="00054E1A" w:rsidP="007F7717">
            <w:pPr>
              <w:spacing w:after="0"/>
              <w:rPr>
                <w:rFonts w:ascii="Times New Roman" w:hAnsi="Times New Roman" w:cs="Times New Roman"/>
                <w:sz w:val="24"/>
                <w:szCs w:val="24"/>
              </w:rPr>
            </w:pPr>
            <w:r w:rsidRPr="00566649">
              <w:rPr>
                <w:rFonts w:ascii="Times New Roman" w:hAnsi="Times New Roman" w:cs="Times New Roman"/>
                <w:sz w:val="24"/>
                <w:szCs w:val="24"/>
              </w:rPr>
              <w:t>Ковалева М.Т.</w:t>
            </w:r>
          </w:p>
          <w:p w:rsidR="00054E1A" w:rsidRPr="00566649" w:rsidRDefault="00054E1A" w:rsidP="007F7717">
            <w:pPr>
              <w:spacing w:after="0"/>
              <w:rPr>
                <w:rFonts w:ascii="Times New Roman" w:hAnsi="Times New Roman" w:cs="Times New Roman"/>
                <w:sz w:val="24"/>
                <w:szCs w:val="24"/>
              </w:rPr>
            </w:pPr>
            <w:r w:rsidRPr="00566649">
              <w:rPr>
                <w:rFonts w:ascii="Times New Roman" w:hAnsi="Times New Roman" w:cs="Times New Roman"/>
                <w:sz w:val="24"/>
                <w:szCs w:val="24"/>
              </w:rPr>
              <w:t>Соловьева П.Д.</w:t>
            </w:r>
          </w:p>
        </w:tc>
      </w:tr>
      <w:tr w:rsidR="00054E1A" w:rsidRPr="00566649" w:rsidTr="007F7717">
        <w:tc>
          <w:tcPr>
            <w:tcW w:w="8364" w:type="dxa"/>
            <w:shd w:val="clear" w:color="auto" w:fill="auto"/>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Международный онлайн-форум «100% Татарстан»</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spacing w:after="0" w:line="240" w:lineRule="auto"/>
              <w:rPr>
                <w:rFonts w:ascii="Times New Roman" w:hAnsi="Times New Roman" w:cs="Times New Roman"/>
                <w:sz w:val="24"/>
                <w:szCs w:val="24"/>
              </w:rPr>
            </w:pPr>
            <w:r w:rsidRPr="00566649">
              <w:rPr>
                <w:rFonts w:ascii="Times New Roman" w:hAnsi="Times New Roman" w:cs="Times New Roman"/>
                <w:sz w:val="24"/>
                <w:szCs w:val="24"/>
              </w:rPr>
              <w:t>Муртазина Э.Ф.</w:t>
            </w:r>
          </w:p>
          <w:p w:rsidR="00054E1A" w:rsidRPr="00566649" w:rsidRDefault="00054E1A" w:rsidP="007F7717">
            <w:pPr>
              <w:spacing w:after="0" w:line="240" w:lineRule="auto"/>
              <w:rPr>
                <w:rFonts w:ascii="Times New Roman" w:hAnsi="Times New Roman" w:cs="Times New Roman"/>
                <w:sz w:val="24"/>
                <w:szCs w:val="24"/>
              </w:rPr>
            </w:pPr>
            <w:r w:rsidRPr="00566649">
              <w:rPr>
                <w:rFonts w:ascii="Times New Roman" w:hAnsi="Times New Roman" w:cs="Times New Roman"/>
                <w:sz w:val="24"/>
                <w:szCs w:val="24"/>
              </w:rPr>
              <w:t>Ковалева М.А.</w:t>
            </w:r>
          </w:p>
          <w:p w:rsidR="00054E1A" w:rsidRPr="00566649" w:rsidRDefault="00054E1A" w:rsidP="007F7717">
            <w:pPr>
              <w:spacing w:after="0" w:line="240" w:lineRule="auto"/>
              <w:rPr>
                <w:rFonts w:ascii="Times New Roman" w:hAnsi="Times New Roman" w:cs="Times New Roman"/>
                <w:sz w:val="24"/>
                <w:szCs w:val="24"/>
              </w:rPr>
            </w:pPr>
            <w:r w:rsidRPr="00566649">
              <w:rPr>
                <w:rFonts w:ascii="Times New Roman" w:hAnsi="Times New Roman" w:cs="Times New Roman"/>
                <w:sz w:val="24"/>
                <w:szCs w:val="24"/>
              </w:rPr>
              <w:t>Яруллина А.А.</w:t>
            </w:r>
          </w:p>
        </w:tc>
      </w:tr>
      <w:tr w:rsidR="00054E1A" w:rsidRPr="00566649" w:rsidTr="007F7717">
        <w:tc>
          <w:tcPr>
            <w:tcW w:w="8364" w:type="dxa"/>
            <w:shd w:val="clear" w:color="auto" w:fill="auto"/>
          </w:tcPr>
          <w:p w:rsidR="00054E1A" w:rsidRPr="00566649" w:rsidRDefault="00054E1A" w:rsidP="007F7717">
            <w:pPr>
              <w:rPr>
                <w:rFonts w:ascii="Times New Roman" w:hAnsi="Times New Roman" w:cs="Times New Roman"/>
                <w:sz w:val="24"/>
                <w:szCs w:val="24"/>
              </w:rPr>
            </w:pPr>
            <w:r>
              <w:rPr>
                <w:rFonts w:ascii="Times New Roman" w:hAnsi="Times New Roman" w:cs="Times New Roman"/>
                <w:sz w:val="24"/>
                <w:szCs w:val="24"/>
              </w:rPr>
              <w:t>Республиканская научно-практическая конференция</w:t>
            </w:r>
            <w:r w:rsidRPr="00566649">
              <w:rPr>
                <w:rFonts w:ascii="Times New Roman" w:hAnsi="Times New Roman" w:cs="Times New Roman"/>
                <w:sz w:val="24"/>
                <w:szCs w:val="24"/>
              </w:rPr>
              <w:t xml:space="preserve"> «Искусственный интеллект в системе профессионального образования, проблемы и возможности для устойчивого развития»</w:t>
            </w:r>
          </w:p>
        </w:tc>
        <w:tc>
          <w:tcPr>
            <w:tcW w:w="1842" w:type="dxa"/>
            <w:shd w:val="clear" w:color="auto" w:fill="auto"/>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Шагеев С.В</w:t>
            </w:r>
          </w:p>
        </w:tc>
      </w:tr>
      <w:tr w:rsidR="00054E1A" w:rsidRPr="00566649" w:rsidTr="007F7717">
        <w:tc>
          <w:tcPr>
            <w:tcW w:w="8364" w:type="dxa"/>
            <w:shd w:val="clear" w:color="auto" w:fill="auto"/>
          </w:tcPr>
          <w:p w:rsidR="00054E1A" w:rsidRPr="00566649" w:rsidRDefault="00054E1A" w:rsidP="007F7717">
            <w:pPr>
              <w:rPr>
                <w:rFonts w:ascii="Times New Roman" w:hAnsi="Times New Roman" w:cs="Times New Roman"/>
                <w:sz w:val="24"/>
                <w:szCs w:val="24"/>
              </w:rPr>
            </w:pPr>
            <w:r>
              <w:rPr>
                <w:rFonts w:ascii="Times New Roman" w:hAnsi="Times New Roman" w:cs="Times New Roman"/>
                <w:sz w:val="24"/>
                <w:szCs w:val="24"/>
              </w:rPr>
              <w:t xml:space="preserve"> Международная педагогическая научно-практическая</w:t>
            </w:r>
            <w:r w:rsidRPr="00566649">
              <w:rPr>
                <w:rFonts w:ascii="Times New Roman" w:hAnsi="Times New Roman" w:cs="Times New Roman"/>
                <w:sz w:val="24"/>
                <w:szCs w:val="24"/>
              </w:rPr>
              <w:t xml:space="preserve"> ко</w:t>
            </w:r>
            <w:r>
              <w:rPr>
                <w:rFonts w:ascii="Times New Roman" w:hAnsi="Times New Roman" w:cs="Times New Roman"/>
                <w:sz w:val="24"/>
                <w:szCs w:val="24"/>
              </w:rPr>
              <w:t>нференция</w:t>
            </w:r>
            <w:r w:rsidRPr="00566649">
              <w:rPr>
                <w:rFonts w:ascii="Times New Roman" w:hAnsi="Times New Roman" w:cs="Times New Roman"/>
                <w:sz w:val="24"/>
                <w:szCs w:val="24"/>
              </w:rPr>
              <w:t xml:space="preserve"> «Педагогические инновации в профессиональном образовании» идеи, опыт, практика»</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Азизов Р.Х.</w:t>
            </w:r>
          </w:p>
        </w:tc>
      </w:tr>
      <w:tr w:rsidR="00054E1A" w:rsidRPr="00566649" w:rsidTr="007F7717">
        <w:tc>
          <w:tcPr>
            <w:tcW w:w="8364" w:type="dxa"/>
            <w:shd w:val="clear" w:color="auto" w:fill="auto"/>
          </w:tcPr>
          <w:p w:rsidR="00054E1A" w:rsidRPr="00566649" w:rsidRDefault="00054E1A" w:rsidP="007F7717">
            <w:pPr>
              <w:rPr>
                <w:rFonts w:ascii="Times New Roman" w:hAnsi="Times New Roman" w:cs="Times New Roman"/>
                <w:sz w:val="24"/>
                <w:szCs w:val="24"/>
              </w:rPr>
            </w:pPr>
            <w:r>
              <w:rPr>
                <w:rFonts w:ascii="Times New Roman" w:hAnsi="Times New Roman" w:cs="Times New Roman"/>
                <w:sz w:val="24"/>
                <w:szCs w:val="24"/>
              </w:rPr>
              <w:t>4 межрегиональный фестиваль</w:t>
            </w:r>
            <w:r w:rsidRPr="00566649">
              <w:rPr>
                <w:rFonts w:ascii="Times New Roman" w:hAnsi="Times New Roman" w:cs="Times New Roman"/>
                <w:sz w:val="24"/>
                <w:szCs w:val="24"/>
              </w:rPr>
              <w:t xml:space="preserve"> практик инклюзивного образования «Мастерские педагогического опыта»</w:t>
            </w:r>
            <w:r>
              <w:rPr>
                <w:rFonts w:ascii="Times New Roman" w:hAnsi="Times New Roman" w:cs="Times New Roman"/>
                <w:sz w:val="24"/>
                <w:szCs w:val="24"/>
              </w:rPr>
              <w:t xml:space="preserve">, </w:t>
            </w:r>
            <w:r w:rsidRPr="00A03894">
              <w:rPr>
                <w:rFonts w:ascii="Times New Roman" w:hAnsi="Times New Roman" w:cs="Times New Roman"/>
                <w:sz w:val="24"/>
                <w:szCs w:val="24"/>
              </w:rPr>
              <w:t>Санкт-Петербург 09.12.2021</w:t>
            </w:r>
          </w:p>
        </w:tc>
        <w:tc>
          <w:tcPr>
            <w:tcW w:w="1842" w:type="dxa"/>
            <w:tcBorders>
              <w:top w:val="single" w:sz="4" w:space="0" w:color="auto"/>
              <w:left w:val="single" w:sz="4" w:space="0" w:color="auto"/>
              <w:bottom w:val="single" w:sz="4" w:space="0" w:color="auto"/>
              <w:right w:val="single" w:sz="4" w:space="0" w:color="auto"/>
            </w:tcBorders>
          </w:tcPr>
          <w:p w:rsidR="00054E1A" w:rsidRPr="00A03894" w:rsidRDefault="00054E1A" w:rsidP="007F7717">
            <w:pPr>
              <w:spacing w:after="0"/>
              <w:rPr>
                <w:rFonts w:ascii="Times New Roman" w:hAnsi="Times New Roman" w:cs="Times New Roman"/>
              </w:rPr>
            </w:pPr>
            <w:r w:rsidRPr="00A03894">
              <w:rPr>
                <w:rFonts w:ascii="Times New Roman" w:hAnsi="Times New Roman" w:cs="Times New Roman"/>
              </w:rPr>
              <w:t>Хайбуллова А.Э.</w:t>
            </w:r>
          </w:p>
          <w:p w:rsidR="00054E1A" w:rsidRPr="00A03894" w:rsidRDefault="00054E1A" w:rsidP="007F7717">
            <w:pPr>
              <w:spacing w:after="0"/>
              <w:rPr>
                <w:rFonts w:ascii="Times New Roman" w:hAnsi="Times New Roman" w:cs="Times New Roman"/>
              </w:rPr>
            </w:pPr>
            <w:r w:rsidRPr="00A03894">
              <w:rPr>
                <w:rFonts w:ascii="Times New Roman" w:hAnsi="Times New Roman" w:cs="Times New Roman"/>
              </w:rPr>
              <w:t>Захарова А.О.</w:t>
            </w:r>
          </w:p>
          <w:p w:rsidR="00054E1A" w:rsidRPr="00566649" w:rsidRDefault="00054E1A" w:rsidP="007F7717">
            <w:pPr>
              <w:spacing w:after="0"/>
              <w:rPr>
                <w:rFonts w:ascii="Times New Roman" w:hAnsi="Times New Roman" w:cs="Times New Roman"/>
                <w:sz w:val="24"/>
                <w:szCs w:val="24"/>
              </w:rPr>
            </w:pPr>
            <w:r w:rsidRPr="00A03894">
              <w:rPr>
                <w:rFonts w:ascii="Times New Roman" w:hAnsi="Times New Roman" w:cs="Times New Roman"/>
              </w:rPr>
              <w:t>Плотникова Т.П.</w:t>
            </w:r>
          </w:p>
        </w:tc>
      </w:tr>
      <w:tr w:rsidR="00054E1A" w:rsidRPr="00566649" w:rsidTr="007F7717">
        <w:tc>
          <w:tcPr>
            <w:tcW w:w="8364" w:type="dxa"/>
            <w:shd w:val="clear" w:color="auto" w:fill="auto"/>
          </w:tcPr>
          <w:p w:rsidR="00054E1A" w:rsidRPr="00566649" w:rsidRDefault="00054E1A" w:rsidP="007F7717">
            <w:pPr>
              <w:rPr>
                <w:rFonts w:ascii="Times New Roman" w:hAnsi="Times New Roman" w:cs="Times New Roman"/>
                <w:sz w:val="24"/>
                <w:szCs w:val="24"/>
              </w:rPr>
            </w:pPr>
            <w:r>
              <w:rPr>
                <w:rFonts w:ascii="Times New Roman" w:hAnsi="Times New Roman" w:cs="Times New Roman"/>
                <w:sz w:val="24"/>
                <w:szCs w:val="24"/>
              </w:rPr>
              <w:t>Республиканский семинар</w:t>
            </w:r>
            <w:r w:rsidRPr="00566649">
              <w:rPr>
                <w:rFonts w:ascii="Times New Roman" w:hAnsi="Times New Roman" w:cs="Times New Roman"/>
                <w:sz w:val="24"/>
                <w:szCs w:val="24"/>
              </w:rPr>
              <w:t xml:space="preserve"> «Образовательная программа среднего профессионального образования: новые подходы к проектированию и оценка качества на основе профессиональных стандартов» </w:t>
            </w:r>
          </w:p>
        </w:tc>
        <w:tc>
          <w:tcPr>
            <w:tcW w:w="1842" w:type="dxa"/>
            <w:tcBorders>
              <w:top w:val="single" w:sz="4" w:space="0" w:color="auto"/>
              <w:left w:val="single" w:sz="4" w:space="0" w:color="auto"/>
              <w:bottom w:val="single" w:sz="4" w:space="0" w:color="auto"/>
              <w:right w:val="single" w:sz="4" w:space="0" w:color="auto"/>
            </w:tcBorders>
          </w:tcPr>
          <w:p w:rsidR="00054E1A" w:rsidRPr="00331BB0" w:rsidRDefault="00054E1A" w:rsidP="007F7717">
            <w:pPr>
              <w:spacing w:after="0"/>
              <w:rPr>
                <w:rFonts w:ascii="Times New Roman" w:hAnsi="Times New Roman" w:cs="Times New Roman"/>
                <w:sz w:val="20"/>
                <w:szCs w:val="20"/>
              </w:rPr>
            </w:pPr>
            <w:r w:rsidRPr="00331BB0">
              <w:rPr>
                <w:rFonts w:ascii="Times New Roman" w:hAnsi="Times New Roman" w:cs="Times New Roman"/>
                <w:sz w:val="20"/>
                <w:szCs w:val="20"/>
              </w:rPr>
              <w:t>Абдулхакова А.Ф.</w:t>
            </w:r>
          </w:p>
          <w:p w:rsidR="00054E1A" w:rsidRPr="00331BB0" w:rsidRDefault="00054E1A" w:rsidP="007F7717">
            <w:pPr>
              <w:spacing w:after="0"/>
              <w:rPr>
                <w:rFonts w:ascii="Times New Roman" w:hAnsi="Times New Roman" w:cs="Times New Roman"/>
                <w:sz w:val="20"/>
                <w:szCs w:val="20"/>
              </w:rPr>
            </w:pPr>
            <w:r w:rsidRPr="00331BB0">
              <w:rPr>
                <w:rFonts w:ascii="Times New Roman" w:hAnsi="Times New Roman" w:cs="Times New Roman"/>
                <w:sz w:val="20"/>
                <w:szCs w:val="20"/>
              </w:rPr>
              <w:t>Ангелова Л.А.</w:t>
            </w:r>
          </w:p>
          <w:p w:rsidR="00054E1A" w:rsidRPr="00331BB0" w:rsidRDefault="00054E1A" w:rsidP="007F7717">
            <w:pPr>
              <w:spacing w:after="0"/>
              <w:rPr>
                <w:rFonts w:ascii="Times New Roman" w:hAnsi="Times New Roman" w:cs="Times New Roman"/>
                <w:sz w:val="20"/>
                <w:szCs w:val="20"/>
              </w:rPr>
            </w:pPr>
            <w:r w:rsidRPr="00331BB0">
              <w:rPr>
                <w:rFonts w:ascii="Times New Roman" w:hAnsi="Times New Roman" w:cs="Times New Roman"/>
                <w:sz w:val="20"/>
                <w:szCs w:val="20"/>
              </w:rPr>
              <w:t>Денисова О.В.</w:t>
            </w:r>
          </w:p>
          <w:p w:rsidR="00054E1A" w:rsidRPr="00566649" w:rsidRDefault="00054E1A" w:rsidP="007F7717">
            <w:pPr>
              <w:spacing w:after="0"/>
              <w:rPr>
                <w:rFonts w:ascii="Times New Roman" w:hAnsi="Times New Roman" w:cs="Times New Roman"/>
                <w:sz w:val="24"/>
                <w:szCs w:val="24"/>
              </w:rPr>
            </w:pPr>
            <w:r w:rsidRPr="00331BB0">
              <w:rPr>
                <w:rFonts w:ascii="Times New Roman" w:hAnsi="Times New Roman" w:cs="Times New Roman"/>
                <w:sz w:val="20"/>
                <w:szCs w:val="20"/>
              </w:rPr>
              <w:t>Сафарова Е.В.</w:t>
            </w:r>
          </w:p>
        </w:tc>
      </w:tr>
      <w:tr w:rsidR="00054E1A" w:rsidRPr="00566649" w:rsidTr="007F7717">
        <w:tc>
          <w:tcPr>
            <w:tcW w:w="8364" w:type="dxa"/>
            <w:shd w:val="clear" w:color="auto" w:fill="auto"/>
          </w:tcPr>
          <w:p w:rsidR="00054E1A" w:rsidRPr="00566649"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 xml:space="preserve"> Республиканский</w:t>
            </w:r>
            <w:r w:rsidRPr="00566649">
              <w:rPr>
                <w:rFonts w:ascii="Times New Roman" w:hAnsi="Times New Roman" w:cs="Times New Roman"/>
                <w:sz w:val="24"/>
                <w:szCs w:val="24"/>
              </w:rPr>
              <w:t xml:space="preserve"> проф</w:t>
            </w:r>
            <w:r>
              <w:rPr>
                <w:rFonts w:ascii="Times New Roman" w:hAnsi="Times New Roman" w:cs="Times New Roman"/>
                <w:sz w:val="24"/>
                <w:szCs w:val="24"/>
              </w:rPr>
              <w:t>ессиональный конкурс</w:t>
            </w:r>
            <w:r w:rsidRPr="00566649">
              <w:rPr>
                <w:rFonts w:ascii="Times New Roman" w:hAnsi="Times New Roman" w:cs="Times New Roman"/>
                <w:sz w:val="24"/>
                <w:szCs w:val="24"/>
              </w:rPr>
              <w:t xml:space="preserve"> преподавателей математики, декабрь 2021</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Захарова А.О.</w:t>
            </w:r>
          </w:p>
        </w:tc>
      </w:tr>
      <w:tr w:rsidR="00054E1A" w:rsidRPr="00566649" w:rsidTr="007F7717">
        <w:tc>
          <w:tcPr>
            <w:tcW w:w="8364" w:type="dxa"/>
            <w:shd w:val="clear" w:color="auto" w:fill="auto"/>
          </w:tcPr>
          <w:p w:rsidR="00054E1A" w:rsidRPr="00566649"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Всероссийский в</w:t>
            </w:r>
            <w:r w:rsidRPr="00566649">
              <w:rPr>
                <w:rFonts w:ascii="Times New Roman" w:hAnsi="Times New Roman" w:cs="Times New Roman"/>
                <w:sz w:val="24"/>
                <w:szCs w:val="24"/>
              </w:rPr>
              <w:t>ебинар на тему "Новые возможности</w:t>
            </w:r>
            <w:r>
              <w:rPr>
                <w:rFonts w:ascii="Times New Roman" w:hAnsi="Times New Roman" w:cs="Times New Roman"/>
                <w:sz w:val="24"/>
                <w:szCs w:val="24"/>
              </w:rPr>
              <w:t xml:space="preserve"> </w:t>
            </w:r>
            <w:r w:rsidRPr="00566649">
              <w:rPr>
                <w:rFonts w:ascii="Times New Roman" w:hAnsi="Times New Roman" w:cs="Times New Roman"/>
                <w:sz w:val="24"/>
                <w:szCs w:val="24"/>
              </w:rPr>
              <w:t>подбора литературы в ЭБС Znanium для преподавателя"</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Богданова Г.А.</w:t>
            </w:r>
          </w:p>
        </w:tc>
      </w:tr>
      <w:tr w:rsidR="00054E1A" w:rsidRPr="00566649" w:rsidTr="007F7717">
        <w:tc>
          <w:tcPr>
            <w:tcW w:w="8364" w:type="dxa"/>
            <w:shd w:val="clear" w:color="auto" w:fill="auto"/>
          </w:tcPr>
          <w:p w:rsidR="00054E1A" w:rsidRPr="00566649"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Всероссийская к</w:t>
            </w:r>
            <w:r w:rsidRPr="00566649">
              <w:rPr>
                <w:rFonts w:ascii="Times New Roman" w:hAnsi="Times New Roman" w:cs="Times New Roman"/>
                <w:sz w:val="24"/>
                <w:szCs w:val="24"/>
              </w:rPr>
              <w:t>онференция «Кадры для новой экономики»</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Манашева В.В.</w:t>
            </w:r>
          </w:p>
        </w:tc>
      </w:tr>
      <w:tr w:rsidR="00054E1A" w:rsidRPr="00566649" w:rsidTr="007F7717">
        <w:tc>
          <w:tcPr>
            <w:tcW w:w="8364" w:type="dxa"/>
            <w:shd w:val="clear" w:color="auto" w:fill="auto"/>
          </w:tcPr>
          <w:p w:rsidR="00054E1A" w:rsidRPr="00566649" w:rsidRDefault="00054E1A" w:rsidP="007F7717">
            <w:pPr>
              <w:tabs>
                <w:tab w:val="left" w:pos="3915"/>
              </w:tabs>
              <w:rPr>
                <w:rFonts w:ascii="Times New Roman" w:hAnsi="Times New Roman" w:cs="Times New Roman"/>
                <w:sz w:val="24"/>
                <w:szCs w:val="24"/>
              </w:rPr>
            </w:pPr>
            <w:r w:rsidRPr="00566649">
              <w:rPr>
                <w:rFonts w:ascii="Times New Roman" w:hAnsi="Times New Roman" w:cs="Times New Roman"/>
                <w:sz w:val="24"/>
                <w:szCs w:val="24"/>
              </w:rPr>
              <w:t>II республиканская научно-практическая конференции «Республиканская практика профессиональной ориентации и поддержки профессионального самоопределения обучающихся: современное состояние и перспективы развития», Ноябрь 2021</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sidRPr="00566649">
              <w:rPr>
                <w:rFonts w:ascii="Times New Roman" w:hAnsi="Times New Roman" w:cs="Times New Roman"/>
                <w:sz w:val="24"/>
                <w:szCs w:val="24"/>
              </w:rPr>
              <w:t>Сергейчева Т.А.</w:t>
            </w:r>
          </w:p>
        </w:tc>
      </w:tr>
      <w:tr w:rsidR="00054E1A" w:rsidRPr="00566649" w:rsidTr="007F7717">
        <w:tc>
          <w:tcPr>
            <w:tcW w:w="8364" w:type="dxa"/>
            <w:shd w:val="clear" w:color="auto" w:fill="auto"/>
          </w:tcPr>
          <w:p w:rsidR="00054E1A" w:rsidRPr="00566649" w:rsidRDefault="00054E1A" w:rsidP="007F7717">
            <w:pPr>
              <w:tabs>
                <w:tab w:val="left" w:pos="3915"/>
              </w:tabs>
              <w:rPr>
                <w:rFonts w:ascii="Times New Roman" w:hAnsi="Times New Roman" w:cs="Times New Roman"/>
                <w:sz w:val="24"/>
                <w:szCs w:val="24"/>
              </w:rPr>
            </w:pPr>
            <w:r w:rsidRPr="00566649">
              <w:rPr>
                <w:rFonts w:ascii="Times New Roman" w:hAnsi="Times New Roman" w:cs="Times New Roman"/>
                <w:sz w:val="24"/>
                <w:szCs w:val="24"/>
              </w:rPr>
              <w:t>1 Международная конференция «Образование детей с особыми потребностями в современном мире» ценности, смыслы, технологии»</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spacing w:after="0"/>
              <w:rPr>
                <w:rFonts w:ascii="Times New Roman" w:hAnsi="Times New Roman" w:cs="Times New Roman"/>
                <w:sz w:val="24"/>
                <w:szCs w:val="24"/>
              </w:rPr>
            </w:pPr>
            <w:r w:rsidRPr="00331BB0">
              <w:rPr>
                <w:rFonts w:ascii="Times New Roman" w:hAnsi="Times New Roman" w:cs="Times New Roman"/>
                <w:sz w:val="20"/>
                <w:szCs w:val="20"/>
              </w:rPr>
              <w:t>Сенагатуллина И.В.</w:t>
            </w:r>
            <w:r>
              <w:rPr>
                <w:rFonts w:ascii="Times New Roman" w:hAnsi="Times New Roman" w:cs="Times New Roman"/>
                <w:sz w:val="20"/>
                <w:szCs w:val="20"/>
              </w:rPr>
              <w:t xml:space="preserve"> </w:t>
            </w:r>
            <w:r w:rsidRPr="00331BB0">
              <w:rPr>
                <w:rFonts w:ascii="Times New Roman" w:hAnsi="Times New Roman" w:cs="Times New Roman"/>
                <w:sz w:val="20"/>
                <w:szCs w:val="20"/>
              </w:rPr>
              <w:t>Попова М.С., Усманова Р.Х.</w:t>
            </w:r>
          </w:p>
        </w:tc>
      </w:tr>
      <w:tr w:rsidR="00054E1A" w:rsidRPr="00566649" w:rsidTr="007F7717">
        <w:trPr>
          <w:trHeight w:val="405"/>
        </w:trPr>
        <w:tc>
          <w:tcPr>
            <w:tcW w:w="8364" w:type="dxa"/>
            <w:shd w:val="clear" w:color="auto" w:fill="auto"/>
          </w:tcPr>
          <w:p w:rsidR="00054E1A" w:rsidRPr="00566649"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lastRenderedPageBreak/>
              <w:t>Всероссийский вебинар</w:t>
            </w:r>
            <w:r w:rsidRPr="00566649">
              <w:rPr>
                <w:rFonts w:ascii="Times New Roman" w:hAnsi="Times New Roman" w:cs="Times New Roman"/>
                <w:sz w:val="24"/>
                <w:szCs w:val="24"/>
              </w:rPr>
              <w:t xml:space="preserve"> «Фишки </w:t>
            </w:r>
            <w:r w:rsidRPr="00566649">
              <w:rPr>
                <w:rFonts w:ascii="Times New Roman" w:hAnsi="Times New Roman" w:cs="Times New Roman"/>
                <w:sz w:val="24"/>
                <w:szCs w:val="24"/>
                <w:lang w:val="en-US"/>
              </w:rPr>
              <w:t>SketchUp</w:t>
            </w:r>
            <w:r w:rsidRPr="00566649">
              <w:rPr>
                <w:rFonts w:ascii="Times New Roman" w:hAnsi="Times New Roman" w:cs="Times New Roman"/>
                <w:sz w:val="24"/>
                <w:szCs w:val="24"/>
              </w:rPr>
              <w:t>. Как быстро сделать проект»</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sidRPr="007C47F2">
              <w:rPr>
                <w:rFonts w:ascii="Times New Roman" w:hAnsi="Times New Roman" w:cs="Times New Roman"/>
              </w:rPr>
              <w:t>Шафигуллина С.К.</w:t>
            </w:r>
          </w:p>
        </w:tc>
      </w:tr>
      <w:tr w:rsidR="00054E1A" w:rsidRPr="00566649" w:rsidTr="007F7717">
        <w:trPr>
          <w:trHeight w:val="516"/>
        </w:trPr>
        <w:tc>
          <w:tcPr>
            <w:tcW w:w="8364" w:type="dxa"/>
            <w:shd w:val="clear" w:color="auto" w:fill="auto"/>
          </w:tcPr>
          <w:p w:rsidR="00054E1A"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Всероссийская Экспертная сессия «Лучшие цифровые практики СПО №1</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Pr>
                <w:rFonts w:ascii="Times New Roman" w:hAnsi="Times New Roman" w:cs="Times New Roman"/>
                <w:sz w:val="24"/>
                <w:szCs w:val="24"/>
              </w:rPr>
              <w:t>Денисова О.В.</w:t>
            </w:r>
          </w:p>
        </w:tc>
      </w:tr>
      <w:tr w:rsidR="00054E1A" w:rsidRPr="00566649" w:rsidTr="007F7717">
        <w:trPr>
          <w:trHeight w:val="420"/>
        </w:trPr>
        <w:tc>
          <w:tcPr>
            <w:tcW w:w="8364" w:type="dxa"/>
            <w:shd w:val="clear" w:color="auto" w:fill="auto"/>
          </w:tcPr>
          <w:p w:rsidR="00054E1A"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 xml:space="preserve">Республиканская научно-практическая конференция </w:t>
            </w:r>
            <w:r w:rsidRPr="00D16074">
              <w:rPr>
                <w:rFonts w:ascii="Times New Roman" w:hAnsi="Times New Roman" w:cs="Times New Roman"/>
                <w:sz w:val="24"/>
                <w:szCs w:val="24"/>
              </w:rPr>
              <w:t>«Адаптация методов и приемов обучения студентов в условиях инклюзивного профессионального образования»</w:t>
            </w:r>
            <w:r>
              <w:rPr>
                <w:rFonts w:ascii="Times New Roman" w:hAnsi="Times New Roman" w:cs="Times New Roman"/>
                <w:sz w:val="24"/>
                <w:szCs w:val="24"/>
              </w:rPr>
              <w:t>,</w:t>
            </w:r>
            <w:r>
              <w:t xml:space="preserve"> </w:t>
            </w:r>
            <w:r w:rsidRPr="00D16074">
              <w:rPr>
                <w:rFonts w:ascii="Times New Roman" w:hAnsi="Times New Roman" w:cs="Times New Roman"/>
                <w:sz w:val="24"/>
                <w:szCs w:val="24"/>
              </w:rPr>
              <w:t>апрель 2021г.</w:t>
            </w:r>
          </w:p>
        </w:tc>
        <w:tc>
          <w:tcPr>
            <w:tcW w:w="1842" w:type="dxa"/>
            <w:tcBorders>
              <w:top w:val="single" w:sz="4" w:space="0" w:color="auto"/>
              <w:left w:val="single" w:sz="4" w:space="0" w:color="auto"/>
              <w:bottom w:val="single" w:sz="4" w:space="0" w:color="auto"/>
              <w:right w:val="single" w:sz="4" w:space="0" w:color="auto"/>
            </w:tcBorders>
          </w:tcPr>
          <w:p w:rsidR="00054E1A" w:rsidRPr="00566649" w:rsidRDefault="00054E1A" w:rsidP="007F7717">
            <w:pPr>
              <w:rPr>
                <w:rFonts w:ascii="Times New Roman" w:hAnsi="Times New Roman" w:cs="Times New Roman"/>
                <w:sz w:val="24"/>
                <w:szCs w:val="24"/>
              </w:rPr>
            </w:pPr>
            <w:r>
              <w:rPr>
                <w:rFonts w:ascii="Times New Roman" w:hAnsi="Times New Roman" w:cs="Times New Roman"/>
                <w:sz w:val="24"/>
                <w:szCs w:val="24"/>
              </w:rPr>
              <w:t>17 человек</w:t>
            </w:r>
          </w:p>
        </w:tc>
      </w:tr>
      <w:tr w:rsidR="00054E1A" w:rsidRPr="00566649" w:rsidTr="007F7717">
        <w:trPr>
          <w:trHeight w:val="435"/>
        </w:trPr>
        <w:tc>
          <w:tcPr>
            <w:tcW w:w="8364" w:type="dxa"/>
            <w:shd w:val="clear" w:color="auto" w:fill="auto"/>
          </w:tcPr>
          <w:p w:rsidR="00054E1A" w:rsidRDefault="00054E1A" w:rsidP="007F7717">
            <w:pPr>
              <w:tabs>
                <w:tab w:val="left" w:pos="3915"/>
              </w:tabs>
              <w:rPr>
                <w:rFonts w:ascii="Times New Roman" w:hAnsi="Times New Roman" w:cs="Times New Roman"/>
                <w:sz w:val="24"/>
                <w:szCs w:val="24"/>
              </w:rPr>
            </w:pPr>
            <w:r>
              <w:t xml:space="preserve"> </w:t>
            </w:r>
            <w:r>
              <w:rPr>
                <w:rFonts w:ascii="Times New Roman" w:hAnsi="Times New Roman" w:cs="Times New Roman"/>
                <w:sz w:val="24"/>
                <w:szCs w:val="24"/>
              </w:rPr>
              <w:t xml:space="preserve">Всероссийская </w:t>
            </w:r>
            <w:r w:rsidRPr="008C6973">
              <w:rPr>
                <w:rFonts w:ascii="Times New Roman" w:hAnsi="Times New Roman" w:cs="Times New Roman"/>
                <w:sz w:val="24"/>
                <w:szCs w:val="24"/>
              </w:rPr>
              <w:t xml:space="preserve"> научно-практическая конференция «Система комплексной реабилитации обучающихся с инвалидностью: опыт межведомств</w:t>
            </w:r>
            <w:r>
              <w:rPr>
                <w:rFonts w:ascii="Times New Roman" w:hAnsi="Times New Roman" w:cs="Times New Roman"/>
                <w:sz w:val="24"/>
                <w:szCs w:val="24"/>
              </w:rPr>
              <w:t xml:space="preserve">енного взаимодействия» (Ижевск), </w:t>
            </w:r>
            <w:r w:rsidRPr="008C6973">
              <w:rPr>
                <w:rFonts w:ascii="Times New Roman" w:hAnsi="Times New Roman" w:cs="Times New Roman"/>
                <w:sz w:val="24"/>
                <w:szCs w:val="24"/>
              </w:rPr>
              <w:t>20-21.05.21г.</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rPr>
                <w:rFonts w:ascii="Times New Roman" w:hAnsi="Times New Roman" w:cs="Times New Roman"/>
                <w:sz w:val="24"/>
                <w:szCs w:val="24"/>
              </w:rPr>
            </w:pPr>
            <w:r>
              <w:rPr>
                <w:rFonts w:ascii="Times New Roman" w:hAnsi="Times New Roman" w:cs="Times New Roman"/>
                <w:sz w:val="24"/>
                <w:szCs w:val="24"/>
              </w:rPr>
              <w:t>Денисова О.В.</w:t>
            </w:r>
          </w:p>
        </w:tc>
      </w:tr>
      <w:tr w:rsidR="00054E1A" w:rsidRPr="00566649" w:rsidTr="007F7717">
        <w:trPr>
          <w:trHeight w:val="435"/>
        </w:trPr>
        <w:tc>
          <w:tcPr>
            <w:tcW w:w="8364" w:type="dxa"/>
            <w:shd w:val="clear" w:color="auto" w:fill="auto"/>
          </w:tcPr>
          <w:p w:rsidR="00054E1A"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Республиканская научно-практическая конференция   «</w:t>
            </w:r>
            <w:r w:rsidRPr="008C6973">
              <w:rPr>
                <w:rFonts w:ascii="Times New Roman" w:hAnsi="Times New Roman" w:cs="Times New Roman"/>
                <w:sz w:val="24"/>
                <w:szCs w:val="24"/>
              </w:rPr>
              <w:t>Биопсихосоциодуховный подход к профилактике эмоционального выгорания специалистов</w:t>
            </w:r>
            <w:r>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rPr>
                <w:rFonts w:ascii="Times New Roman" w:hAnsi="Times New Roman" w:cs="Times New Roman"/>
                <w:sz w:val="24"/>
                <w:szCs w:val="24"/>
              </w:rPr>
            </w:pPr>
            <w:r w:rsidRPr="00124CF3">
              <w:rPr>
                <w:rFonts w:ascii="Times New Roman" w:hAnsi="Times New Roman" w:cs="Times New Roman"/>
                <w:sz w:val="24"/>
                <w:szCs w:val="24"/>
              </w:rPr>
              <w:t>Денисова О.В.</w:t>
            </w:r>
          </w:p>
        </w:tc>
      </w:tr>
      <w:tr w:rsidR="00054E1A" w:rsidRPr="00566649" w:rsidTr="007F7717">
        <w:trPr>
          <w:trHeight w:val="900"/>
        </w:trPr>
        <w:tc>
          <w:tcPr>
            <w:tcW w:w="8364" w:type="dxa"/>
            <w:shd w:val="clear" w:color="auto" w:fill="auto"/>
          </w:tcPr>
          <w:p w:rsidR="00054E1A" w:rsidRDefault="00054E1A" w:rsidP="007F7717">
            <w:pPr>
              <w:tabs>
                <w:tab w:val="left" w:pos="3915"/>
              </w:tabs>
              <w:rPr>
                <w:rFonts w:ascii="Times New Roman" w:hAnsi="Times New Roman" w:cs="Times New Roman"/>
                <w:sz w:val="24"/>
                <w:szCs w:val="24"/>
              </w:rPr>
            </w:pPr>
            <w:r w:rsidRPr="00124CF3">
              <w:rPr>
                <w:rFonts w:ascii="Times New Roman" w:hAnsi="Times New Roman" w:cs="Times New Roman"/>
                <w:sz w:val="24"/>
                <w:szCs w:val="24"/>
              </w:rPr>
              <w:t>Республиканская научно-практическая конференция   «Готовность педагога к педагогической деятельности в условиях инклюзивного  образования»</w:t>
            </w:r>
            <w:r>
              <w:rPr>
                <w:rFonts w:ascii="Times New Roman" w:hAnsi="Times New Roman" w:cs="Times New Roman"/>
                <w:sz w:val="24"/>
                <w:szCs w:val="24"/>
              </w:rPr>
              <w:t xml:space="preserve">, </w:t>
            </w:r>
            <w:r w:rsidRPr="00124CF3">
              <w:rPr>
                <w:rFonts w:ascii="Times New Roman" w:hAnsi="Times New Roman" w:cs="Times New Roman"/>
                <w:sz w:val="24"/>
                <w:szCs w:val="24"/>
              </w:rPr>
              <w:t>04.03.21г.</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rPr>
                <w:rFonts w:ascii="Times New Roman" w:hAnsi="Times New Roman" w:cs="Times New Roman"/>
                <w:sz w:val="24"/>
                <w:szCs w:val="24"/>
              </w:rPr>
            </w:pPr>
            <w:r w:rsidRPr="00124CF3">
              <w:rPr>
                <w:rFonts w:ascii="Times New Roman" w:hAnsi="Times New Roman" w:cs="Times New Roman"/>
                <w:sz w:val="24"/>
                <w:szCs w:val="24"/>
              </w:rPr>
              <w:t>Денисова О.В.</w:t>
            </w:r>
          </w:p>
          <w:p w:rsidR="00054E1A" w:rsidRDefault="00054E1A" w:rsidP="007F7717">
            <w:pPr>
              <w:rPr>
                <w:rFonts w:ascii="Times New Roman" w:hAnsi="Times New Roman" w:cs="Times New Roman"/>
                <w:sz w:val="24"/>
                <w:szCs w:val="24"/>
              </w:rPr>
            </w:pPr>
          </w:p>
        </w:tc>
      </w:tr>
      <w:tr w:rsidR="00054E1A" w:rsidRPr="00566649" w:rsidTr="007F7717">
        <w:trPr>
          <w:trHeight w:val="202"/>
        </w:trPr>
        <w:tc>
          <w:tcPr>
            <w:tcW w:w="8364" w:type="dxa"/>
            <w:shd w:val="clear" w:color="auto" w:fill="auto"/>
          </w:tcPr>
          <w:p w:rsidR="00054E1A" w:rsidRPr="00124CF3" w:rsidRDefault="00054E1A" w:rsidP="007F7717">
            <w:pPr>
              <w:tabs>
                <w:tab w:val="left" w:pos="3915"/>
              </w:tabs>
              <w:rPr>
                <w:rFonts w:ascii="Times New Roman" w:hAnsi="Times New Roman" w:cs="Times New Roman"/>
                <w:sz w:val="24"/>
                <w:szCs w:val="24"/>
              </w:rPr>
            </w:pPr>
            <w:r>
              <w:rPr>
                <w:rFonts w:ascii="Times New Roman" w:hAnsi="Times New Roman" w:cs="Times New Roman"/>
                <w:sz w:val="24"/>
                <w:szCs w:val="24"/>
              </w:rPr>
              <w:t xml:space="preserve">Республиканский </w:t>
            </w:r>
            <w:r w:rsidRPr="003D3CCA">
              <w:rPr>
                <w:rFonts w:ascii="Times New Roman" w:hAnsi="Times New Roman" w:cs="Times New Roman"/>
                <w:sz w:val="24"/>
                <w:szCs w:val="24"/>
              </w:rPr>
              <w:t>Семинар «Современные образовательные технологии как инструмент уп</w:t>
            </w:r>
            <w:r>
              <w:rPr>
                <w:rFonts w:ascii="Times New Roman" w:hAnsi="Times New Roman" w:cs="Times New Roman"/>
                <w:sz w:val="24"/>
                <w:szCs w:val="24"/>
              </w:rPr>
              <w:t xml:space="preserve">равления качеством образования», </w:t>
            </w:r>
            <w:r w:rsidRPr="003D3CCA">
              <w:rPr>
                <w:rFonts w:ascii="Times New Roman" w:hAnsi="Times New Roman" w:cs="Times New Roman"/>
                <w:sz w:val="24"/>
                <w:szCs w:val="24"/>
              </w:rPr>
              <w:t>26.02.21г.</w:t>
            </w:r>
          </w:p>
        </w:tc>
        <w:tc>
          <w:tcPr>
            <w:tcW w:w="1842" w:type="dxa"/>
            <w:tcBorders>
              <w:top w:val="single" w:sz="4" w:space="0" w:color="auto"/>
              <w:left w:val="single" w:sz="4" w:space="0" w:color="auto"/>
              <w:bottom w:val="single" w:sz="4" w:space="0" w:color="auto"/>
              <w:right w:val="single" w:sz="4" w:space="0" w:color="auto"/>
            </w:tcBorders>
          </w:tcPr>
          <w:p w:rsidR="00054E1A" w:rsidRPr="00124CF3" w:rsidRDefault="00054E1A" w:rsidP="007F7717">
            <w:pPr>
              <w:rPr>
                <w:rFonts w:ascii="Times New Roman" w:hAnsi="Times New Roman" w:cs="Times New Roman"/>
                <w:sz w:val="24"/>
                <w:szCs w:val="24"/>
              </w:rPr>
            </w:pPr>
            <w:r w:rsidRPr="003D3CCA">
              <w:rPr>
                <w:rFonts w:ascii="Times New Roman" w:hAnsi="Times New Roman" w:cs="Times New Roman"/>
                <w:sz w:val="24"/>
                <w:szCs w:val="24"/>
              </w:rPr>
              <w:t>Денисова О.В</w:t>
            </w:r>
          </w:p>
        </w:tc>
      </w:tr>
      <w:tr w:rsidR="00054E1A" w:rsidRPr="00566649" w:rsidTr="007F7717">
        <w:trPr>
          <w:trHeight w:val="300"/>
        </w:trPr>
        <w:tc>
          <w:tcPr>
            <w:tcW w:w="8364" w:type="dxa"/>
            <w:shd w:val="clear" w:color="auto" w:fill="auto"/>
          </w:tcPr>
          <w:p w:rsidR="00054E1A" w:rsidRPr="00124CF3" w:rsidRDefault="00054E1A" w:rsidP="007F7717">
            <w:pPr>
              <w:tabs>
                <w:tab w:val="left" w:pos="3915"/>
              </w:tabs>
              <w:spacing w:after="0"/>
              <w:rPr>
                <w:rFonts w:ascii="Times New Roman" w:hAnsi="Times New Roman" w:cs="Times New Roman"/>
                <w:sz w:val="24"/>
                <w:szCs w:val="24"/>
              </w:rPr>
            </w:pPr>
            <w:r w:rsidRPr="00E02CD7">
              <w:rPr>
                <w:rFonts w:ascii="Times New Roman" w:hAnsi="Times New Roman" w:cs="Times New Roman"/>
                <w:sz w:val="24"/>
                <w:szCs w:val="24"/>
              </w:rPr>
              <w:t xml:space="preserve">Республиканская педагогическая ярмарка </w:t>
            </w:r>
            <w:r w:rsidRPr="00E02CD7">
              <w:rPr>
                <w:rFonts w:ascii="Times New Roman" w:hAnsi="Times New Roman" w:cs="Times New Roman"/>
                <w:sz w:val="24"/>
                <w:szCs w:val="24"/>
              </w:rPr>
              <w:tab/>
              <w:t xml:space="preserve">«Методическая и методологическая компетентность педагога профессионального образования» </w:t>
            </w:r>
            <w:r w:rsidRPr="00E02CD7">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E02CD7" w:rsidRDefault="00054E1A" w:rsidP="007F7717">
            <w:pPr>
              <w:spacing w:after="0"/>
              <w:ind w:left="31" w:hanging="141"/>
              <w:rPr>
                <w:rFonts w:ascii="Times New Roman" w:hAnsi="Times New Roman" w:cs="Times New Roman"/>
                <w:sz w:val="20"/>
                <w:szCs w:val="20"/>
              </w:rPr>
            </w:pPr>
            <w:r>
              <w:rPr>
                <w:rFonts w:ascii="Times New Roman" w:hAnsi="Times New Roman" w:cs="Times New Roman"/>
                <w:sz w:val="20"/>
                <w:szCs w:val="20"/>
              </w:rPr>
              <w:t>ГабдрахмановаЖ.А.</w:t>
            </w:r>
          </w:p>
          <w:p w:rsidR="00054E1A" w:rsidRPr="00E02CD7" w:rsidRDefault="00054E1A" w:rsidP="007F7717">
            <w:pPr>
              <w:spacing w:after="0"/>
              <w:ind w:left="31" w:hanging="141"/>
              <w:rPr>
                <w:rFonts w:ascii="Times New Roman" w:hAnsi="Times New Roman" w:cs="Times New Roman"/>
                <w:sz w:val="20"/>
                <w:szCs w:val="20"/>
              </w:rPr>
            </w:pPr>
            <w:r w:rsidRPr="00E02CD7">
              <w:rPr>
                <w:rFonts w:ascii="Times New Roman" w:hAnsi="Times New Roman" w:cs="Times New Roman"/>
                <w:sz w:val="20"/>
                <w:szCs w:val="20"/>
              </w:rPr>
              <w:t>Воронина О.А.</w:t>
            </w:r>
          </w:p>
          <w:p w:rsidR="00054E1A" w:rsidRPr="00E02CD7" w:rsidRDefault="00054E1A" w:rsidP="007F7717">
            <w:pPr>
              <w:spacing w:after="0"/>
              <w:ind w:left="31" w:hanging="141"/>
              <w:rPr>
                <w:rFonts w:ascii="Times New Roman" w:hAnsi="Times New Roman" w:cs="Times New Roman"/>
                <w:sz w:val="20"/>
                <w:szCs w:val="20"/>
              </w:rPr>
            </w:pPr>
            <w:r w:rsidRPr="00E02CD7">
              <w:rPr>
                <w:rFonts w:ascii="Times New Roman" w:hAnsi="Times New Roman" w:cs="Times New Roman"/>
                <w:sz w:val="20"/>
                <w:szCs w:val="20"/>
              </w:rPr>
              <w:t>Шарафутдинова З.Ш.</w:t>
            </w:r>
          </w:p>
        </w:tc>
      </w:tr>
      <w:tr w:rsidR="00054E1A" w:rsidRPr="00566649" w:rsidTr="007F7717">
        <w:trPr>
          <w:trHeight w:val="285"/>
        </w:trPr>
        <w:tc>
          <w:tcPr>
            <w:tcW w:w="8364" w:type="dxa"/>
            <w:shd w:val="clear" w:color="auto" w:fill="auto"/>
          </w:tcPr>
          <w:p w:rsidR="00054E1A" w:rsidRPr="00124CF3" w:rsidRDefault="00054E1A" w:rsidP="007F7717">
            <w:pPr>
              <w:tabs>
                <w:tab w:val="left" w:pos="3915"/>
              </w:tabs>
              <w:rPr>
                <w:rFonts w:ascii="Times New Roman" w:hAnsi="Times New Roman" w:cs="Times New Roman"/>
                <w:sz w:val="24"/>
                <w:szCs w:val="24"/>
              </w:rPr>
            </w:pPr>
            <w:r w:rsidRPr="0022440A">
              <w:rPr>
                <w:rFonts w:ascii="Times New Roman" w:hAnsi="Times New Roman" w:cs="Times New Roman"/>
                <w:sz w:val="24"/>
                <w:szCs w:val="24"/>
              </w:rPr>
              <w:t xml:space="preserve">Республиканский Семинар </w:t>
            </w:r>
            <w:r>
              <w:rPr>
                <w:rFonts w:ascii="Times New Roman" w:hAnsi="Times New Roman" w:cs="Times New Roman"/>
                <w:sz w:val="24"/>
                <w:szCs w:val="24"/>
              </w:rPr>
              <w:t>«</w:t>
            </w:r>
            <w:r w:rsidRPr="00E02CD7">
              <w:rPr>
                <w:rFonts w:ascii="Times New Roman" w:hAnsi="Times New Roman" w:cs="Times New Roman"/>
                <w:sz w:val="24"/>
                <w:szCs w:val="24"/>
              </w:rPr>
              <w:t>Особенности формирования национального самосознания студентов в СПО при изучении дисциплин гуманитарного и социально-экономического циклов» ГАПОУ «Казанский нефтехимический колледж им. В.П. Лушникова»</w:t>
            </w:r>
          </w:p>
        </w:tc>
        <w:tc>
          <w:tcPr>
            <w:tcW w:w="1842" w:type="dxa"/>
            <w:tcBorders>
              <w:top w:val="single" w:sz="4" w:space="0" w:color="auto"/>
              <w:left w:val="single" w:sz="4" w:space="0" w:color="auto"/>
              <w:bottom w:val="single" w:sz="4" w:space="0" w:color="auto"/>
              <w:right w:val="single" w:sz="4" w:space="0" w:color="auto"/>
            </w:tcBorders>
          </w:tcPr>
          <w:p w:rsidR="00054E1A" w:rsidRPr="00E02CD7" w:rsidRDefault="00054E1A" w:rsidP="007F7717">
            <w:pPr>
              <w:spacing w:after="0"/>
              <w:ind w:left="31" w:hanging="141"/>
              <w:rPr>
                <w:rFonts w:ascii="Times New Roman" w:hAnsi="Times New Roman" w:cs="Times New Roman"/>
                <w:sz w:val="20"/>
                <w:szCs w:val="20"/>
              </w:rPr>
            </w:pPr>
            <w:r>
              <w:rPr>
                <w:rFonts w:ascii="Times New Roman" w:hAnsi="Times New Roman" w:cs="Times New Roman"/>
                <w:sz w:val="20"/>
                <w:szCs w:val="20"/>
              </w:rPr>
              <w:t>ГабдрахмановаЖ.А.</w:t>
            </w:r>
          </w:p>
          <w:p w:rsidR="00054E1A" w:rsidRPr="00E02CD7" w:rsidRDefault="00054E1A" w:rsidP="007F7717">
            <w:pPr>
              <w:spacing w:after="0"/>
              <w:ind w:left="31" w:hanging="141"/>
              <w:rPr>
                <w:rFonts w:ascii="Times New Roman" w:hAnsi="Times New Roman" w:cs="Times New Roman"/>
                <w:sz w:val="20"/>
                <w:szCs w:val="20"/>
              </w:rPr>
            </w:pPr>
            <w:r w:rsidRPr="00E02CD7">
              <w:rPr>
                <w:rFonts w:ascii="Times New Roman" w:hAnsi="Times New Roman" w:cs="Times New Roman"/>
                <w:sz w:val="20"/>
                <w:szCs w:val="20"/>
              </w:rPr>
              <w:t>Воронина О.А.</w:t>
            </w:r>
          </w:p>
          <w:p w:rsidR="00054E1A" w:rsidRPr="00124CF3" w:rsidRDefault="00054E1A" w:rsidP="007F7717">
            <w:pPr>
              <w:rPr>
                <w:rFonts w:ascii="Times New Roman" w:hAnsi="Times New Roman" w:cs="Times New Roman"/>
                <w:sz w:val="24"/>
                <w:szCs w:val="24"/>
              </w:rPr>
            </w:pPr>
            <w:r w:rsidRPr="00E02CD7">
              <w:rPr>
                <w:rFonts w:ascii="Times New Roman" w:hAnsi="Times New Roman" w:cs="Times New Roman"/>
                <w:sz w:val="20"/>
                <w:szCs w:val="20"/>
              </w:rPr>
              <w:t>Шарафутдинова З.Ш.</w:t>
            </w:r>
          </w:p>
        </w:tc>
      </w:tr>
      <w:tr w:rsidR="00054E1A" w:rsidRPr="00566649" w:rsidTr="007F7717">
        <w:trPr>
          <w:trHeight w:val="217"/>
        </w:trPr>
        <w:tc>
          <w:tcPr>
            <w:tcW w:w="8364" w:type="dxa"/>
            <w:shd w:val="clear" w:color="auto" w:fill="auto"/>
          </w:tcPr>
          <w:p w:rsidR="00054E1A" w:rsidRPr="00124CF3" w:rsidRDefault="00054E1A" w:rsidP="007F7717">
            <w:pPr>
              <w:tabs>
                <w:tab w:val="left" w:pos="3915"/>
              </w:tabs>
              <w:rPr>
                <w:rFonts w:ascii="Times New Roman" w:hAnsi="Times New Roman" w:cs="Times New Roman"/>
                <w:sz w:val="24"/>
                <w:szCs w:val="24"/>
              </w:rPr>
            </w:pPr>
            <w:r w:rsidRPr="0022440A">
              <w:rPr>
                <w:rFonts w:ascii="Times New Roman" w:hAnsi="Times New Roman" w:cs="Times New Roman"/>
                <w:sz w:val="24"/>
                <w:szCs w:val="24"/>
              </w:rPr>
              <w:t>Республиканский семинар музейных работников и преподавателей обществоведческих дисциплин «Музейная педагогика в учреждениях СПО»</w:t>
            </w:r>
            <w:r>
              <w:rPr>
                <w:rFonts w:ascii="Times New Roman" w:hAnsi="Times New Roman" w:cs="Times New Roman"/>
                <w:sz w:val="24"/>
                <w:szCs w:val="24"/>
              </w:rPr>
              <w:t>,</w:t>
            </w:r>
            <w:r>
              <w:t xml:space="preserve"> </w:t>
            </w:r>
            <w:r w:rsidRPr="0022440A">
              <w:rPr>
                <w:rFonts w:ascii="Times New Roman" w:hAnsi="Times New Roman" w:cs="Times New Roman"/>
                <w:sz w:val="24"/>
                <w:szCs w:val="24"/>
              </w:rPr>
              <w:t>ГАПОУ «Нижнекамский агропромышленный колледж</w:t>
            </w:r>
          </w:p>
        </w:tc>
        <w:tc>
          <w:tcPr>
            <w:tcW w:w="1842" w:type="dxa"/>
            <w:tcBorders>
              <w:top w:val="single" w:sz="4" w:space="0" w:color="auto"/>
              <w:left w:val="single" w:sz="4" w:space="0" w:color="auto"/>
              <w:bottom w:val="single" w:sz="4" w:space="0" w:color="auto"/>
              <w:right w:val="single" w:sz="4" w:space="0" w:color="auto"/>
            </w:tcBorders>
          </w:tcPr>
          <w:p w:rsidR="00054E1A" w:rsidRPr="00E02CD7" w:rsidRDefault="00054E1A" w:rsidP="007F7717">
            <w:pPr>
              <w:spacing w:after="0"/>
              <w:ind w:left="31" w:hanging="141"/>
              <w:rPr>
                <w:rFonts w:ascii="Times New Roman" w:hAnsi="Times New Roman" w:cs="Times New Roman"/>
                <w:sz w:val="20"/>
                <w:szCs w:val="20"/>
              </w:rPr>
            </w:pPr>
            <w:r>
              <w:rPr>
                <w:rFonts w:ascii="Times New Roman" w:hAnsi="Times New Roman" w:cs="Times New Roman"/>
                <w:sz w:val="20"/>
                <w:szCs w:val="20"/>
              </w:rPr>
              <w:t>ГабдрахмановаЖ.А.</w:t>
            </w:r>
          </w:p>
          <w:p w:rsidR="00054E1A" w:rsidRPr="00E02CD7" w:rsidRDefault="00054E1A" w:rsidP="007F7717">
            <w:pPr>
              <w:spacing w:after="0"/>
              <w:ind w:left="31" w:hanging="141"/>
              <w:rPr>
                <w:rFonts w:ascii="Times New Roman" w:hAnsi="Times New Roman" w:cs="Times New Roman"/>
                <w:sz w:val="20"/>
                <w:szCs w:val="20"/>
              </w:rPr>
            </w:pPr>
            <w:r w:rsidRPr="00E02CD7">
              <w:rPr>
                <w:rFonts w:ascii="Times New Roman" w:hAnsi="Times New Roman" w:cs="Times New Roman"/>
                <w:sz w:val="20"/>
                <w:szCs w:val="20"/>
              </w:rPr>
              <w:t>Воронина О.А.</w:t>
            </w:r>
          </w:p>
          <w:p w:rsidR="00054E1A" w:rsidRPr="00124CF3" w:rsidRDefault="00054E1A" w:rsidP="007F7717">
            <w:pPr>
              <w:rPr>
                <w:rFonts w:ascii="Times New Roman" w:hAnsi="Times New Roman" w:cs="Times New Roman"/>
                <w:sz w:val="24"/>
                <w:szCs w:val="24"/>
              </w:rPr>
            </w:pPr>
            <w:r w:rsidRPr="00E02CD7">
              <w:rPr>
                <w:rFonts w:ascii="Times New Roman" w:hAnsi="Times New Roman" w:cs="Times New Roman"/>
                <w:sz w:val="20"/>
                <w:szCs w:val="20"/>
              </w:rPr>
              <w:t>Шарафутдинова З.Ш.</w:t>
            </w:r>
          </w:p>
        </w:tc>
      </w:tr>
      <w:tr w:rsidR="00054E1A" w:rsidRPr="00566649" w:rsidTr="007F7717">
        <w:trPr>
          <w:trHeight w:val="696"/>
        </w:trPr>
        <w:tc>
          <w:tcPr>
            <w:tcW w:w="8364" w:type="dxa"/>
            <w:shd w:val="clear" w:color="auto" w:fill="auto"/>
          </w:tcPr>
          <w:p w:rsidR="00054E1A" w:rsidRPr="00124CF3" w:rsidRDefault="00054E1A" w:rsidP="007F7717">
            <w:pPr>
              <w:tabs>
                <w:tab w:val="left" w:pos="3915"/>
              </w:tabs>
              <w:rPr>
                <w:rFonts w:ascii="Times New Roman" w:hAnsi="Times New Roman" w:cs="Times New Roman"/>
                <w:sz w:val="24"/>
                <w:szCs w:val="24"/>
              </w:rPr>
            </w:pPr>
            <w:r w:rsidRPr="0022440A">
              <w:rPr>
                <w:rFonts w:ascii="Times New Roman" w:hAnsi="Times New Roman" w:cs="Times New Roman"/>
                <w:sz w:val="24"/>
                <w:szCs w:val="24"/>
              </w:rPr>
              <w:t>Республиканский конкурс авторских методических разработок учебных занятий, внеклассных мероприятий и проектов</w:t>
            </w:r>
            <w:r>
              <w:rPr>
                <w:rFonts w:ascii="Times New Roman" w:hAnsi="Times New Roman" w:cs="Times New Roman"/>
                <w:sz w:val="24"/>
                <w:szCs w:val="24"/>
              </w:rPr>
              <w:t xml:space="preserve"> </w:t>
            </w:r>
            <w:r w:rsidRPr="0022440A">
              <w:rPr>
                <w:rFonts w:ascii="Times New Roman" w:hAnsi="Times New Roman" w:cs="Times New Roman"/>
                <w:sz w:val="24"/>
                <w:szCs w:val="24"/>
              </w:rPr>
              <w:t>«Славим человека труда!»</w:t>
            </w:r>
          </w:p>
        </w:tc>
        <w:tc>
          <w:tcPr>
            <w:tcW w:w="1842" w:type="dxa"/>
            <w:tcBorders>
              <w:top w:val="single" w:sz="4" w:space="0" w:color="auto"/>
              <w:left w:val="single" w:sz="4" w:space="0" w:color="auto"/>
              <w:bottom w:val="single" w:sz="4" w:space="0" w:color="auto"/>
              <w:right w:val="single" w:sz="4" w:space="0" w:color="auto"/>
            </w:tcBorders>
          </w:tcPr>
          <w:p w:rsidR="00054E1A" w:rsidRPr="0022440A" w:rsidRDefault="00054E1A" w:rsidP="007F7717">
            <w:pPr>
              <w:rPr>
                <w:rFonts w:ascii="Times New Roman" w:hAnsi="Times New Roman" w:cs="Times New Roman"/>
                <w:sz w:val="24"/>
                <w:szCs w:val="24"/>
              </w:rPr>
            </w:pPr>
            <w:r w:rsidRPr="0022440A">
              <w:rPr>
                <w:rFonts w:ascii="Times New Roman" w:hAnsi="Times New Roman" w:cs="Times New Roman"/>
                <w:sz w:val="24"/>
                <w:szCs w:val="24"/>
              </w:rPr>
              <w:t>Воронина О.А.</w:t>
            </w:r>
          </w:p>
          <w:p w:rsidR="00054E1A" w:rsidRPr="00124CF3" w:rsidRDefault="00054E1A" w:rsidP="007F7717">
            <w:pPr>
              <w:rPr>
                <w:rFonts w:ascii="Times New Roman" w:hAnsi="Times New Roman" w:cs="Times New Roman"/>
                <w:sz w:val="24"/>
                <w:szCs w:val="24"/>
              </w:rPr>
            </w:pPr>
          </w:p>
        </w:tc>
      </w:tr>
      <w:tr w:rsidR="00054E1A" w:rsidRPr="00566649" w:rsidTr="007F7717">
        <w:trPr>
          <w:trHeight w:val="1104"/>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F966C3">
              <w:rPr>
                <w:rFonts w:ascii="Times New Roman" w:hAnsi="Times New Roman" w:cs="Times New Roman"/>
                <w:sz w:val="24"/>
                <w:szCs w:val="24"/>
              </w:rPr>
              <w:t xml:space="preserve">Республиканский семинар </w:t>
            </w:r>
            <w:r>
              <w:rPr>
                <w:rFonts w:ascii="Times New Roman" w:hAnsi="Times New Roman" w:cs="Times New Roman"/>
                <w:sz w:val="24"/>
                <w:szCs w:val="24"/>
              </w:rPr>
              <w:t>«</w:t>
            </w:r>
            <w:r w:rsidRPr="00F966C3">
              <w:rPr>
                <w:rFonts w:ascii="Times New Roman" w:hAnsi="Times New Roman" w:cs="Times New Roman"/>
                <w:sz w:val="24"/>
                <w:szCs w:val="24"/>
              </w:rPr>
              <w:t xml:space="preserve">Развитие и совершенствование содержания профессионального образования </w:t>
            </w:r>
            <w:r>
              <w:rPr>
                <w:rFonts w:ascii="Times New Roman" w:hAnsi="Times New Roman" w:cs="Times New Roman"/>
                <w:sz w:val="24"/>
                <w:szCs w:val="24"/>
              </w:rPr>
              <w:t xml:space="preserve"> </w:t>
            </w:r>
            <w:r w:rsidRPr="00F966C3">
              <w:rPr>
                <w:rFonts w:ascii="Times New Roman" w:hAnsi="Times New Roman" w:cs="Times New Roman"/>
                <w:sz w:val="24"/>
                <w:szCs w:val="24"/>
              </w:rPr>
              <w:t>в свете решений по модернизации и интенсификации экономики страны</w:t>
            </w:r>
            <w:r>
              <w:rPr>
                <w:rFonts w:ascii="Times New Roman" w:hAnsi="Times New Roman" w:cs="Times New Roman"/>
                <w:sz w:val="24"/>
                <w:szCs w:val="24"/>
              </w:rPr>
              <w:t>»</w:t>
            </w:r>
          </w:p>
          <w:p w:rsidR="00054E1A" w:rsidRPr="00124CF3" w:rsidRDefault="00054E1A" w:rsidP="007F7717">
            <w:pPr>
              <w:tabs>
                <w:tab w:val="left" w:pos="3915"/>
              </w:tabs>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54E1A" w:rsidRPr="00E02CD7" w:rsidRDefault="00054E1A" w:rsidP="007F7717">
            <w:pPr>
              <w:spacing w:after="0"/>
              <w:ind w:left="31" w:hanging="141"/>
              <w:rPr>
                <w:rFonts w:ascii="Times New Roman" w:hAnsi="Times New Roman" w:cs="Times New Roman"/>
                <w:sz w:val="20"/>
                <w:szCs w:val="20"/>
              </w:rPr>
            </w:pPr>
            <w:r>
              <w:rPr>
                <w:rFonts w:ascii="Times New Roman" w:hAnsi="Times New Roman" w:cs="Times New Roman"/>
                <w:sz w:val="20"/>
                <w:szCs w:val="20"/>
              </w:rPr>
              <w:t>ГабдрахмановаЖ.А.</w:t>
            </w:r>
          </w:p>
          <w:p w:rsidR="00054E1A" w:rsidRPr="00E02CD7" w:rsidRDefault="00054E1A" w:rsidP="007F7717">
            <w:pPr>
              <w:spacing w:after="0"/>
              <w:ind w:left="31" w:hanging="141"/>
              <w:rPr>
                <w:rFonts w:ascii="Times New Roman" w:hAnsi="Times New Roman" w:cs="Times New Roman"/>
                <w:sz w:val="20"/>
                <w:szCs w:val="20"/>
              </w:rPr>
            </w:pPr>
            <w:r w:rsidRPr="00E02CD7">
              <w:rPr>
                <w:rFonts w:ascii="Times New Roman" w:hAnsi="Times New Roman" w:cs="Times New Roman"/>
                <w:sz w:val="20"/>
                <w:szCs w:val="20"/>
              </w:rPr>
              <w:t>Воронина О.А.</w:t>
            </w:r>
          </w:p>
          <w:p w:rsidR="00054E1A" w:rsidRPr="00124CF3" w:rsidRDefault="00054E1A" w:rsidP="007F7717">
            <w:pPr>
              <w:rPr>
                <w:rFonts w:ascii="Times New Roman" w:hAnsi="Times New Roman" w:cs="Times New Roman"/>
                <w:sz w:val="24"/>
                <w:szCs w:val="24"/>
              </w:rPr>
            </w:pPr>
            <w:r w:rsidRPr="00E02CD7">
              <w:rPr>
                <w:rFonts w:ascii="Times New Roman" w:hAnsi="Times New Roman" w:cs="Times New Roman"/>
                <w:sz w:val="20"/>
                <w:szCs w:val="20"/>
              </w:rPr>
              <w:t>Шарафутдинова З.Ш.</w:t>
            </w:r>
          </w:p>
        </w:tc>
      </w:tr>
      <w:tr w:rsidR="00054E1A" w:rsidRPr="00566649" w:rsidTr="007F7717">
        <w:trPr>
          <w:trHeight w:val="195"/>
        </w:trPr>
        <w:tc>
          <w:tcPr>
            <w:tcW w:w="8364" w:type="dxa"/>
            <w:shd w:val="clear" w:color="auto" w:fill="auto"/>
          </w:tcPr>
          <w:p w:rsidR="00054E1A" w:rsidRPr="00F966C3" w:rsidRDefault="00054E1A" w:rsidP="007F7717">
            <w:pPr>
              <w:tabs>
                <w:tab w:val="left" w:pos="3915"/>
              </w:tabs>
              <w:spacing w:after="0"/>
              <w:rPr>
                <w:rFonts w:ascii="Times New Roman" w:hAnsi="Times New Roman" w:cs="Times New Roman"/>
                <w:sz w:val="24"/>
                <w:szCs w:val="24"/>
              </w:rPr>
            </w:pPr>
            <w:r>
              <w:rPr>
                <w:rFonts w:ascii="Times New Roman" w:hAnsi="Times New Roman" w:cs="Times New Roman"/>
                <w:sz w:val="24"/>
                <w:szCs w:val="24"/>
              </w:rPr>
              <w:t xml:space="preserve">Республиканская научно-практическая </w:t>
            </w:r>
            <w:r w:rsidRPr="00F966C3">
              <w:rPr>
                <w:rFonts w:ascii="Times New Roman" w:hAnsi="Times New Roman" w:cs="Times New Roman"/>
                <w:sz w:val="24"/>
                <w:szCs w:val="24"/>
              </w:rPr>
              <w:t xml:space="preserve"> конференци</w:t>
            </w:r>
            <w:r>
              <w:rPr>
                <w:rFonts w:ascii="Times New Roman" w:hAnsi="Times New Roman" w:cs="Times New Roman"/>
                <w:sz w:val="24"/>
                <w:szCs w:val="24"/>
              </w:rPr>
              <w:t>я</w:t>
            </w:r>
            <w:r w:rsidRPr="00F966C3">
              <w:rPr>
                <w:rFonts w:ascii="Times New Roman" w:hAnsi="Times New Roman" w:cs="Times New Roman"/>
                <w:sz w:val="24"/>
                <w:szCs w:val="24"/>
              </w:rPr>
              <w:t xml:space="preserve"> «Воспитание</w:t>
            </w:r>
          </w:p>
          <w:p w:rsidR="00054E1A" w:rsidRPr="00F966C3" w:rsidRDefault="00054E1A" w:rsidP="007F7717">
            <w:pPr>
              <w:tabs>
                <w:tab w:val="left" w:pos="3915"/>
              </w:tabs>
              <w:spacing w:after="0"/>
              <w:rPr>
                <w:rFonts w:ascii="Times New Roman" w:hAnsi="Times New Roman" w:cs="Times New Roman"/>
                <w:sz w:val="24"/>
                <w:szCs w:val="24"/>
              </w:rPr>
            </w:pPr>
            <w:r w:rsidRPr="00F966C3">
              <w:rPr>
                <w:rFonts w:ascii="Times New Roman" w:hAnsi="Times New Roman" w:cs="Times New Roman"/>
                <w:sz w:val="24"/>
                <w:szCs w:val="24"/>
              </w:rPr>
              <w:t>патриотизма, сохранение и развитие родных языков в условиях регионального</w:t>
            </w:r>
          </w:p>
          <w:p w:rsidR="00054E1A" w:rsidRPr="00F966C3" w:rsidRDefault="00054E1A" w:rsidP="007F7717">
            <w:pPr>
              <w:tabs>
                <w:tab w:val="left" w:pos="3915"/>
              </w:tabs>
              <w:spacing w:after="0"/>
              <w:rPr>
                <w:rFonts w:ascii="Times New Roman" w:hAnsi="Times New Roman" w:cs="Times New Roman"/>
                <w:sz w:val="24"/>
                <w:szCs w:val="24"/>
              </w:rPr>
            </w:pPr>
            <w:r w:rsidRPr="00F966C3">
              <w:rPr>
                <w:rFonts w:ascii="Times New Roman" w:hAnsi="Times New Roman" w:cs="Times New Roman"/>
                <w:sz w:val="24"/>
                <w:szCs w:val="24"/>
              </w:rPr>
              <w:t>этнокультурного пространства»</w:t>
            </w:r>
          </w:p>
        </w:tc>
        <w:tc>
          <w:tcPr>
            <w:tcW w:w="1842" w:type="dxa"/>
            <w:tcBorders>
              <w:top w:val="single" w:sz="4" w:space="0" w:color="auto"/>
              <w:left w:val="single" w:sz="4" w:space="0" w:color="auto"/>
              <w:bottom w:val="single" w:sz="4" w:space="0" w:color="auto"/>
              <w:right w:val="single" w:sz="4" w:space="0" w:color="auto"/>
            </w:tcBorders>
          </w:tcPr>
          <w:p w:rsidR="00054E1A" w:rsidRPr="0022440A" w:rsidRDefault="00054E1A" w:rsidP="007F7717">
            <w:pPr>
              <w:rPr>
                <w:rFonts w:ascii="Times New Roman" w:hAnsi="Times New Roman" w:cs="Times New Roman"/>
                <w:sz w:val="24"/>
                <w:szCs w:val="24"/>
              </w:rPr>
            </w:pPr>
            <w:r w:rsidRPr="0022440A">
              <w:rPr>
                <w:rFonts w:ascii="Times New Roman" w:hAnsi="Times New Roman" w:cs="Times New Roman"/>
                <w:sz w:val="24"/>
                <w:szCs w:val="24"/>
              </w:rPr>
              <w:t>Воронина О.А.</w:t>
            </w:r>
          </w:p>
          <w:p w:rsidR="00054E1A" w:rsidRDefault="00054E1A" w:rsidP="007F7717">
            <w:pPr>
              <w:rPr>
                <w:rFonts w:ascii="Times New Roman" w:hAnsi="Times New Roman" w:cs="Times New Roman"/>
                <w:sz w:val="20"/>
                <w:szCs w:val="20"/>
              </w:rPr>
            </w:pPr>
          </w:p>
        </w:tc>
      </w:tr>
      <w:tr w:rsidR="00054E1A" w:rsidRPr="00566649" w:rsidTr="007F7717">
        <w:trPr>
          <w:trHeight w:val="255"/>
        </w:trPr>
        <w:tc>
          <w:tcPr>
            <w:tcW w:w="8364" w:type="dxa"/>
            <w:shd w:val="clear" w:color="auto" w:fill="auto"/>
          </w:tcPr>
          <w:p w:rsidR="00054E1A" w:rsidRPr="00CD6C66" w:rsidRDefault="00054E1A" w:rsidP="007F7717">
            <w:pPr>
              <w:tabs>
                <w:tab w:val="left" w:pos="3915"/>
              </w:tabs>
              <w:spacing w:after="0"/>
              <w:rPr>
                <w:rFonts w:ascii="Times New Roman" w:hAnsi="Times New Roman" w:cs="Times New Roman"/>
                <w:sz w:val="24"/>
                <w:szCs w:val="24"/>
              </w:rPr>
            </w:pPr>
            <w:r w:rsidRPr="00CD6C66">
              <w:rPr>
                <w:rFonts w:ascii="Times New Roman" w:hAnsi="Times New Roman" w:cs="Times New Roman"/>
                <w:sz w:val="24"/>
                <w:szCs w:val="24"/>
              </w:rPr>
              <w:t xml:space="preserve">Всероссийская научно-практическая конференция с международным участием «Современные подходы к организации инклюзивного профессионального образования» среди педагогических работников профессиональных образовательных организаций, базовых профессиональных организаций и </w:t>
            </w:r>
            <w:r w:rsidRPr="00CD6C66">
              <w:rPr>
                <w:rFonts w:ascii="Times New Roman" w:hAnsi="Times New Roman" w:cs="Times New Roman"/>
                <w:sz w:val="24"/>
                <w:szCs w:val="24"/>
              </w:rPr>
              <w:lastRenderedPageBreak/>
              <w:t>ресурсных учебно-методических центров, посвященная 80-летию системы профессионального технического образования</w:t>
            </w:r>
          </w:p>
          <w:p w:rsidR="00054E1A" w:rsidRPr="00F966C3" w:rsidRDefault="00054E1A" w:rsidP="007F7717">
            <w:pPr>
              <w:tabs>
                <w:tab w:val="left" w:pos="3915"/>
              </w:tabs>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54E1A" w:rsidRPr="00D1682C" w:rsidRDefault="00054E1A" w:rsidP="007F7717">
            <w:pPr>
              <w:rPr>
                <w:rFonts w:ascii="Times New Roman" w:hAnsi="Times New Roman" w:cs="Times New Roman"/>
                <w:sz w:val="24"/>
                <w:szCs w:val="24"/>
              </w:rPr>
            </w:pPr>
            <w:r w:rsidRPr="00D1682C">
              <w:rPr>
                <w:rFonts w:ascii="Times New Roman" w:hAnsi="Times New Roman" w:cs="Times New Roman"/>
                <w:sz w:val="24"/>
                <w:szCs w:val="24"/>
              </w:rPr>
              <w:lastRenderedPageBreak/>
              <w:t>Соловьева П.Д.</w:t>
            </w:r>
          </w:p>
        </w:tc>
      </w:tr>
      <w:tr w:rsidR="00054E1A" w:rsidRPr="00566649" w:rsidTr="007F7717">
        <w:trPr>
          <w:trHeight w:val="195"/>
        </w:trPr>
        <w:tc>
          <w:tcPr>
            <w:tcW w:w="8364" w:type="dxa"/>
            <w:shd w:val="clear" w:color="auto" w:fill="auto"/>
          </w:tcPr>
          <w:p w:rsidR="00054E1A" w:rsidRPr="007466FD" w:rsidRDefault="00054E1A" w:rsidP="007F7717">
            <w:pPr>
              <w:tabs>
                <w:tab w:val="left" w:pos="3915"/>
              </w:tabs>
              <w:spacing w:after="0"/>
              <w:rPr>
                <w:rFonts w:ascii="Times New Roman" w:hAnsi="Times New Roman" w:cs="Times New Roman"/>
                <w:sz w:val="24"/>
                <w:szCs w:val="24"/>
              </w:rPr>
            </w:pPr>
            <w:r w:rsidRPr="007466FD">
              <w:rPr>
                <w:rFonts w:ascii="Times New Roman" w:hAnsi="Times New Roman" w:cs="Times New Roman"/>
                <w:sz w:val="24"/>
                <w:szCs w:val="24"/>
              </w:rPr>
              <w:t xml:space="preserve">V Международная научно- практическая конференция «Полилингвальное и поликультурное образование: практика и перспективы» </w:t>
            </w:r>
          </w:p>
          <w:p w:rsidR="00054E1A" w:rsidRDefault="00054E1A" w:rsidP="007F7717">
            <w:pPr>
              <w:tabs>
                <w:tab w:val="left" w:pos="3915"/>
              </w:tabs>
              <w:spacing w:after="0"/>
              <w:rPr>
                <w:rFonts w:ascii="Times New Roman" w:hAnsi="Times New Roman" w:cs="Times New Roman"/>
                <w:sz w:val="24"/>
                <w:szCs w:val="24"/>
              </w:rPr>
            </w:pPr>
            <w:r w:rsidRPr="007466FD">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D1682C" w:rsidRDefault="00054E1A" w:rsidP="007F7717">
            <w:pPr>
              <w:rPr>
                <w:rFonts w:ascii="Times New Roman" w:hAnsi="Times New Roman" w:cs="Times New Roman"/>
                <w:sz w:val="24"/>
                <w:szCs w:val="24"/>
              </w:rPr>
            </w:pPr>
            <w:r w:rsidRPr="00D1682C">
              <w:rPr>
                <w:rFonts w:ascii="Times New Roman" w:hAnsi="Times New Roman" w:cs="Times New Roman"/>
                <w:sz w:val="24"/>
                <w:szCs w:val="24"/>
              </w:rPr>
              <w:t>Никольская Л.А.</w:t>
            </w:r>
          </w:p>
        </w:tc>
      </w:tr>
      <w:tr w:rsidR="00054E1A" w:rsidRPr="00566649" w:rsidTr="007F7717">
        <w:trPr>
          <w:trHeight w:val="255"/>
        </w:trPr>
        <w:tc>
          <w:tcPr>
            <w:tcW w:w="8364" w:type="dxa"/>
            <w:shd w:val="clear" w:color="auto" w:fill="auto"/>
          </w:tcPr>
          <w:p w:rsidR="00054E1A" w:rsidRPr="00EE467B" w:rsidRDefault="00054E1A" w:rsidP="007F7717">
            <w:pPr>
              <w:tabs>
                <w:tab w:val="left" w:pos="3915"/>
              </w:tabs>
              <w:spacing w:after="0"/>
              <w:rPr>
                <w:rFonts w:ascii="Times New Roman" w:hAnsi="Times New Roman" w:cs="Times New Roman"/>
                <w:sz w:val="24"/>
                <w:szCs w:val="24"/>
              </w:rPr>
            </w:pPr>
            <w:r>
              <w:rPr>
                <w:rFonts w:ascii="Times New Roman" w:hAnsi="Times New Roman" w:cs="Times New Roman"/>
                <w:sz w:val="24"/>
                <w:szCs w:val="24"/>
              </w:rPr>
              <w:t>Республиканская  научно-практическая  конференция</w:t>
            </w:r>
          </w:p>
          <w:p w:rsidR="00054E1A" w:rsidRPr="00EE467B" w:rsidRDefault="00054E1A" w:rsidP="007F7717">
            <w:pPr>
              <w:tabs>
                <w:tab w:val="left" w:pos="3915"/>
              </w:tabs>
              <w:spacing w:after="0"/>
              <w:rPr>
                <w:rFonts w:ascii="Times New Roman" w:hAnsi="Times New Roman" w:cs="Times New Roman"/>
                <w:sz w:val="24"/>
                <w:szCs w:val="24"/>
              </w:rPr>
            </w:pPr>
            <w:r w:rsidRPr="00EE467B">
              <w:rPr>
                <w:rFonts w:ascii="Times New Roman" w:hAnsi="Times New Roman" w:cs="Times New Roman"/>
                <w:sz w:val="24"/>
                <w:szCs w:val="24"/>
              </w:rPr>
              <w:t>«Роль родного языка в формировании духовных ценностей и нравственного воспитания молодежи» для педагогических работников профессиональных образовательных о</w:t>
            </w:r>
            <w:r>
              <w:rPr>
                <w:rFonts w:ascii="Times New Roman" w:hAnsi="Times New Roman" w:cs="Times New Roman"/>
                <w:sz w:val="24"/>
                <w:szCs w:val="24"/>
              </w:rPr>
              <w:t xml:space="preserve">рганизаций Республики Татарстан, </w:t>
            </w:r>
            <w:r w:rsidRPr="00EE467B">
              <w:rPr>
                <w:rFonts w:ascii="Times New Roman" w:hAnsi="Times New Roman" w:cs="Times New Roman"/>
                <w:sz w:val="24"/>
                <w:szCs w:val="24"/>
              </w:rPr>
              <w:t xml:space="preserve"> ГАПОУ «Аксубаевский техникум универсальных технологий»</w:t>
            </w:r>
          </w:p>
          <w:p w:rsidR="00054E1A" w:rsidRDefault="00054E1A" w:rsidP="007F7717">
            <w:pPr>
              <w:tabs>
                <w:tab w:val="left" w:pos="3915"/>
              </w:tabs>
              <w:spacing w:after="0"/>
              <w:rPr>
                <w:rFonts w:ascii="Times New Roman" w:hAnsi="Times New Roman" w:cs="Times New Roman"/>
                <w:sz w:val="24"/>
                <w:szCs w:val="24"/>
              </w:rPr>
            </w:pPr>
            <w:r w:rsidRPr="00EE467B">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D1682C" w:rsidRDefault="00054E1A" w:rsidP="007F7717">
            <w:pPr>
              <w:rPr>
                <w:rFonts w:ascii="Times New Roman" w:hAnsi="Times New Roman" w:cs="Times New Roman"/>
                <w:sz w:val="24"/>
                <w:szCs w:val="24"/>
              </w:rPr>
            </w:pPr>
            <w:r w:rsidRPr="00D1682C">
              <w:rPr>
                <w:rFonts w:ascii="Times New Roman" w:hAnsi="Times New Roman" w:cs="Times New Roman"/>
                <w:sz w:val="24"/>
                <w:szCs w:val="24"/>
              </w:rPr>
              <w:t>Закирова С.Р.</w:t>
            </w:r>
          </w:p>
        </w:tc>
      </w:tr>
      <w:tr w:rsidR="00054E1A" w:rsidRPr="00566649" w:rsidTr="007F7717">
        <w:trPr>
          <w:trHeight w:val="285"/>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D1682C">
              <w:rPr>
                <w:rFonts w:ascii="Times New Roman" w:hAnsi="Times New Roman" w:cs="Times New Roman"/>
                <w:sz w:val="24"/>
                <w:szCs w:val="24"/>
              </w:rPr>
              <w:t xml:space="preserve">Республиканская конференция «Воспитание патриотизма, сохранение и развитие родных языков в условиях регионального этнокультурного пространства» </w:t>
            </w:r>
            <w:r>
              <w:rPr>
                <w:rFonts w:ascii="Times New Roman" w:hAnsi="Times New Roman" w:cs="Times New Roman"/>
                <w:sz w:val="24"/>
                <w:szCs w:val="24"/>
              </w:rPr>
              <w:t xml:space="preserve">, </w:t>
            </w:r>
            <w:r w:rsidRPr="00D1682C">
              <w:rPr>
                <w:rFonts w:ascii="Times New Roman" w:hAnsi="Times New Roman" w:cs="Times New Roman"/>
                <w:sz w:val="24"/>
                <w:szCs w:val="24"/>
              </w:rPr>
              <w:t xml:space="preserve"> ГАПОУ «Арский педагогический колледж имени Г.Тукая»</w:t>
            </w:r>
            <w:r w:rsidRPr="00D1682C">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D1682C" w:rsidRDefault="00054E1A" w:rsidP="007F7717">
            <w:pPr>
              <w:rPr>
                <w:rFonts w:ascii="Times New Roman" w:hAnsi="Times New Roman" w:cs="Times New Roman"/>
                <w:sz w:val="24"/>
                <w:szCs w:val="24"/>
              </w:rPr>
            </w:pPr>
            <w:r w:rsidRPr="00D1682C">
              <w:rPr>
                <w:rFonts w:ascii="Times New Roman" w:hAnsi="Times New Roman" w:cs="Times New Roman"/>
                <w:sz w:val="24"/>
                <w:szCs w:val="24"/>
              </w:rPr>
              <w:t>Закирова С.Р.</w:t>
            </w:r>
          </w:p>
        </w:tc>
      </w:tr>
      <w:tr w:rsidR="00054E1A" w:rsidRPr="00566649" w:rsidTr="007F7717">
        <w:trPr>
          <w:trHeight w:val="26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D1682C">
              <w:rPr>
                <w:rFonts w:ascii="Times New Roman" w:hAnsi="Times New Roman" w:cs="Times New Roman"/>
                <w:sz w:val="24"/>
                <w:szCs w:val="24"/>
              </w:rPr>
              <w:t xml:space="preserve">Межрегиональная конференция для педагогических работников профессиональных образовательных организаций «Адаптация методов и приемов обучения студентов в условиях инклюзивного профессионального образования» </w:t>
            </w:r>
            <w:r w:rsidRPr="00D1682C">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045710" w:rsidRDefault="00054E1A" w:rsidP="007F7717">
            <w:pPr>
              <w:rPr>
                <w:rFonts w:ascii="Times New Roman" w:hAnsi="Times New Roman" w:cs="Times New Roman"/>
                <w:sz w:val="24"/>
                <w:szCs w:val="24"/>
              </w:rPr>
            </w:pPr>
            <w:r w:rsidRPr="00045710">
              <w:rPr>
                <w:rFonts w:ascii="Times New Roman" w:hAnsi="Times New Roman" w:cs="Times New Roman"/>
                <w:sz w:val="24"/>
                <w:szCs w:val="24"/>
              </w:rPr>
              <w:t xml:space="preserve">18 человек </w:t>
            </w:r>
          </w:p>
        </w:tc>
      </w:tr>
      <w:tr w:rsidR="00054E1A" w:rsidRPr="00566649" w:rsidTr="007F7717">
        <w:trPr>
          <w:trHeight w:val="36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045710">
              <w:rPr>
                <w:rFonts w:ascii="Times New Roman" w:hAnsi="Times New Roman" w:cs="Times New Roman"/>
                <w:sz w:val="24"/>
                <w:szCs w:val="24"/>
              </w:rPr>
              <w:t>Семинар «Интерактивный практикум по русской грамматике для среднего и продвинутого этапа обучения: опыт создания сетевого ресурса»</w:t>
            </w:r>
          </w:p>
        </w:tc>
        <w:tc>
          <w:tcPr>
            <w:tcW w:w="1842" w:type="dxa"/>
            <w:tcBorders>
              <w:top w:val="single" w:sz="4" w:space="0" w:color="auto"/>
              <w:left w:val="single" w:sz="4" w:space="0" w:color="auto"/>
              <w:bottom w:val="single" w:sz="4" w:space="0" w:color="auto"/>
              <w:right w:val="single" w:sz="4" w:space="0" w:color="auto"/>
            </w:tcBorders>
          </w:tcPr>
          <w:p w:rsidR="00054E1A" w:rsidRPr="00045710" w:rsidRDefault="00054E1A" w:rsidP="007F7717">
            <w:pPr>
              <w:rPr>
                <w:rFonts w:ascii="Times New Roman" w:hAnsi="Times New Roman" w:cs="Times New Roman"/>
                <w:sz w:val="24"/>
                <w:szCs w:val="24"/>
              </w:rPr>
            </w:pPr>
            <w:r w:rsidRPr="00045710">
              <w:rPr>
                <w:rFonts w:ascii="Times New Roman" w:hAnsi="Times New Roman" w:cs="Times New Roman"/>
                <w:sz w:val="24"/>
                <w:szCs w:val="24"/>
              </w:rPr>
              <w:t>Соловьева П.Д.</w:t>
            </w:r>
          </w:p>
        </w:tc>
      </w:tr>
      <w:tr w:rsidR="00054E1A" w:rsidRPr="00566649" w:rsidTr="007F7717">
        <w:trPr>
          <w:trHeight w:val="33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Pr>
                <w:rFonts w:ascii="Times New Roman" w:hAnsi="Times New Roman" w:cs="Times New Roman"/>
                <w:sz w:val="24"/>
                <w:szCs w:val="24"/>
              </w:rPr>
              <w:t>Республиканская научно-методическая конференция</w:t>
            </w:r>
            <w:r w:rsidRPr="00B3353D">
              <w:rPr>
                <w:rFonts w:ascii="Times New Roman" w:hAnsi="Times New Roman" w:cs="Times New Roman"/>
                <w:sz w:val="24"/>
                <w:szCs w:val="24"/>
              </w:rPr>
              <w:tab/>
              <w:t>«Глобализация современного образовательного пространства и роль педагога-наставника в этом процессе»</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B3353D">
              <w:rPr>
                <w:rFonts w:ascii="Times New Roman" w:hAnsi="Times New Roman" w:cs="Times New Roman"/>
                <w:sz w:val="24"/>
                <w:szCs w:val="24"/>
              </w:rPr>
              <w:t>Садыкова Р.Н.</w:t>
            </w:r>
          </w:p>
        </w:tc>
      </w:tr>
      <w:tr w:rsidR="00054E1A" w:rsidRPr="00566649" w:rsidTr="007F7717">
        <w:trPr>
          <w:trHeight w:val="719"/>
        </w:trPr>
        <w:tc>
          <w:tcPr>
            <w:tcW w:w="8364" w:type="dxa"/>
            <w:shd w:val="clear" w:color="auto" w:fill="auto"/>
          </w:tcPr>
          <w:p w:rsidR="00054E1A" w:rsidRDefault="00054E1A" w:rsidP="006162C5">
            <w:pPr>
              <w:tabs>
                <w:tab w:val="left" w:pos="3915"/>
              </w:tabs>
              <w:spacing w:after="0"/>
              <w:rPr>
                <w:rFonts w:ascii="Times New Roman" w:hAnsi="Times New Roman" w:cs="Times New Roman"/>
                <w:sz w:val="24"/>
                <w:szCs w:val="24"/>
              </w:rPr>
            </w:pPr>
            <w:r>
              <w:rPr>
                <w:rFonts w:ascii="Times New Roman" w:hAnsi="Times New Roman" w:cs="Times New Roman"/>
                <w:sz w:val="24"/>
                <w:szCs w:val="24"/>
              </w:rPr>
              <w:t xml:space="preserve">Республиканский семинар </w:t>
            </w:r>
            <w:r w:rsidRPr="00B3353D">
              <w:rPr>
                <w:rFonts w:ascii="Times New Roman" w:hAnsi="Times New Roman" w:cs="Times New Roman"/>
                <w:sz w:val="24"/>
                <w:szCs w:val="24"/>
              </w:rPr>
              <w:t>«Естественнонаучное образование в ПОО: перспективы развития»</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B3353D">
              <w:rPr>
                <w:rFonts w:ascii="Times New Roman" w:hAnsi="Times New Roman" w:cs="Times New Roman"/>
                <w:sz w:val="24"/>
                <w:szCs w:val="24"/>
              </w:rPr>
              <w:t>Садыкова Р.Н.</w:t>
            </w:r>
          </w:p>
        </w:tc>
      </w:tr>
      <w:tr w:rsidR="00054E1A" w:rsidRPr="00566649" w:rsidTr="007F7717">
        <w:trPr>
          <w:trHeight w:val="172"/>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Pr>
                <w:rFonts w:ascii="Times New Roman" w:hAnsi="Times New Roman" w:cs="Times New Roman"/>
                <w:sz w:val="24"/>
                <w:szCs w:val="24"/>
              </w:rPr>
              <w:t xml:space="preserve">Межрегиональная </w:t>
            </w:r>
            <w:r w:rsidRPr="00DF692E">
              <w:rPr>
                <w:rFonts w:ascii="Times New Roman" w:hAnsi="Times New Roman" w:cs="Times New Roman"/>
                <w:sz w:val="24"/>
                <w:szCs w:val="24"/>
              </w:rPr>
              <w:t>конференция «Профессионали</w:t>
            </w:r>
            <w:r>
              <w:rPr>
                <w:rFonts w:ascii="Times New Roman" w:hAnsi="Times New Roman" w:cs="Times New Roman"/>
                <w:sz w:val="24"/>
                <w:szCs w:val="24"/>
              </w:rPr>
              <w:t xml:space="preserve">зм педагога-залог качественного </w:t>
            </w:r>
            <w:r w:rsidRPr="00DF692E">
              <w:rPr>
                <w:rFonts w:ascii="Times New Roman" w:hAnsi="Times New Roman" w:cs="Times New Roman"/>
                <w:sz w:val="24"/>
                <w:szCs w:val="24"/>
              </w:rPr>
              <w:t xml:space="preserve"> образования»</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DF692E">
              <w:rPr>
                <w:rFonts w:ascii="Times New Roman" w:hAnsi="Times New Roman" w:cs="Times New Roman"/>
                <w:sz w:val="24"/>
                <w:szCs w:val="24"/>
              </w:rPr>
              <w:t>Садыкова Р.Н.</w:t>
            </w:r>
          </w:p>
        </w:tc>
      </w:tr>
      <w:tr w:rsidR="00054E1A" w:rsidRPr="00566649" w:rsidTr="007F7717">
        <w:trPr>
          <w:trHeight w:val="33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DF692E">
              <w:rPr>
                <w:rFonts w:ascii="Times New Roman" w:hAnsi="Times New Roman" w:cs="Times New Roman"/>
                <w:sz w:val="24"/>
                <w:szCs w:val="24"/>
              </w:rPr>
              <w:t>Республиканский семинар «Технологии, методы и средства элек-тронного обучения в образовательном процессе среднего профессионального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DF692E">
              <w:rPr>
                <w:rFonts w:ascii="Times New Roman" w:hAnsi="Times New Roman" w:cs="Times New Roman"/>
                <w:sz w:val="24"/>
                <w:szCs w:val="24"/>
              </w:rPr>
              <w:t>Садыкова Р.Н.</w:t>
            </w:r>
          </w:p>
        </w:tc>
      </w:tr>
      <w:tr w:rsidR="00054E1A" w:rsidRPr="00566649" w:rsidTr="007F7717">
        <w:trPr>
          <w:trHeight w:val="195"/>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425976">
              <w:rPr>
                <w:rFonts w:ascii="Times New Roman" w:hAnsi="Times New Roman" w:cs="Times New Roman"/>
                <w:sz w:val="24"/>
                <w:szCs w:val="24"/>
              </w:rPr>
              <w:t>VI Международная научно- практическая конференция «Приоритеты развития современной системы среднего профессионального образования»</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425976">
              <w:rPr>
                <w:rFonts w:ascii="Times New Roman" w:hAnsi="Times New Roman" w:cs="Times New Roman"/>
                <w:sz w:val="24"/>
                <w:szCs w:val="24"/>
              </w:rPr>
              <w:t>Садыкова Р.Н.</w:t>
            </w:r>
          </w:p>
        </w:tc>
      </w:tr>
      <w:tr w:rsidR="00054E1A" w:rsidRPr="00566649" w:rsidTr="007F7717">
        <w:trPr>
          <w:trHeight w:val="315"/>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7B4B24">
              <w:rPr>
                <w:rFonts w:ascii="Times New Roman" w:hAnsi="Times New Roman" w:cs="Times New Roman"/>
                <w:sz w:val="24"/>
                <w:szCs w:val="24"/>
              </w:rPr>
              <w:t>Республиканская научно-практическая конференция «Воспитание патриотизма, сохранение и развитие родных языков в условиях регионального этнокультурного пространства»</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425976">
              <w:rPr>
                <w:rFonts w:ascii="Times New Roman" w:hAnsi="Times New Roman" w:cs="Times New Roman"/>
                <w:sz w:val="24"/>
                <w:szCs w:val="24"/>
              </w:rPr>
              <w:t>Садыкова Р.Н.</w:t>
            </w:r>
          </w:p>
        </w:tc>
      </w:tr>
      <w:tr w:rsidR="00054E1A" w:rsidRPr="00566649" w:rsidTr="007F7717">
        <w:trPr>
          <w:trHeight w:val="27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0E3194">
              <w:rPr>
                <w:rFonts w:ascii="Times New Roman" w:hAnsi="Times New Roman" w:cs="Times New Roman"/>
                <w:sz w:val="24"/>
                <w:szCs w:val="24"/>
              </w:rPr>
              <w:t>Республиканский конкурс авторских авторских методических разработок учебных занятий,внеклассных мероприятий «Тукай безнен йорэклэрдэ»</w:t>
            </w:r>
            <w:r w:rsidRPr="000E3194">
              <w:rPr>
                <w:rFonts w:ascii="Times New Roman" w:hAnsi="Times New Roman" w:cs="Times New Roman"/>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0E3194">
              <w:rPr>
                <w:rFonts w:ascii="Times New Roman" w:hAnsi="Times New Roman" w:cs="Times New Roman"/>
                <w:sz w:val="24"/>
                <w:szCs w:val="24"/>
              </w:rPr>
              <w:t>Зиннатуллина Э.Р</w:t>
            </w:r>
          </w:p>
        </w:tc>
      </w:tr>
      <w:tr w:rsidR="00054E1A" w:rsidRPr="00566649" w:rsidTr="007F7717">
        <w:trPr>
          <w:trHeight w:val="232"/>
        </w:trPr>
        <w:tc>
          <w:tcPr>
            <w:tcW w:w="8364" w:type="dxa"/>
            <w:shd w:val="clear" w:color="auto" w:fill="auto"/>
          </w:tcPr>
          <w:p w:rsidR="00054E1A" w:rsidRDefault="00054E1A" w:rsidP="007F7717">
            <w:pPr>
              <w:tabs>
                <w:tab w:val="left" w:pos="3915"/>
              </w:tabs>
              <w:spacing w:after="0"/>
              <w:jc w:val="both"/>
              <w:rPr>
                <w:rFonts w:ascii="Times New Roman" w:hAnsi="Times New Roman" w:cs="Times New Roman"/>
                <w:sz w:val="24"/>
                <w:szCs w:val="24"/>
              </w:rPr>
            </w:pPr>
            <w:r w:rsidRPr="00CE011C">
              <w:rPr>
                <w:rFonts w:ascii="Times New Roman" w:hAnsi="Times New Roman" w:cs="Times New Roman"/>
                <w:sz w:val="24"/>
                <w:szCs w:val="24"/>
              </w:rPr>
              <w:t>Всер</w:t>
            </w:r>
            <w:r>
              <w:rPr>
                <w:rFonts w:ascii="Times New Roman" w:hAnsi="Times New Roman" w:cs="Times New Roman"/>
                <w:sz w:val="24"/>
                <w:szCs w:val="24"/>
              </w:rPr>
              <w:t xml:space="preserve">оссийский методический конкурс «Мастерство педагога», г. Чистополь, </w:t>
            </w:r>
            <w:r w:rsidRPr="00CE011C">
              <w:rPr>
                <w:rFonts w:ascii="Times New Roman" w:hAnsi="Times New Roman" w:cs="Times New Roman"/>
                <w:sz w:val="24"/>
                <w:szCs w:val="24"/>
              </w:rPr>
              <w:t xml:space="preserve">Номинация «Лучший конспект занятия», 1 место </w:t>
            </w:r>
            <w:r>
              <w:rPr>
                <w:rFonts w:ascii="Times New Roman" w:hAnsi="Times New Roman" w:cs="Times New Roman"/>
                <w:sz w:val="24"/>
                <w:szCs w:val="24"/>
              </w:rPr>
              <w:t xml:space="preserve">; </w:t>
            </w:r>
            <w:r w:rsidRPr="00CE011C">
              <w:rPr>
                <w:rFonts w:ascii="Times New Roman" w:hAnsi="Times New Roman" w:cs="Times New Roman"/>
                <w:sz w:val="24"/>
                <w:szCs w:val="24"/>
              </w:rPr>
              <w:t>Номинация «Презентация учебного мероприятия», 1 место</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F63643">
              <w:rPr>
                <w:rFonts w:ascii="Times New Roman" w:hAnsi="Times New Roman" w:cs="Times New Roman"/>
                <w:sz w:val="24"/>
                <w:szCs w:val="24"/>
              </w:rPr>
              <w:t>Нургалеева Г.Ф.</w:t>
            </w:r>
          </w:p>
        </w:tc>
      </w:tr>
      <w:tr w:rsidR="00054E1A" w:rsidRPr="00566649" w:rsidTr="007F7717">
        <w:trPr>
          <w:trHeight w:val="232"/>
        </w:trPr>
        <w:tc>
          <w:tcPr>
            <w:tcW w:w="8364" w:type="dxa"/>
            <w:shd w:val="clear" w:color="auto" w:fill="auto"/>
          </w:tcPr>
          <w:p w:rsidR="00054E1A" w:rsidRPr="00F36719" w:rsidRDefault="00054E1A" w:rsidP="007F7717">
            <w:pPr>
              <w:tabs>
                <w:tab w:val="left" w:pos="3915"/>
              </w:tabs>
              <w:spacing w:after="0"/>
              <w:rPr>
                <w:rFonts w:ascii="Times New Roman" w:hAnsi="Times New Roman" w:cs="Times New Roman"/>
                <w:sz w:val="24"/>
                <w:szCs w:val="24"/>
              </w:rPr>
            </w:pPr>
            <w:r w:rsidRPr="00F36719">
              <w:rPr>
                <w:rFonts w:ascii="Times New Roman" w:hAnsi="Times New Roman" w:cs="Times New Roman"/>
                <w:sz w:val="24"/>
                <w:szCs w:val="24"/>
              </w:rPr>
              <w:t>Межрегиональный конкурс методических пособий  по укрупненной группе специальностей СПО 08.00.00.Техника и технологии строительства.</w:t>
            </w:r>
            <w:r w:rsidRPr="00F36719">
              <w:rPr>
                <w:rFonts w:ascii="Times New Roman" w:hAnsi="Times New Roman" w:cs="Times New Roman"/>
                <w:sz w:val="24"/>
                <w:szCs w:val="24"/>
              </w:rPr>
              <w:tab/>
            </w:r>
          </w:p>
          <w:p w:rsidR="00054E1A" w:rsidRDefault="00054E1A" w:rsidP="007F7717">
            <w:pPr>
              <w:tabs>
                <w:tab w:val="left" w:pos="3915"/>
              </w:tabs>
              <w:spacing w:after="0"/>
              <w:rPr>
                <w:rFonts w:ascii="Times New Roman" w:hAnsi="Times New Roman" w:cs="Times New Roman"/>
                <w:sz w:val="24"/>
                <w:szCs w:val="24"/>
              </w:rPr>
            </w:pPr>
            <w:r w:rsidRPr="00F36719">
              <w:rPr>
                <w:rFonts w:ascii="Times New Roman" w:hAnsi="Times New Roman" w:cs="Times New Roman"/>
                <w:sz w:val="24"/>
                <w:szCs w:val="24"/>
              </w:rPr>
              <w:t>ГАПОУ «Казанский строительный колледж»</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Pr>
                <w:rFonts w:ascii="Times New Roman" w:hAnsi="Times New Roman" w:cs="Times New Roman"/>
                <w:sz w:val="24"/>
                <w:szCs w:val="24"/>
              </w:rPr>
              <w:t>Кузнецова Г.А., Фатхиева И.М. -призеры</w:t>
            </w:r>
          </w:p>
        </w:tc>
      </w:tr>
      <w:tr w:rsidR="00054E1A" w:rsidRPr="00566649" w:rsidTr="007F7717">
        <w:trPr>
          <w:trHeight w:val="270"/>
        </w:trPr>
        <w:tc>
          <w:tcPr>
            <w:tcW w:w="8364" w:type="dxa"/>
            <w:tcBorders>
              <w:top w:val="single" w:sz="4" w:space="0" w:color="auto"/>
              <w:left w:val="single" w:sz="4" w:space="0" w:color="auto"/>
              <w:bottom w:val="single" w:sz="4" w:space="0" w:color="auto"/>
              <w:right w:val="single" w:sz="4" w:space="0" w:color="auto"/>
            </w:tcBorders>
            <w:shd w:val="clear" w:color="auto" w:fill="auto"/>
          </w:tcPr>
          <w:p w:rsidR="00054E1A" w:rsidRPr="001D4C18" w:rsidRDefault="00054E1A" w:rsidP="007F7717">
            <w:pPr>
              <w:spacing w:after="0"/>
              <w:contextualSpacing/>
              <w:jc w:val="both"/>
              <w:rPr>
                <w:rFonts w:ascii="Times New Roman" w:hAnsi="Times New Roman" w:cs="Times New Roman"/>
                <w:color w:val="000000" w:themeColor="text1"/>
                <w:sz w:val="24"/>
                <w:szCs w:val="24"/>
              </w:rPr>
            </w:pPr>
            <w:r w:rsidRPr="001D4C18">
              <w:rPr>
                <w:rFonts w:ascii="Times New Roman" w:hAnsi="Times New Roman" w:cs="Times New Roman"/>
                <w:color w:val="000000" w:themeColor="text1"/>
                <w:sz w:val="24"/>
                <w:szCs w:val="24"/>
              </w:rPr>
              <w:t xml:space="preserve">Республиканский семинар преподавателей инженерной графики «Формирование профессиональных компетенций в соответствии с </w:t>
            </w:r>
            <w:r w:rsidRPr="001D4C18">
              <w:rPr>
                <w:rFonts w:ascii="Times New Roman" w:hAnsi="Times New Roman" w:cs="Times New Roman"/>
                <w:color w:val="000000" w:themeColor="text1"/>
                <w:sz w:val="24"/>
                <w:szCs w:val="24"/>
              </w:rPr>
              <w:lastRenderedPageBreak/>
              <w:t>актуализированными ФГОС и требованиями рынка труда в процессе преподавания инженерной графики» –выступление с докладами. ГАПОУ «Казанский строительный колледж»</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E1A" w:rsidRPr="001D4C18" w:rsidRDefault="00054E1A" w:rsidP="007F7717">
            <w:pPr>
              <w:spacing w:after="0"/>
              <w:contextualSpacing/>
              <w:rPr>
                <w:rFonts w:ascii="Times New Roman" w:hAnsi="Times New Roman" w:cs="Times New Roman"/>
                <w:sz w:val="20"/>
                <w:szCs w:val="20"/>
              </w:rPr>
            </w:pPr>
            <w:r w:rsidRPr="001D4C18">
              <w:rPr>
                <w:rFonts w:ascii="Times New Roman" w:hAnsi="Times New Roman" w:cs="Times New Roman"/>
                <w:sz w:val="20"/>
                <w:szCs w:val="20"/>
              </w:rPr>
              <w:lastRenderedPageBreak/>
              <w:t xml:space="preserve">Шафигуллина </w:t>
            </w:r>
            <w:r>
              <w:rPr>
                <w:rFonts w:ascii="Times New Roman" w:hAnsi="Times New Roman" w:cs="Times New Roman"/>
                <w:sz w:val="20"/>
                <w:szCs w:val="20"/>
              </w:rPr>
              <w:t xml:space="preserve"> С</w:t>
            </w:r>
            <w:r w:rsidRPr="001D4C18">
              <w:rPr>
                <w:rFonts w:ascii="Times New Roman" w:hAnsi="Times New Roman" w:cs="Times New Roman"/>
                <w:sz w:val="20"/>
                <w:szCs w:val="20"/>
              </w:rPr>
              <w:t xml:space="preserve">.К., </w:t>
            </w:r>
            <w:r>
              <w:rPr>
                <w:rFonts w:ascii="Times New Roman" w:hAnsi="Times New Roman" w:cs="Times New Roman"/>
                <w:sz w:val="20"/>
                <w:szCs w:val="20"/>
              </w:rPr>
              <w:t xml:space="preserve"> </w:t>
            </w:r>
            <w:r w:rsidRPr="001D4C18">
              <w:rPr>
                <w:rFonts w:ascii="Times New Roman" w:hAnsi="Times New Roman" w:cs="Times New Roman"/>
                <w:sz w:val="20"/>
                <w:szCs w:val="20"/>
              </w:rPr>
              <w:t>Фатхиева И.М.,</w:t>
            </w:r>
          </w:p>
          <w:p w:rsidR="00054E1A" w:rsidRPr="002653B0" w:rsidRDefault="00054E1A" w:rsidP="007F7717">
            <w:pPr>
              <w:spacing w:after="0"/>
              <w:contextualSpacing/>
            </w:pPr>
            <w:r w:rsidRPr="001D4C18">
              <w:rPr>
                <w:rFonts w:ascii="Times New Roman" w:hAnsi="Times New Roman" w:cs="Times New Roman"/>
                <w:sz w:val="20"/>
                <w:szCs w:val="20"/>
              </w:rPr>
              <w:lastRenderedPageBreak/>
              <w:t>Стрельникова Т.Л.</w:t>
            </w:r>
          </w:p>
        </w:tc>
      </w:tr>
      <w:tr w:rsidR="00054E1A" w:rsidRPr="00566649" w:rsidTr="007F7717">
        <w:trPr>
          <w:trHeight w:val="217"/>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1D4C18">
              <w:rPr>
                <w:rFonts w:ascii="Times New Roman" w:hAnsi="Times New Roman" w:cs="Times New Roman"/>
                <w:sz w:val="24"/>
                <w:szCs w:val="24"/>
              </w:rPr>
              <w:lastRenderedPageBreak/>
              <w:t>Республиканский семинар «Информационные технологии в преподавании общепрофессиональных дисциплин при реализации ФГОС СПО в современных условиях»</w:t>
            </w:r>
            <w:r>
              <w:rPr>
                <w:rFonts w:ascii="Times New Roman" w:hAnsi="Times New Roman" w:cs="Times New Roman"/>
                <w:sz w:val="24"/>
                <w:szCs w:val="24"/>
              </w:rPr>
              <w:t xml:space="preserve">, </w:t>
            </w:r>
            <w:r w:rsidRPr="001D4C18">
              <w:rPr>
                <w:rFonts w:ascii="Times New Roman" w:hAnsi="Times New Roman" w:cs="Times New Roman"/>
                <w:sz w:val="24"/>
                <w:szCs w:val="24"/>
              </w:rPr>
              <w:t>ГАПОУ «Казанский автотранспортный техникум им. А.П. Обыден</w:t>
            </w:r>
            <w:r>
              <w:rPr>
                <w:rFonts w:ascii="Times New Roman" w:hAnsi="Times New Roman" w:cs="Times New Roman"/>
                <w:sz w:val="24"/>
                <w:szCs w:val="24"/>
              </w:rPr>
              <w:t>н</w:t>
            </w:r>
            <w:r w:rsidRPr="001D4C18">
              <w:rPr>
                <w:rFonts w:ascii="Times New Roman" w:hAnsi="Times New Roman" w:cs="Times New Roman"/>
                <w:sz w:val="24"/>
                <w:szCs w:val="24"/>
              </w:rPr>
              <w:t>ова»»</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Pr>
                <w:rFonts w:ascii="Times New Roman" w:hAnsi="Times New Roman" w:cs="Times New Roman"/>
                <w:sz w:val="24"/>
                <w:szCs w:val="24"/>
              </w:rPr>
              <w:t>Школьникова Р.М.</w:t>
            </w:r>
          </w:p>
        </w:tc>
      </w:tr>
      <w:tr w:rsidR="00054E1A" w:rsidRPr="00566649" w:rsidTr="007F7717">
        <w:trPr>
          <w:trHeight w:val="285"/>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28664A">
              <w:rPr>
                <w:rFonts w:ascii="Times New Roman" w:hAnsi="Times New Roman" w:cs="Times New Roman"/>
                <w:sz w:val="24"/>
                <w:szCs w:val="24"/>
              </w:rPr>
              <w:t>Республиканский семинар «Развитие конкурентноспособной образовательной инфраструктуры с учетом стандартов Worldskills, электронного обучения и дистанционных технологий по направлению строительство»</w:t>
            </w: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Pr>
                <w:rFonts w:ascii="Times New Roman" w:hAnsi="Times New Roman" w:cs="Times New Roman"/>
                <w:sz w:val="24"/>
                <w:szCs w:val="24"/>
              </w:rPr>
              <w:t>Фатхиева И.М.</w:t>
            </w:r>
          </w:p>
        </w:tc>
      </w:tr>
      <w:tr w:rsidR="00054E1A" w:rsidRPr="00566649" w:rsidTr="007F7717">
        <w:trPr>
          <w:trHeight w:val="33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9E6E03">
              <w:rPr>
                <w:rFonts w:ascii="Times New Roman" w:hAnsi="Times New Roman" w:cs="Times New Roman"/>
                <w:sz w:val="24"/>
                <w:szCs w:val="24"/>
              </w:rPr>
              <w:t>Международная олимпиада для педагогов «Основы проектной деятельности»</w:t>
            </w:r>
          </w:p>
        </w:tc>
        <w:tc>
          <w:tcPr>
            <w:tcW w:w="1842" w:type="dxa"/>
            <w:tcBorders>
              <w:top w:val="single" w:sz="4" w:space="0" w:color="auto"/>
              <w:left w:val="single" w:sz="4" w:space="0" w:color="auto"/>
              <w:bottom w:val="single" w:sz="4" w:space="0" w:color="auto"/>
              <w:right w:val="single" w:sz="4" w:space="0" w:color="auto"/>
            </w:tcBorders>
          </w:tcPr>
          <w:p w:rsidR="00054E1A" w:rsidRPr="009E6E03" w:rsidRDefault="00054E1A" w:rsidP="007F7717">
            <w:pPr>
              <w:spacing w:after="0"/>
              <w:rPr>
                <w:rFonts w:ascii="Times New Roman" w:hAnsi="Times New Roman" w:cs="Times New Roman"/>
                <w:sz w:val="20"/>
                <w:szCs w:val="20"/>
              </w:rPr>
            </w:pPr>
            <w:r w:rsidRPr="009E6E03">
              <w:rPr>
                <w:rFonts w:ascii="Times New Roman" w:hAnsi="Times New Roman" w:cs="Times New Roman"/>
                <w:sz w:val="20"/>
                <w:szCs w:val="20"/>
              </w:rPr>
              <w:t xml:space="preserve">Прохорова Т.В. </w:t>
            </w:r>
          </w:p>
          <w:p w:rsidR="00054E1A" w:rsidRPr="00B3353D" w:rsidRDefault="00054E1A" w:rsidP="007F7717">
            <w:pPr>
              <w:spacing w:after="0"/>
              <w:rPr>
                <w:rFonts w:ascii="Times New Roman" w:hAnsi="Times New Roman" w:cs="Times New Roman"/>
                <w:sz w:val="24"/>
                <w:szCs w:val="24"/>
              </w:rPr>
            </w:pPr>
            <w:r w:rsidRPr="009E6E03">
              <w:rPr>
                <w:rFonts w:ascii="Times New Roman" w:hAnsi="Times New Roman" w:cs="Times New Roman"/>
                <w:sz w:val="20"/>
                <w:szCs w:val="20"/>
              </w:rPr>
              <w:t xml:space="preserve">диплом 1 </w:t>
            </w:r>
            <w:r>
              <w:rPr>
                <w:rFonts w:ascii="Times New Roman" w:hAnsi="Times New Roman" w:cs="Times New Roman"/>
                <w:sz w:val="20"/>
                <w:szCs w:val="20"/>
              </w:rPr>
              <w:t>степени</w:t>
            </w:r>
          </w:p>
        </w:tc>
      </w:tr>
      <w:tr w:rsidR="00054E1A" w:rsidRPr="00566649" w:rsidTr="007F7717">
        <w:trPr>
          <w:trHeight w:val="719"/>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Pr>
                <w:rFonts w:ascii="Times New Roman" w:hAnsi="Times New Roman" w:cs="Times New Roman"/>
                <w:sz w:val="24"/>
                <w:szCs w:val="24"/>
              </w:rPr>
              <w:t>Открытый Всероссийский конкурс</w:t>
            </w:r>
            <w:r w:rsidRPr="009E6E03">
              <w:rPr>
                <w:rFonts w:ascii="Times New Roman" w:hAnsi="Times New Roman" w:cs="Times New Roman"/>
                <w:sz w:val="24"/>
                <w:szCs w:val="24"/>
              </w:rPr>
              <w:t xml:space="preserve"> исследовательских работ, творческих проектов студентов и педагогов «Профессионалы 21 века»</w:t>
            </w:r>
          </w:p>
          <w:p w:rsidR="00054E1A" w:rsidRDefault="00054E1A" w:rsidP="007F7717">
            <w:pPr>
              <w:tabs>
                <w:tab w:val="left" w:pos="3915"/>
              </w:tabs>
              <w:spacing w:after="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054E1A" w:rsidRPr="00B3353D" w:rsidRDefault="00054E1A" w:rsidP="007F7717">
            <w:pPr>
              <w:rPr>
                <w:rFonts w:ascii="Times New Roman" w:hAnsi="Times New Roman" w:cs="Times New Roman"/>
                <w:sz w:val="24"/>
                <w:szCs w:val="24"/>
              </w:rPr>
            </w:pPr>
            <w:r w:rsidRPr="009E6E03">
              <w:rPr>
                <w:rFonts w:ascii="Times New Roman" w:hAnsi="Times New Roman" w:cs="Times New Roman"/>
                <w:sz w:val="24"/>
                <w:szCs w:val="24"/>
              </w:rPr>
              <w:t>Прохорова Т.В</w:t>
            </w:r>
          </w:p>
        </w:tc>
      </w:tr>
      <w:tr w:rsidR="00054E1A" w:rsidRPr="00566649" w:rsidTr="007F7717">
        <w:trPr>
          <w:trHeight w:val="23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8D2E5C">
              <w:rPr>
                <w:rFonts w:ascii="Times New Roman" w:hAnsi="Times New Roman" w:cs="Times New Roman"/>
                <w:sz w:val="24"/>
                <w:szCs w:val="24"/>
              </w:rPr>
              <w:t>Творческий конкурс «Арифметика сада» на лучшую идею выставочного сада в рамках Фестиваля «Сады и Люди 2021» в номинации Начинающие</w:t>
            </w:r>
          </w:p>
        </w:tc>
        <w:tc>
          <w:tcPr>
            <w:tcW w:w="1842" w:type="dxa"/>
            <w:tcBorders>
              <w:top w:val="single" w:sz="4" w:space="0" w:color="auto"/>
              <w:left w:val="single" w:sz="4" w:space="0" w:color="auto"/>
              <w:bottom w:val="single" w:sz="4" w:space="0" w:color="auto"/>
              <w:right w:val="single" w:sz="4" w:space="0" w:color="auto"/>
            </w:tcBorders>
          </w:tcPr>
          <w:p w:rsidR="00054E1A" w:rsidRDefault="00054E1A" w:rsidP="007F7717">
            <w:pPr>
              <w:spacing w:after="0"/>
              <w:rPr>
                <w:rFonts w:ascii="Times New Roman" w:hAnsi="Times New Roman" w:cs="Times New Roman"/>
                <w:sz w:val="24"/>
                <w:szCs w:val="24"/>
              </w:rPr>
            </w:pPr>
            <w:r>
              <w:rPr>
                <w:rFonts w:ascii="Times New Roman" w:hAnsi="Times New Roman" w:cs="Times New Roman"/>
                <w:sz w:val="24"/>
                <w:szCs w:val="24"/>
              </w:rPr>
              <w:t>Савченко Т.А.</w:t>
            </w:r>
          </w:p>
          <w:p w:rsidR="00054E1A" w:rsidRPr="009E6E03" w:rsidRDefault="00054E1A" w:rsidP="007F7717">
            <w:pPr>
              <w:spacing w:after="0"/>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054E1A" w:rsidRPr="00566649" w:rsidTr="007F7717">
        <w:trPr>
          <w:trHeight w:val="390"/>
        </w:trPr>
        <w:tc>
          <w:tcPr>
            <w:tcW w:w="8364" w:type="dxa"/>
            <w:shd w:val="clear" w:color="auto" w:fill="auto"/>
          </w:tcPr>
          <w:p w:rsidR="00054E1A" w:rsidRDefault="00054E1A" w:rsidP="007F7717">
            <w:pPr>
              <w:tabs>
                <w:tab w:val="left" w:pos="3915"/>
              </w:tabs>
              <w:spacing w:after="0"/>
              <w:rPr>
                <w:rFonts w:ascii="Times New Roman" w:hAnsi="Times New Roman" w:cs="Times New Roman"/>
                <w:sz w:val="24"/>
                <w:szCs w:val="24"/>
              </w:rPr>
            </w:pPr>
            <w:r w:rsidRPr="006A731E">
              <w:rPr>
                <w:rFonts w:ascii="Times New Roman" w:hAnsi="Times New Roman" w:cs="Times New Roman"/>
                <w:sz w:val="24"/>
                <w:szCs w:val="24"/>
              </w:rPr>
              <w:t>Всероссийский конкурс планов-конспектов учебных занятий «Я PROво</w:t>
            </w:r>
            <w:r>
              <w:rPr>
                <w:rFonts w:ascii="Times New Roman" w:hAnsi="Times New Roman" w:cs="Times New Roman"/>
                <w:sz w:val="24"/>
                <w:szCs w:val="24"/>
              </w:rPr>
              <w:t xml:space="preserve">жу урок </w:t>
            </w:r>
          </w:p>
        </w:tc>
        <w:tc>
          <w:tcPr>
            <w:tcW w:w="1842" w:type="dxa"/>
            <w:tcBorders>
              <w:top w:val="single" w:sz="4" w:space="0" w:color="auto"/>
              <w:left w:val="single" w:sz="4" w:space="0" w:color="auto"/>
              <w:bottom w:val="single" w:sz="4" w:space="0" w:color="auto"/>
              <w:right w:val="single" w:sz="4" w:space="0" w:color="auto"/>
            </w:tcBorders>
          </w:tcPr>
          <w:p w:rsidR="00054E1A" w:rsidRPr="006A731E" w:rsidRDefault="00054E1A" w:rsidP="007F7717">
            <w:pPr>
              <w:spacing w:after="0"/>
              <w:rPr>
                <w:rFonts w:ascii="Times New Roman" w:hAnsi="Times New Roman" w:cs="Times New Roman"/>
              </w:rPr>
            </w:pPr>
            <w:r w:rsidRPr="006A731E">
              <w:rPr>
                <w:rFonts w:ascii="Times New Roman" w:hAnsi="Times New Roman" w:cs="Times New Roman"/>
              </w:rPr>
              <w:t>Яковлева Н</w:t>
            </w:r>
          </w:p>
          <w:p w:rsidR="00054E1A" w:rsidRPr="006A731E" w:rsidRDefault="00054E1A" w:rsidP="007F7717">
            <w:pPr>
              <w:spacing w:after="0"/>
              <w:rPr>
                <w:rFonts w:ascii="Times New Roman" w:hAnsi="Times New Roman" w:cs="Times New Roman"/>
                <w:sz w:val="20"/>
                <w:szCs w:val="20"/>
              </w:rPr>
            </w:pPr>
            <w:r w:rsidRPr="006A731E">
              <w:rPr>
                <w:rFonts w:ascii="Times New Roman" w:hAnsi="Times New Roman" w:cs="Times New Roman"/>
                <w:sz w:val="20"/>
                <w:szCs w:val="20"/>
              </w:rPr>
              <w:t>.диплом 1 степени</w:t>
            </w:r>
          </w:p>
        </w:tc>
      </w:tr>
    </w:tbl>
    <w:p w:rsidR="00054E1A" w:rsidRPr="00566649" w:rsidRDefault="00054E1A" w:rsidP="00054E1A">
      <w:pPr>
        <w:rPr>
          <w:rFonts w:ascii="Times New Roman" w:hAnsi="Times New Roman" w:cs="Times New Roman"/>
          <w:sz w:val="24"/>
          <w:szCs w:val="24"/>
        </w:rPr>
      </w:pPr>
      <w:r w:rsidRPr="00566649">
        <w:rPr>
          <w:rFonts w:ascii="Times New Roman" w:hAnsi="Times New Roman" w:cs="Times New Roman"/>
          <w:sz w:val="24"/>
          <w:szCs w:val="24"/>
        </w:rPr>
        <w:tab/>
      </w:r>
      <w:r w:rsidRPr="00566649">
        <w:rPr>
          <w:rFonts w:ascii="Times New Roman" w:hAnsi="Times New Roman" w:cs="Times New Roman"/>
          <w:sz w:val="24"/>
          <w:szCs w:val="24"/>
        </w:rPr>
        <w:tab/>
      </w:r>
      <w:r w:rsidRPr="00566649">
        <w:rPr>
          <w:rFonts w:ascii="Times New Roman" w:hAnsi="Times New Roman" w:cs="Times New Roman"/>
          <w:sz w:val="24"/>
          <w:szCs w:val="24"/>
        </w:rPr>
        <w:tab/>
      </w:r>
      <w:r w:rsidRPr="00566649">
        <w:rPr>
          <w:rFonts w:ascii="Times New Roman" w:hAnsi="Times New Roman" w:cs="Times New Roman"/>
          <w:sz w:val="24"/>
          <w:szCs w:val="24"/>
        </w:rPr>
        <w:tab/>
      </w:r>
    </w:p>
    <w:p w:rsidR="00054E1A" w:rsidRPr="00A87575" w:rsidRDefault="00054E1A" w:rsidP="00054E1A">
      <w:pPr>
        <w:rPr>
          <w:rFonts w:ascii="Times New Roman" w:hAnsi="Times New Roman" w:cs="Times New Roman"/>
          <w:b/>
          <w:sz w:val="24"/>
          <w:szCs w:val="24"/>
        </w:rPr>
      </w:pPr>
      <w:r w:rsidRPr="00566649">
        <w:rPr>
          <w:rFonts w:ascii="Times New Roman" w:hAnsi="Times New Roman" w:cs="Times New Roman"/>
          <w:sz w:val="24"/>
          <w:szCs w:val="24"/>
        </w:rPr>
        <w:tab/>
      </w:r>
      <w:r w:rsidRPr="00566649">
        <w:rPr>
          <w:rFonts w:ascii="Times New Roman" w:hAnsi="Times New Roman" w:cs="Times New Roman"/>
          <w:sz w:val="24"/>
          <w:szCs w:val="24"/>
        </w:rPr>
        <w:tab/>
      </w:r>
      <w:r w:rsidRPr="00566649">
        <w:rPr>
          <w:rFonts w:ascii="Times New Roman" w:hAnsi="Times New Roman" w:cs="Times New Roman"/>
          <w:sz w:val="24"/>
          <w:szCs w:val="24"/>
        </w:rPr>
        <w:tab/>
      </w:r>
      <w:r w:rsidRPr="00566649">
        <w:rPr>
          <w:rFonts w:ascii="Times New Roman" w:hAnsi="Times New Roman" w:cs="Times New Roman"/>
          <w:sz w:val="24"/>
          <w:szCs w:val="24"/>
        </w:rPr>
        <w:tab/>
      </w:r>
      <w:r>
        <w:rPr>
          <w:rFonts w:ascii="Times New Roman" w:hAnsi="Times New Roman" w:cs="Times New Roman"/>
          <w:sz w:val="24"/>
          <w:szCs w:val="24"/>
        </w:rPr>
        <w:t xml:space="preserve">                                   </w:t>
      </w:r>
      <w:r w:rsidRPr="00A87575">
        <w:rPr>
          <w:rFonts w:ascii="Times New Roman" w:hAnsi="Times New Roman" w:cs="Times New Roman"/>
          <w:b/>
          <w:sz w:val="24"/>
          <w:szCs w:val="24"/>
        </w:rPr>
        <w:t>Публикации</w:t>
      </w:r>
    </w:p>
    <w:tbl>
      <w:tblPr>
        <w:tblStyle w:val="a4"/>
        <w:tblW w:w="0" w:type="auto"/>
        <w:tblLook w:val="04A0" w:firstRow="1" w:lastRow="0" w:firstColumn="1" w:lastColumn="0" w:noHBand="0" w:noVBand="1"/>
      </w:tblPr>
      <w:tblGrid>
        <w:gridCol w:w="10053"/>
      </w:tblGrid>
      <w:tr w:rsidR="00054E1A" w:rsidRPr="006D148C" w:rsidTr="007F7717">
        <w:tc>
          <w:tcPr>
            <w:tcW w:w="10054" w:type="dxa"/>
          </w:tcPr>
          <w:p w:rsidR="00054E1A" w:rsidRPr="006D148C" w:rsidRDefault="00054E1A" w:rsidP="006162C5">
            <w:pPr>
              <w:rPr>
                <w:rFonts w:ascii="Times New Roman" w:hAnsi="Times New Roman" w:cs="Times New Roman"/>
                <w:sz w:val="24"/>
                <w:szCs w:val="24"/>
              </w:rPr>
            </w:pPr>
            <w:r>
              <w:rPr>
                <w:rFonts w:ascii="Times New Roman" w:hAnsi="Times New Roman" w:cs="Times New Roman"/>
                <w:sz w:val="24"/>
                <w:szCs w:val="24"/>
              </w:rPr>
              <w:t xml:space="preserve">Цветкова Ю.С. </w:t>
            </w:r>
            <w:r w:rsidRPr="00D4647F">
              <w:rPr>
                <w:rFonts w:ascii="Times New Roman" w:hAnsi="Times New Roman" w:cs="Times New Roman"/>
                <w:sz w:val="24"/>
                <w:szCs w:val="24"/>
              </w:rPr>
              <w:t xml:space="preserve">Инновационные педагогические технологии </w:t>
            </w:r>
            <w:r>
              <w:rPr>
                <w:rFonts w:ascii="Times New Roman" w:hAnsi="Times New Roman" w:cs="Times New Roman"/>
                <w:sz w:val="24"/>
                <w:szCs w:val="24"/>
              </w:rPr>
              <w:t>в профессиональном образовании.//</w:t>
            </w:r>
            <w:r w:rsidRPr="00D4647F">
              <w:rPr>
                <w:rFonts w:ascii="Times New Roman" w:hAnsi="Times New Roman" w:cs="Times New Roman"/>
                <w:sz w:val="24"/>
                <w:szCs w:val="24"/>
              </w:rPr>
              <w:t xml:space="preserve"> Межрегиональная н</w:t>
            </w:r>
            <w:r>
              <w:rPr>
                <w:rFonts w:ascii="Times New Roman" w:hAnsi="Times New Roman" w:cs="Times New Roman"/>
                <w:sz w:val="24"/>
                <w:szCs w:val="24"/>
              </w:rPr>
              <w:t xml:space="preserve">аучно-практическая конференция, </w:t>
            </w:r>
            <w:r w:rsidRPr="00D4647F">
              <w:rPr>
                <w:rFonts w:ascii="Times New Roman" w:hAnsi="Times New Roman" w:cs="Times New Roman"/>
                <w:sz w:val="24"/>
                <w:szCs w:val="24"/>
              </w:rPr>
              <w:t>ГБПОУ РМ «Саранский государственный промышленно-экономический колледж»</w:t>
            </w:r>
          </w:p>
        </w:tc>
      </w:tr>
      <w:tr w:rsidR="00054E1A" w:rsidRPr="006D148C" w:rsidTr="007F7717">
        <w:tc>
          <w:tcPr>
            <w:tcW w:w="10054" w:type="dxa"/>
          </w:tcPr>
          <w:p w:rsidR="00054E1A" w:rsidRPr="006D148C" w:rsidRDefault="00054E1A" w:rsidP="007F7717">
            <w:pPr>
              <w:rPr>
                <w:rFonts w:ascii="Times New Roman" w:hAnsi="Times New Roman" w:cs="Times New Roman"/>
                <w:sz w:val="24"/>
                <w:szCs w:val="24"/>
              </w:rPr>
            </w:pPr>
            <w:r w:rsidRPr="000E3194">
              <w:rPr>
                <w:rFonts w:ascii="Times New Roman" w:hAnsi="Times New Roman" w:cs="Times New Roman"/>
                <w:sz w:val="24"/>
                <w:szCs w:val="24"/>
              </w:rPr>
              <w:t>Тимереева А. В.</w:t>
            </w:r>
            <w:r>
              <w:t xml:space="preserve"> </w:t>
            </w:r>
            <w:r w:rsidRPr="001D688D">
              <w:rPr>
                <w:rFonts w:ascii="Times New Roman" w:hAnsi="Times New Roman" w:cs="Times New Roman"/>
                <w:sz w:val="24"/>
                <w:szCs w:val="24"/>
              </w:rPr>
              <w:t xml:space="preserve">Тимереева А.В. </w:t>
            </w:r>
            <w:r w:rsidRPr="000E3194">
              <w:rPr>
                <w:rFonts w:ascii="Times New Roman" w:hAnsi="Times New Roman" w:cs="Times New Roman"/>
                <w:sz w:val="24"/>
                <w:szCs w:val="24"/>
              </w:rPr>
              <w:t xml:space="preserve"> Модель организации и внедрения инклюзивного образовательного пространства в ГАПОУ</w:t>
            </w:r>
            <w:r>
              <w:rPr>
                <w:rFonts w:ascii="Times New Roman" w:hAnsi="Times New Roman" w:cs="Times New Roman"/>
                <w:sz w:val="24"/>
                <w:szCs w:val="24"/>
              </w:rPr>
              <w:t xml:space="preserve">  «Казанский строительный колледж» // Материалы конференции</w:t>
            </w:r>
            <w:r w:rsidRPr="000E3194">
              <w:rPr>
                <w:rFonts w:ascii="Times New Roman" w:hAnsi="Times New Roman" w:cs="Times New Roman"/>
                <w:sz w:val="24"/>
                <w:szCs w:val="24"/>
              </w:rPr>
              <w:t xml:space="preserve"> «</w:t>
            </w:r>
            <w:r>
              <w:rPr>
                <w:rFonts w:ascii="Times New Roman" w:hAnsi="Times New Roman" w:cs="Times New Roman"/>
                <w:sz w:val="24"/>
                <w:szCs w:val="24"/>
              </w:rPr>
              <w:t>П</w:t>
            </w:r>
            <w:r w:rsidRPr="000E3194">
              <w:rPr>
                <w:rFonts w:ascii="Times New Roman" w:hAnsi="Times New Roman" w:cs="Times New Roman"/>
                <w:sz w:val="24"/>
                <w:szCs w:val="24"/>
              </w:rPr>
              <w:t>сихолого-педагогическое соп</w:t>
            </w:r>
            <w:r>
              <w:rPr>
                <w:rFonts w:ascii="Times New Roman" w:hAnsi="Times New Roman" w:cs="Times New Roman"/>
                <w:sz w:val="24"/>
                <w:szCs w:val="24"/>
              </w:rPr>
              <w:t>ровождение инвалидов и лиц с ОВЗ</w:t>
            </w:r>
            <w:r w:rsidRPr="000E3194">
              <w:rPr>
                <w:rFonts w:ascii="Times New Roman" w:hAnsi="Times New Roman" w:cs="Times New Roman"/>
                <w:sz w:val="24"/>
                <w:szCs w:val="24"/>
              </w:rPr>
              <w:t xml:space="preserve"> в профессиональных образо</w:t>
            </w:r>
            <w:r>
              <w:rPr>
                <w:rFonts w:ascii="Times New Roman" w:hAnsi="Times New Roman" w:cs="Times New Roman"/>
                <w:sz w:val="24"/>
                <w:szCs w:val="24"/>
              </w:rPr>
              <w:t>вательных организациях», ГАПОУ «</w:t>
            </w:r>
            <w:r w:rsidRPr="000E3194">
              <w:rPr>
                <w:rFonts w:ascii="Times New Roman" w:hAnsi="Times New Roman" w:cs="Times New Roman"/>
                <w:sz w:val="24"/>
                <w:szCs w:val="24"/>
              </w:rPr>
              <w:t>«Бугульминский строительно-технический колледж»</w:t>
            </w:r>
          </w:p>
        </w:tc>
      </w:tr>
      <w:tr w:rsidR="00054E1A" w:rsidRPr="006D148C" w:rsidTr="007F7717">
        <w:tc>
          <w:tcPr>
            <w:tcW w:w="10054" w:type="dxa"/>
          </w:tcPr>
          <w:p w:rsidR="00054E1A" w:rsidRPr="006D148C" w:rsidRDefault="00054E1A" w:rsidP="007F7717">
            <w:pPr>
              <w:rPr>
                <w:rFonts w:ascii="Times New Roman" w:hAnsi="Times New Roman" w:cs="Times New Roman"/>
                <w:sz w:val="24"/>
                <w:szCs w:val="24"/>
              </w:rPr>
            </w:pPr>
            <w:r w:rsidRPr="001D688D">
              <w:rPr>
                <w:rFonts w:ascii="Times New Roman" w:hAnsi="Times New Roman" w:cs="Times New Roman"/>
                <w:sz w:val="24"/>
                <w:szCs w:val="24"/>
              </w:rPr>
              <w:t>Рахимова М.С   Методическая и методологическая компетентность педагога профессионального образования. «Татар теле дәресләрендә рус төркемендә укучы рус телле студентларның танып белү эшчәнлеген оештыру», ГАПОУ «Нижнекамский педагогический колледж»</w:t>
            </w:r>
          </w:p>
        </w:tc>
      </w:tr>
      <w:tr w:rsidR="00054E1A" w:rsidRPr="006D148C" w:rsidTr="007F7717">
        <w:tc>
          <w:tcPr>
            <w:tcW w:w="10054" w:type="dxa"/>
          </w:tcPr>
          <w:p w:rsidR="00054E1A" w:rsidRPr="006D148C" w:rsidRDefault="00054E1A" w:rsidP="007F7717">
            <w:pPr>
              <w:rPr>
                <w:rFonts w:ascii="Times New Roman" w:hAnsi="Times New Roman" w:cs="Times New Roman"/>
                <w:sz w:val="24"/>
                <w:szCs w:val="24"/>
              </w:rPr>
            </w:pPr>
            <w:r w:rsidRPr="006D148C">
              <w:rPr>
                <w:rFonts w:ascii="Times New Roman" w:hAnsi="Times New Roman" w:cs="Times New Roman"/>
                <w:sz w:val="24"/>
                <w:szCs w:val="24"/>
              </w:rPr>
              <w:t>Садыкова Р.Н.</w:t>
            </w:r>
            <w:r>
              <w:rPr>
                <w:rFonts w:ascii="Times New Roman" w:hAnsi="Times New Roman" w:cs="Times New Roman"/>
                <w:sz w:val="24"/>
                <w:szCs w:val="24"/>
              </w:rPr>
              <w:t xml:space="preserve"> Дидактическая библиотека // «У</w:t>
            </w:r>
            <w:r w:rsidRPr="006D148C">
              <w:rPr>
                <w:rFonts w:ascii="Times New Roman" w:hAnsi="Times New Roman" w:cs="Times New Roman"/>
                <w:sz w:val="24"/>
                <w:szCs w:val="24"/>
              </w:rPr>
              <w:t>чительский журнал</w:t>
            </w:r>
            <w:r>
              <w:rPr>
                <w:rFonts w:ascii="Times New Roman" w:hAnsi="Times New Roman" w:cs="Times New Roman"/>
                <w:sz w:val="24"/>
                <w:szCs w:val="24"/>
              </w:rPr>
              <w:t xml:space="preserve"> </w:t>
            </w:r>
            <w:r w:rsidRPr="006D148C">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Pr="006D148C">
              <w:rPr>
                <w:rFonts w:ascii="Times New Roman" w:hAnsi="Times New Roman" w:cs="Times New Roman"/>
                <w:sz w:val="24"/>
                <w:szCs w:val="24"/>
              </w:rPr>
              <w:t>SNMK KSK</w:t>
            </w:r>
          </w:p>
        </w:tc>
      </w:tr>
      <w:tr w:rsidR="00054E1A" w:rsidTr="007F7717">
        <w:tc>
          <w:tcPr>
            <w:tcW w:w="10054" w:type="dxa"/>
          </w:tcPr>
          <w:p w:rsidR="00054E1A" w:rsidRDefault="00054E1A" w:rsidP="007F7717">
            <w:pPr>
              <w:rPr>
                <w:rFonts w:ascii="Times New Roman" w:hAnsi="Times New Roman" w:cs="Times New Roman"/>
                <w:b/>
                <w:sz w:val="24"/>
                <w:szCs w:val="24"/>
              </w:rPr>
            </w:pPr>
            <w:r w:rsidRPr="00F64343">
              <w:rPr>
                <w:rFonts w:ascii="Times New Roman" w:hAnsi="Times New Roman" w:cs="Times New Roman"/>
                <w:sz w:val="24"/>
                <w:szCs w:val="24"/>
              </w:rPr>
              <w:t>Садыкова Р.Н. Роль СНМК (студенческого научно-методического кружка) в перспективе развития естественно-</w:t>
            </w:r>
            <w:r>
              <w:rPr>
                <w:rFonts w:ascii="Times New Roman" w:hAnsi="Times New Roman" w:cs="Times New Roman"/>
                <w:sz w:val="24"/>
                <w:szCs w:val="24"/>
              </w:rPr>
              <w:t xml:space="preserve">научного образования //Сборник материалов конференции, </w:t>
            </w:r>
            <w:r w:rsidRPr="00F64343">
              <w:rPr>
                <w:rFonts w:ascii="Times New Roman" w:hAnsi="Times New Roman" w:cs="Times New Roman"/>
                <w:sz w:val="24"/>
                <w:szCs w:val="24"/>
              </w:rPr>
              <w:t xml:space="preserve">ГАПОУ «Камский строительный колледж имени Е.Н. Батенчука» </w:t>
            </w:r>
          </w:p>
        </w:tc>
      </w:tr>
      <w:tr w:rsidR="00054E1A" w:rsidTr="007F7717">
        <w:tc>
          <w:tcPr>
            <w:tcW w:w="10054" w:type="dxa"/>
          </w:tcPr>
          <w:p w:rsidR="00054E1A" w:rsidRDefault="00054E1A" w:rsidP="007F7717">
            <w:pPr>
              <w:rPr>
                <w:rFonts w:ascii="Times New Roman" w:hAnsi="Times New Roman" w:cs="Times New Roman"/>
                <w:b/>
                <w:sz w:val="24"/>
                <w:szCs w:val="24"/>
              </w:rPr>
            </w:pPr>
            <w:r w:rsidRPr="00F64343">
              <w:rPr>
                <w:rFonts w:ascii="Times New Roman" w:hAnsi="Times New Roman" w:cs="Times New Roman"/>
                <w:sz w:val="24"/>
                <w:szCs w:val="24"/>
              </w:rPr>
              <w:t xml:space="preserve">Садыкова Р.Н. </w:t>
            </w:r>
            <w:r>
              <w:rPr>
                <w:rFonts w:ascii="Times New Roman" w:hAnsi="Times New Roman" w:cs="Times New Roman"/>
                <w:sz w:val="24"/>
                <w:szCs w:val="24"/>
              </w:rPr>
              <w:t>«Будущее математики как науки» // Материалы Республиканского семинара РМО</w:t>
            </w:r>
            <w:r w:rsidRPr="00F64343">
              <w:rPr>
                <w:rFonts w:ascii="Times New Roman" w:hAnsi="Times New Roman" w:cs="Times New Roman"/>
                <w:sz w:val="24"/>
                <w:szCs w:val="24"/>
              </w:rPr>
              <w:t xml:space="preserve"> преподавателей математики ПОО РТ</w:t>
            </w:r>
          </w:p>
        </w:tc>
      </w:tr>
      <w:tr w:rsidR="00054E1A" w:rsidTr="007F7717">
        <w:tc>
          <w:tcPr>
            <w:tcW w:w="10054" w:type="dxa"/>
          </w:tcPr>
          <w:p w:rsidR="00054E1A" w:rsidRPr="00C23724" w:rsidRDefault="00054E1A" w:rsidP="007F7717">
            <w:pPr>
              <w:rPr>
                <w:rFonts w:ascii="Times New Roman" w:hAnsi="Times New Roman" w:cs="Times New Roman"/>
                <w:sz w:val="24"/>
                <w:szCs w:val="24"/>
              </w:rPr>
            </w:pPr>
            <w:r w:rsidRPr="00C23724">
              <w:rPr>
                <w:rFonts w:ascii="Times New Roman" w:hAnsi="Times New Roman" w:cs="Times New Roman"/>
                <w:sz w:val="24"/>
                <w:szCs w:val="24"/>
              </w:rPr>
              <w:t xml:space="preserve">Тимереева А.В. </w:t>
            </w:r>
            <w:r w:rsidRPr="001D688D">
              <w:rPr>
                <w:rFonts w:ascii="Times New Roman" w:hAnsi="Times New Roman" w:cs="Times New Roman"/>
                <w:sz w:val="24"/>
                <w:szCs w:val="24"/>
              </w:rPr>
              <w:t xml:space="preserve">Тимереева А.В. </w:t>
            </w:r>
            <w:r w:rsidRPr="00C23724">
              <w:rPr>
                <w:rFonts w:ascii="Times New Roman" w:hAnsi="Times New Roman" w:cs="Times New Roman"/>
                <w:sz w:val="24"/>
                <w:szCs w:val="24"/>
              </w:rPr>
              <w:t>Роль родного языка в формировании духовных ценностей и нравственного воспитания молодежи// Материалы конференции  «Роль родного языка в жизни человека, обществе и государстве»</w:t>
            </w:r>
            <w:r>
              <w:rPr>
                <w:rFonts w:ascii="Times New Roman" w:hAnsi="Times New Roman" w:cs="Times New Roman"/>
                <w:sz w:val="24"/>
                <w:szCs w:val="24"/>
              </w:rPr>
              <w:t>,</w:t>
            </w:r>
            <w:r>
              <w:t xml:space="preserve"> </w:t>
            </w:r>
            <w:r w:rsidRPr="0021082C">
              <w:rPr>
                <w:rFonts w:ascii="Times New Roman" w:hAnsi="Times New Roman" w:cs="Times New Roman"/>
                <w:sz w:val="24"/>
                <w:szCs w:val="24"/>
              </w:rPr>
              <w:t>ГАПОУ “Аксубаевский техникум универсальных технологий”</w:t>
            </w:r>
          </w:p>
        </w:tc>
      </w:tr>
      <w:tr w:rsidR="00054E1A" w:rsidTr="007F7717">
        <w:tc>
          <w:tcPr>
            <w:tcW w:w="10054" w:type="dxa"/>
          </w:tcPr>
          <w:p w:rsidR="00054E1A" w:rsidRPr="0021082C" w:rsidRDefault="00054E1A" w:rsidP="007F7717">
            <w:pPr>
              <w:rPr>
                <w:rFonts w:ascii="Times New Roman" w:hAnsi="Times New Roman" w:cs="Times New Roman"/>
                <w:sz w:val="24"/>
                <w:szCs w:val="24"/>
              </w:rPr>
            </w:pPr>
            <w:r w:rsidRPr="0021082C">
              <w:rPr>
                <w:rFonts w:ascii="Times New Roman" w:hAnsi="Times New Roman" w:cs="Times New Roman"/>
                <w:sz w:val="24"/>
                <w:szCs w:val="24"/>
              </w:rPr>
              <w:t>Рахимова М.С., Тимереева А.В. Патриотизм как национальная идея и нравственная основа воспитания подрастающего поколения.</w:t>
            </w:r>
            <w:r>
              <w:rPr>
                <w:rFonts w:ascii="Times New Roman" w:hAnsi="Times New Roman" w:cs="Times New Roman"/>
                <w:sz w:val="24"/>
                <w:szCs w:val="24"/>
              </w:rPr>
              <w:t xml:space="preserve">//  </w:t>
            </w:r>
            <w:r w:rsidRPr="0021082C">
              <w:rPr>
                <w:rFonts w:ascii="Times New Roman" w:hAnsi="Times New Roman" w:cs="Times New Roman"/>
                <w:sz w:val="24"/>
                <w:szCs w:val="24"/>
              </w:rPr>
              <w:t>«</w:t>
            </w:r>
            <w:r>
              <w:rPr>
                <w:rFonts w:ascii="Times New Roman" w:hAnsi="Times New Roman" w:cs="Times New Roman"/>
                <w:sz w:val="24"/>
                <w:szCs w:val="24"/>
              </w:rPr>
              <w:t>Т</w:t>
            </w:r>
            <w:r w:rsidRPr="0021082C">
              <w:rPr>
                <w:rFonts w:ascii="Times New Roman" w:hAnsi="Times New Roman" w:cs="Times New Roman"/>
                <w:sz w:val="24"/>
                <w:szCs w:val="24"/>
              </w:rPr>
              <w:t>өбәкара этномәдәни киңлек шартларында патриотизм тәрбияләү, туган телләрне саклау һәм үстерү» республикакүләм фәнни-гамәли конференция материаллары»</w:t>
            </w:r>
            <w:r>
              <w:rPr>
                <w:rFonts w:ascii="Times New Roman" w:hAnsi="Times New Roman" w:cs="Times New Roman"/>
                <w:sz w:val="24"/>
                <w:szCs w:val="24"/>
              </w:rPr>
              <w:t>, ГАПОУ «А</w:t>
            </w:r>
            <w:r w:rsidRPr="009415E4">
              <w:rPr>
                <w:rFonts w:ascii="Times New Roman" w:hAnsi="Times New Roman" w:cs="Times New Roman"/>
                <w:sz w:val="24"/>
                <w:szCs w:val="24"/>
              </w:rPr>
              <w:t>рский педагогичесий колледж им. г.тукая» - ресурсный центр по подготовки национальных кадров</w:t>
            </w:r>
            <w:r>
              <w:rPr>
                <w:rFonts w:ascii="Times New Roman" w:hAnsi="Times New Roman" w:cs="Times New Roman"/>
                <w:sz w:val="24"/>
                <w:szCs w:val="24"/>
              </w:rPr>
              <w:t>»</w:t>
            </w:r>
          </w:p>
        </w:tc>
      </w:tr>
      <w:tr w:rsidR="00054E1A" w:rsidTr="007F7717">
        <w:tc>
          <w:tcPr>
            <w:tcW w:w="10054" w:type="dxa"/>
          </w:tcPr>
          <w:p w:rsidR="00054E1A" w:rsidRPr="0021082C" w:rsidRDefault="00054E1A" w:rsidP="007F7717">
            <w:pPr>
              <w:rPr>
                <w:rFonts w:ascii="Times New Roman" w:hAnsi="Times New Roman" w:cs="Times New Roman"/>
                <w:sz w:val="24"/>
                <w:szCs w:val="24"/>
              </w:rPr>
            </w:pPr>
            <w:r>
              <w:rPr>
                <w:rFonts w:ascii="Times New Roman" w:hAnsi="Times New Roman" w:cs="Times New Roman"/>
                <w:sz w:val="24"/>
                <w:szCs w:val="24"/>
              </w:rPr>
              <w:t xml:space="preserve">Ковалева М.А. </w:t>
            </w:r>
            <w:r w:rsidRPr="00310394">
              <w:rPr>
                <w:rFonts w:ascii="Times New Roman" w:hAnsi="Times New Roman" w:cs="Times New Roman"/>
                <w:sz w:val="24"/>
                <w:szCs w:val="24"/>
              </w:rPr>
              <w:t>Особенности формирования инклюзивной  культуры в процессе преподавания дисци</w:t>
            </w:r>
            <w:r>
              <w:rPr>
                <w:rFonts w:ascii="Times New Roman" w:hAnsi="Times New Roman" w:cs="Times New Roman"/>
                <w:sz w:val="24"/>
                <w:szCs w:val="24"/>
              </w:rPr>
              <w:t xml:space="preserve">плин  профессионального цикла //  Сборник материалов </w:t>
            </w:r>
            <w:r>
              <w:rPr>
                <w:rFonts w:ascii="Times New Roman" w:hAnsi="Times New Roman" w:cs="Times New Roman"/>
                <w:sz w:val="24"/>
                <w:szCs w:val="24"/>
              </w:rPr>
              <w:tab/>
              <w:t>Всероссийской научно-</w:t>
            </w:r>
            <w:r>
              <w:rPr>
                <w:rFonts w:ascii="Times New Roman" w:hAnsi="Times New Roman" w:cs="Times New Roman"/>
                <w:sz w:val="24"/>
                <w:szCs w:val="24"/>
              </w:rPr>
              <w:lastRenderedPageBreak/>
              <w:t>практической конференции</w:t>
            </w:r>
            <w:r w:rsidRPr="00310394">
              <w:rPr>
                <w:rFonts w:ascii="Times New Roman" w:hAnsi="Times New Roman" w:cs="Times New Roman"/>
                <w:sz w:val="24"/>
                <w:szCs w:val="24"/>
              </w:rPr>
              <w:t xml:space="preserve"> «Актуальные вопросы развития инклюзивного профессионального образования: теория и практика»</w:t>
            </w:r>
          </w:p>
        </w:tc>
      </w:tr>
      <w:tr w:rsidR="00054E1A" w:rsidTr="007F7717">
        <w:tc>
          <w:tcPr>
            <w:tcW w:w="10054" w:type="dxa"/>
          </w:tcPr>
          <w:p w:rsidR="00054E1A" w:rsidRPr="00310394" w:rsidRDefault="00054E1A" w:rsidP="007F7717">
            <w:pPr>
              <w:rPr>
                <w:rFonts w:ascii="Times New Roman" w:hAnsi="Times New Roman" w:cs="Times New Roman"/>
                <w:sz w:val="24"/>
                <w:szCs w:val="24"/>
              </w:rPr>
            </w:pPr>
            <w:r w:rsidRPr="00310394">
              <w:rPr>
                <w:rFonts w:ascii="Times New Roman" w:hAnsi="Times New Roman" w:cs="Times New Roman"/>
                <w:sz w:val="24"/>
                <w:szCs w:val="24"/>
              </w:rPr>
              <w:lastRenderedPageBreak/>
              <w:t>Ковалева М.А. Использование дистанционных технологий в процессе преподавания дисциплин профессионального цикла</w:t>
            </w:r>
            <w:r>
              <w:rPr>
                <w:rFonts w:ascii="Times New Roman" w:hAnsi="Times New Roman" w:cs="Times New Roman"/>
                <w:sz w:val="24"/>
                <w:szCs w:val="24"/>
              </w:rPr>
              <w:t xml:space="preserve"> // </w:t>
            </w:r>
            <w:r w:rsidRPr="00310394">
              <w:rPr>
                <w:rFonts w:ascii="Times New Roman" w:hAnsi="Times New Roman" w:cs="Times New Roman"/>
                <w:sz w:val="24"/>
                <w:szCs w:val="24"/>
              </w:rPr>
              <w:t>Сборник материалов</w:t>
            </w:r>
            <w:r>
              <w:t xml:space="preserve"> </w:t>
            </w:r>
            <w:r>
              <w:rPr>
                <w:rFonts w:ascii="Times New Roman" w:hAnsi="Times New Roman" w:cs="Times New Roman"/>
                <w:sz w:val="24"/>
                <w:szCs w:val="24"/>
              </w:rPr>
              <w:t>Республиканской научно-практической  конференции</w:t>
            </w:r>
            <w:r w:rsidRPr="00310394">
              <w:rPr>
                <w:rFonts w:ascii="Times New Roman" w:hAnsi="Times New Roman" w:cs="Times New Roman"/>
                <w:sz w:val="24"/>
                <w:szCs w:val="24"/>
              </w:rPr>
              <w:t xml:space="preserve"> «Современное состояние, тенденции и проблемы подготовки квалифицированных рабочих и специалистов для нефтехимической отрасли Республики Татарстан»</w:t>
            </w:r>
          </w:p>
        </w:tc>
      </w:tr>
      <w:tr w:rsidR="00054E1A" w:rsidTr="007F7717">
        <w:tc>
          <w:tcPr>
            <w:tcW w:w="10054" w:type="dxa"/>
          </w:tcPr>
          <w:p w:rsidR="00054E1A" w:rsidRPr="00AF2033" w:rsidRDefault="00054E1A" w:rsidP="007F7717">
            <w:pPr>
              <w:rPr>
                <w:rFonts w:ascii="Times New Roman" w:hAnsi="Times New Roman" w:cs="Times New Roman"/>
                <w:sz w:val="24"/>
                <w:szCs w:val="24"/>
              </w:rPr>
            </w:pPr>
            <w:r w:rsidRPr="00AF2033">
              <w:rPr>
                <w:rFonts w:ascii="Times New Roman" w:hAnsi="Times New Roman" w:cs="Times New Roman"/>
                <w:sz w:val="24"/>
                <w:szCs w:val="24"/>
              </w:rPr>
              <w:t>Ковалева М.А. Использование электронных образовательных ресурсов  в обучении слабослышащих студентов</w:t>
            </w:r>
            <w:r>
              <w:rPr>
                <w:rFonts w:ascii="Times New Roman" w:hAnsi="Times New Roman" w:cs="Times New Roman"/>
                <w:sz w:val="24"/>
                <w:szCs w:val="24"/>
              </w:rPr>
              <w:t>//</w:t>
            </w:r>
            <w:r w:rsidRPr="00AF2033">
              <w:rPr>
                <w:rFonts w:ascii="Times New Roman" w:hAnsi="Times New Roman" w:cs="Times New Roman"/>
                <w:sz w:val="24"/>
                <w:szCs w:val="24"/>
              </w:rPr>
              <w:t>Всероссийская научно-практическая конференция с международным участием «СПО: проблемы, и</w:t>
            </w:r>
            <w:r>
              <w:rPr>
                <w:rFonts w:ascii="Times New Roman" w:hAnsi="Times New Roman" w:cs="Times New Roman"/>
                <w:sz w:val="24"/>
                <w:szCs w:val="24"/>
              </w:rPr>
              <w:t xml:space="preserve">сследования, инновации», </w:t>
            </w:r>
            <w:r w:rsidRPr="00AF2033">
              <w:rPr>
                <w:rFonts w:ascii="Times New Roman" w:hAnsi="Times New Roman" w:cs="Times New Roman"/>
                <w:sz w:val="24"/>
                <w:szCs w:val="24"/>
              </w:rPr>
              <w:t xml:space="preserve"> ФГБОУ ВО Омский государственный медицинский университет</w:t>
            </w:r>
          </w:p>
        </w:tc>
      </w:tr>
      <w:tr w:rsidR="00054E1A" w:rsidTr="007F7717">
        <w:tc>
          <w:tcPr>
            <w:tcW w:w="10054" w:type="dxa"/>
          </w:tcPr>
          <w:p w:rsidR="00054E1A" w:rsidRPr="00AF2033" w:rsidRDefault="00054E1A" w:rsidP="007F7717">
            <w:pPr>
              <w:rPr>
                <w:rFonts w:ascii="Times New Roman" w:hAnsi="Times New Roman" w:cs="Times New Roman"/>
                <w:sz w:val="24"/>
                <w:szCs w:val="24"/>
              </w:rPr>
            </w:pPr>
            <w:r w:rsidRPr="00AF2033">
              <w:rPr>
                <w:rFonts w:ascii="Times New Roman" w:hAnsi="Times New Roman" w:cs="Times New Roman"/>
                <w:sz w:val="24"/>
                <w:szCs w:val="24"/>
              </w:rPr>
              <w:t>Ковалева М.А.</w:t>
            </w:r>
            <w:r>
              <w:t xml:space="preserve"> </w:t>
            </w:r>
            <w:r w:rsidRPr="00AF2033">
              <w:rPr>
                <w:rFonts w:ascii="Times New Roman" w:hAnsi="Times New Roman" w:cs="Times New Roman"/>
                <w:sz w:val="24"/>
                <w:szCs w:val="24"/>
              </w:rPr>
              <w:t>Особенности формирования инклюзивной  культуры в процессе преподавания дисциплин  профессионального цикла</w:t>
            </w:r>
            <w:r>
              <w:t xml:space="preserve"> //</w:t>
            </w:r>
            <w:r w:rsidRPr="00AF2033">
              <w:rPr>
                <w:rFonts w:ascii="Times New Roman" w:hAnsi="Times New Roman" w:cs="Times New Roman"/>
                <w:sz w:val="24"/>
                <w:szCs w:val="24"/>
              </w:rPr>
              <w:t>Республиканский практический семинар для преподавателей ПОО» Реализация межведомственного взаимодействия по вопросам формирования культуры, развития социальной и образовате</w:t>
            </w:r>
            <w:r>
              <w:rPr>
                <w:rFonts w:ascii="Times New Roman" w:hAnsi="Times New Roman" w:cs="Times New Roman"/>
                <w:sz w:val="24"/>
                <w:szCs w:val="24"/>
              </w:rPr>
              <w:t xml:space="preserve">льной инклюзии», </w:t>
            </w:r>
            <w:r w:rsidRPr="00AF2033">
              <w:rPr>
                <w:rFonts w:ascii="Times New Roman" w:hAnsi="Times New Roman" w:cs="Times New Roman"/>
                <w:sz w:val="24"/>
                <w:szCs w:val="24"/>
              </w:rPr>
              <w:t xml:space="preserve"> ГАПОУ «Лаишевский технико-экономический техникум</w:t>
            </w:r>
          </w:p>
        </w:tc>
      </w:tr>
      <w:tr w:rsidR="00054E1A" w:rsidTr="007F7717">
        <w:tc>
          <w:tcPr>
            <w:tcW w:w="10054" w:type="dxa"/>
            <w:shd w:val="clear" w:color="auto" w:fill="auto"/>
          </w:tcPr>
          <w:p w:rsidR="00054E1A" w:rsidRPr="008B0B13" w:rsidRDefault="00054E1A" w:rsidP="007F7717">
            <w:pPr>
              <w:ind w:right="-1"/>
              <w:rPr>
                <w:rFonts w:ascii="Times New Roman" w:hAnsi="Times New Roman" w:cs="Times New Roman"/>
                <w:bCs/>
                <w:sz w:val="24"/>
                <w:szCs w:val="24"/>
              </w:rPr>
            </w:pPr>
            <w:r w:rsidRPr="008B0B13">
              <w:rPr>
                <w:rFonts w:ascii="Times New Roman" w:hAnsi="Times New Roman" w:cs="Times New Roman"/>
                <w:bCs/>
                <w:sz w:val="24"/>
                <w:szCs w:val="24"/>
              </w:rPr>
              <w:t>Ковалева М.А. Использование дистанционных технологий в процессе преподавания дисциплин профессионального цикла</w:t>
            </w:r>
            <w:r>
              <w:rPr>
                <w:rFonts w:ascii="Times New Roman" w:hAnsi="Times New Roman" w:cs="Times New Roman"/>
                <w:bCs/>
                <w:sz w:val="24"/>
                <w:szCs w:val="24"/>
              </w:rPr>
              <w:t>//</w:t>
            </w:r>
            <w:r>
              <w:t xml:space="preserve"> </w:t>
            </w:r>
            <w:r w:rsidRPr="008B0B13">
              <w:rPr>
                <w:rFonts w:ascii="Times New Roman" w:hAnsi="Times New Roman" w:cs="Times New Roman"/>
                <w:bCs/>
                <w:sz w:val="24"/>
                <w:szCs w:val="24"/>
              </w:rPr>
              <w:t>Республиканская научно-практическая конференция</w:t>
            </w:r>
          </w:p>
          <w:p w:rsidR="00054E1A" w:rsidRPr="008B0B13" w:rsidRDefault="00054E1A" w:rsidP="007F7717">
            <w:pPr>
              <w:ind w:right="-1"/>
              <w:rPr>
                <w:rFonts w:ascii="Times New Roman" w:hAnsi="Times New Roman" w:cs="Times New Roman"/>
                <w:bCs/>
                <w:sz w:val="24"/>
                <w:szCs w:val="24"/>
              </w:rPr>
            </w:pPr>
            <w:r w:rsidRPr="008B0B13">
              <w:rPr>
                <w:rFonts w:ascii="Times New Roman" w:hAnsi="Times New Roman" w:cs="Times New Roman"/>
                <w:bCs/>
                <w:sz w:val="24"/>
                <w:szCs w:val="24"/>
              </w:rPr>
              <w:t>«Дистанционное обучение в системе профессионального образования. Из опыта работы педагогич</w:t>
            </w:r>
            <w:r>
              <w:rPr>
                <w:rFonts w:ascii="Times New Roman" w:hAnsi="Times New Roman" w:cs="Times New Roman"/>
                <w:bCs/>
                <w:sz w:val="24"/>
                <w:szCs w:val="24"/>
              </w:rPr>
              <w:t>еских работников ПОО РТ»,</w:t>
            </w:r>
            <w:r w:rsidRPr="008B0B13">
              <w:rPr>
                <w:rFonts w:ascii="Times New Roman" w:hAnsi="Times New Roman" w:cs="Times New Roman"/>
                <w:bCs/>
                <w:sz w:val="24"/>
                <w:szCs w:val="24"/>
              </w:rPr>
              <w:t xml:space="preserve"> ГАПОУ «Сармановский аграрный колледж»</w:t>
            </w:r>
          </w:p>
        </w:tc>
      </w:tr>
      <w:tr w:rsidR="00054E1A" w:rsidTr="007F7717">
        <w:tc>
          <w:tcPr>
            <w:tcW w:w="10054" w:type="dxa"/>
            <w:shd w:val="clear" w:color="auto" w:fill="auto"/>
          </w:tcPr>
          <w:p w:rsidR="00054E1A" w:rsidRPr="008B0B13" w:rsidRDefault="00054E1A" w:rsidP="007F7717">
            <w:pPr>
              <w:ind w:right="-1"/>
              <w:rPr>
                <w:rFonts w:ascii="Times New Roman" w:hAnsi="Times New Roman" w:cs="Times New Roman"/>
                <w:bCs/>
                <w:sz w:val="24"/>
                <w:szCs w:val="24"/>
              </w:rPr>
            </w:pPr>
            <w:r w:rsidRPr="008B0B13">
              <w:rPr>
                <w:rFonts w:ascii="Times New Roman" w:hAnsi="Times New Roman" w:cs="Times New Roman"/>
                <w:bCs/>
                <w:sz w:val="24"/>
                <w:szCs w:val="24"/>
              </w:rPr>
              <w:t>Ковалева М.А.  Технология проведения лабораторно-практических занятий с использованием цифровых образовательных ресурсов для студентов с нарушением слуха</w:t>
            </w:r>
            <w:r>
              <w:rPr>
                <w:rFonts w:ascii="Times New Roman" w:hAnsi="Times New Roman" w:cs="Times New Roman"/>
                <w:bCs/>
                <w:sz w:val="24"/>
                <w:szCs w:val="24"/>
              </w:rPr>
              <w:t>//</w:t>
            </w:r>
            <w:r>
              <w:t xml:space="preserve"> </w:t>
            </w:r>
            <w:r w:rsidRPr="008B0B13">
              <w:rPr>
                <w:rFonts w:ascii="Times New Roman" w:hAnsi="Times New Roman" w:cs="Times New Roman"/>
                <w:bCs/>
                <w:sz w:val="24"/>
                <w:szCs w:val="24"/>
              </w:rPr>
              <w:t xml:space="preserve">Всероссийская научно-практическая конференция «Инклюзивное профессиональное образование в условиях цифровизации: достижения, </w:t>
            </w:r>
            <w:r>
              <w:rPr>
                <w:rFonts w:ascii="Times New Roman" w:hAnsi="Times New Roman" w:cs="Times New Roman"/>
                <w:bCs/>
                <w:sz w:val="24"/>
                <w:szCs w:val="24"/>
              </w:rPr>
              <w:t xml:space="preserve">проблемы, перспективы» , </w:t>
            </w:r>
            <w:r w:rsidRPr="008B0B13">
              <w:rPr>
                <w:rFonts w:ascii="Times New Roman" w:hAnsi="Times New Roman" w:cs="Times New Roman"/>
                <w:bCs/>
                <w:sz w:val="24"/>
                <w:szCs w:val="24"/>
              </w:rPr>
              <w:t>ГАУ ДПО Иркутской области «Региональный институт кадровой политики и непрерывного профессионального образования»</w:t>
            </w:r>
          </w:p>
        </w:tc>
      </w:tr>
      <w:tr w:rsidR="00054E1A" w:rsidTr="007F7717">
        <w:tc>
          <w:tcPr>
            <w:tcW w:w="10054" w:type="dxa"/>
            <w:shd w:val="clear" w:color="auto" w:fill="auto"/>
          </w:tcPr>
          <w:p w:rsidR="00054E1A" w:rsidRPr="008B0B13" w:rsidRDefault="00054E1A" w:rsidP="007F7717">
            <w:pPr>
              <w:ind w:right="-1"/>
              <w:rPr>
                <w:rFonts w:ascii="Times New Roman" w:hAnsi="Times New Roman" w:cs="Times New Roman"/>
                <w:bCs/>
                <w:sz w:val="24"/>
                <w:szCs w:val="24"/>
              </w:rPr>
            </w:pPr>
            <w:r w:rsidRPr="008B0B13">
              <w:rPr>
                <w:rFonts w:ascii="Times New Roman" w:hAnsi="Times New Roman" w:cs="Times New Roman"/>
                <w:bCs/>
                <w:sz w:val="24"/>
                <w:szCs w:val="24"/>
              </w:rPr>
              <w:t>Ковалева М.А. Использование информационно коммуникативных технологий в процессе преподавания дисциплин профессионального цикла</w:t>
            </w:r>
            <w:r>
              <w:rPr>
                <w:rFonts w:ascii="Times New Roman" w:hAnsi="Times New Roman" w:cs="Times New Roman"/>
                <w:bCs/>
                <w:sz w:val="24"/>
                <w:szCs w:val="24"/>
              </w:rPr>
              <w:t xml:space="preserve"> // Материалы </w:t>
            </w:r>
            <w:r w:rsidRPr="008B0B13">
              <w:rPr>
                <w:rFonts w:ascii="Times New Roman" w:hAnsi="Times New Roman" w:cs="Times New Roman"/>
                <w:bCs/>
                <w:sz w:val="24"/>
                <w:szCs w:val="24"/>
              </w:rPr>
              <w:t>Республиканской конференции «Сварка в России: современное состояние и перспективы» среди педагогических работников профессиональных образовательных организа</w:t>
            </w:r>
            <w:r>
              <w:rPr>
                <w:rFonts w:ascii="Times New Roman" w:hAnsi="Times New Roman" w:cs="Times New Roman"/>
                <w:bCs/>
                <w:sz w:val="24"/>
                <w:szCs w:val="24"/>
              </w:rPr>
              <w:t xml:space="preserve">ций Республики Татарстан, </w:t>
            </w:r>
            <w:r w:rsidRPr="008B0B13">
              <w:rPr>
                <w:rFonts w:ascii="Times New Roman" w:hAnsi="Times New Roman" w:cs="Times New Roman"/>
                <w:bCs/>
                <w:sz w:val="24"/>
                <w:szCs w:val="24"/>
              </w:rPr>
              <w:t xml:space="preserve"> ГАПОУ Казанский политехнический колледж</w:t>
            </w:r>
          </w:p>
        </w:tc>
      </w:tr>
      <w:tr w:rsidR="00054E1A" w:rsidTr="007F7717">
        <w:tc>
          <w:tcPr>
            <w:tcW w:w="10054" w:type="dxa"/>
          </w:tcPr>
          <w:p w:rsidR="00054E1A" w:rsidRPr="00DF4CFB" w:rsidRDefault="00054E1A" w:rsidP="007F7717">
            <w:pPr>
              <w:rPr>
                <w:rFonts w:ascii="Times New Roman" w:hAnsi="Times New Roman" w:cs="Times New Roman"/>
                <w:sz w:val="24"/>
                <w:szCs w:val="24"/>
              </w:rPr>
            </w:pPr>
            <w:r w:rsidRPr="00DF4CFB">
              <w:rPr>
                <w:rFonts w:ascii="Times New Roman" w:hAnsi="Times New Roman" w:cs="Times New Roman"/>
                <w:sz w:val="24"/>
                <w:szCs w:val="24"/>
              </w:rPr>
              <w:t xml:space="preserve">Ковалева М.А.  «Дистанционное обучение как одна из форм организации учебного процесса»// Материалы </w:t>
            </w:r>
            <w:r w:rsidRPr="00DF4CFB">
              <w:rPr>
                <w:rFonts w:ascii="Times New Roman" w:hAnsi="Times New Roman" w:cs="Times New Roman"/>
                <w:sz w:val="24"/>
                <w:szCs w:val="24"/>
              </w:rPr>
              <w:tab/>
              <w:t>VIII межрегиональной научно-практической конференции «Система качества профессионального образования в действии», ГБОУ ДПО Республики Марий Эл «Региональный методический центр развития квалификаций», ГБПОУ Республики Марий Эл «Йошкар-Олинский строительный техникум»</w:t>
            </w:r>
          </w:p>
        </w:tc>
      </w:tr>
      <w:tr w:rsidR="00054E1A" w:rsidTr="007F7717">
        <w:tc>
          <w:tcPr>
            <w:tcW w:w="10054" w:type="dxa"/>
          </w:tcPr>
          <w:p w:rsidR="00054E1A" w:rsidRPr="00F83E74" w:rsidRDefault="00054E1A" w:rsidP="007F7717">
            <w:pPr>
              <w:rPr>
                <w:rFonts w:ascii="Times New Roman" w:hAnsi="Times New Roman" w:cs="Times New Roman"/>
                <w:sz w:val="24"/>
                <w:szCs w:val="24"/>
              </w:rPr>
            </w:pPr>
            <w:r>
              <w:rPr>
                <w:rFonts w:ascii="Times New Roman" w:hAnsi="Times New Roman" w:cs="Times New Roman"/>
                <w:sz w:val="24"/>
                <w:szCs w:val="24"/>
              </w:rPr>
              <w:t xml:space="preserve">Малыгина А.С. </w:t>
            </w:r>
            <w:r w:rsidRPr="00F83E74">
              <w:rPr>
                <w:rFonts w:ascii="Times New Roman" w:hAnsi="Times New Roman" w:cs="Times New Roman"/>
                <w:sz w:val="24"/>
                <w:szCs w:val="24"/>
              </w:rPr>
              <w:t>Методическая публикация на сайте edupres.ru «Международный каталог для учителей, учеников и преподавателей». Тема: «Вегетативное размножение растений» - учебный наглядный материал»</w:t>
            </w:r>
          </w:p>
        </w:tc>
      </w:tr>
      <w:tr w:rsidR="00054E1A" w:rsidTr="007F7717">
        <w:tc>
          <w:tcPr>
            <w:tcW w:w="10054" w:type="dxa"/>
          </w:tcPr>
          <w:p w:rsidR="00054E1A" w:rsidRPr="00F83E74" w:rsidRDefault="00054E1A" w:rsidP="007F7717">
            <w:pPr>
              <w:rPr>
                <w:rFonts w:ascii="Times New Roman" w:hAnsi="Times New Roman" w:cs="Times New Roman"/>
                <w:sz w:val="24"/>
                <w:szCs w:val="24"/>
              </w:rPr>
            </w:pPr>
            <w:r w:rsidRPr="00F83E74">
              <w:rPr>
                <w:rFonts w:ascii="Times New Roman" w:hAnsi="Times New Roman" w:cs="Times New Roman"/>
                <w:sz w:val="24"/>
                <w:szCs w:val="24"/>
              </w:rPr>
              <w:t xml:space="preserve">Малыгина А.С. </w:t>
            </w:r>
            <w:r>
              <w:rPr>
                <w:rFonts w:ascii="Times New Roman" w:hAnsi="Times New Roman" w:cs="Times New Roman"/>
                <w:sz w:val="24"/>
                <w:szCs w:val="24"/>
              </w:rPr>
              <w:t xml:space="preserve"> </w:t>
            </w:r>
            <w:r w:rsidRPr="00F83E74">
              <w:rPr>
                <w:rFonts w:ascii="Times New Roman" w:hAnsi="Times New Roman" w:cs="Times New Roman"/>
                <w:sz w:val="24"/>
                <w:szCs w:val="24"/>
              </w:rPr>
              <w:t>Методическая публикация на сайте Конспекты-уроков.рф «Международный каталог для учителей, преподавателей и студентов».</w:t>
            </w:r>
            <w:r>
              <w:rPr>
                <w:rFonts w:ascii="Times New Roman" w:hAnsi="Times New Roman" w:cs="Times New Roman"/>
                <w:sz w:val="24"/>
                <w:szCs w:val="24"/>
              </w:rPr>
              <w:t xml:space="preserve"> </w:t>
            </w:r>
            <w:r w:rsidRPr="00F83E74">
              <w:rPr>
                <w:rFonts w:ascii="Times New Roman" w:hAnsi="Times New Roman" w:cs="Times New Roman"/>
                <w:sz w:val="24"/>
                <w:szCs w:val="24"/>
              </w:rPr>
              <w:t>«Лист. Типы листовых пластинок» -учебный материал (конспект урока)</w:t>
            </w:r>
          </w:p>
        </w:tc>
      </w:tr>
      <w:tr w:rsidR="00054E1A" w:rsidTr="007F7717">
        <w:tc>
          <w:tcPr>
            <w:tcW w:w="10054" w:type="dxa"/>
          </w:tcPr>
          <w:p w:rsidR="00054E1A" w:rsidRPr="00F80DEC" w:rsidRDefault="00054E1A" w:rsidP="007F7717">
            <w:pPr>
              <w:rPr>
                <w:rFonts w:ascii="Times New Roman" w:hAnsi="Times New Roman" w:cs="Times New Roman"/>
                <w:sz w:val="24"/>
                <w:szCs w:val="24"/>
              </w:rPr>
            </w:pPr>
            <w:r w:rsidRPr="00F80DEC">
              <w:rPr>
                <w:rFonts w:ascii="Times New Roman" w:hAnsi="Times New Roman" w:cs="Times New Roman"/>
                <w:sz w:val="24"/>
                <w:szCs w:val="24"/>
              </w:rPr>
              <w:t>Мифтахова Э.И. Статья в сборнике материалов Всероссийской научно-практической конференции «Психолого-педагогические аспекты обучения и воспитания в системе среднего профессионального образования в у</w:t>
            </w:r>
            <w:r>
              <w:rPr>
                <w:rFonts w:ascii="Times New Roman" w:hAnsi="Times New Roman" w:cs="Times New Roman"/>
                <w:sz w:val="24"/>
                <w:szCs w:val="24"/>
              </w:rPr>
              <w:t xml:space="preserve">словиях цифровизации экономики», </w:t>
            </w:r>
            <w:r w:rsidRPr="00F80DEC">
              <w:rPr>
                <w:rFonts w:ascii="Times New Roman" w:hAnsi="Times New Roman" w:cs="Times New Roman"/>
                <w:sz w:val="24"/>
                <w:szCs w:val="24"/>
              </w:rPr>
              <w:t xml:space="preserve"> ГАПОУ «Казанский радиомеханический колледж».</w:t>
            </w:r>
          </w:p>
        </w:tc>
      </w:tr>
      <w:tr w:rsidR="00054E1A" w:rsidTr="007F7717">
        <w:trPr>
          <w:trHeight w:val="944"/>
        </w:trPr>
        <w:tc>
          <w:tcPr>
            <w:tcW w:w="10054" w:type="dxa"/>
          </w:tcPr>
          <w:p w:rsidR="00054E1A" w:rsidRDefault="00054E1A" w:rsidP="007F7717">
            <w:pPr>
              <w:rPr>
                <w:rFonts w:ascii="Times New Roman" w:hAnsi="Times New Roman" w:cs="Times New Roman"/>
                <w:b/>
                <w:sz w:val="24"/>
                <w:szCs w:val="24"/>
              </w:rPr>
            </w:pPr>
            <w:r w:rsidRPr="002B2E3C">
              <w:rPr>
                <w:rFonts w:ascii="Times New Roman" w:hAnsi="Times New Roman" w:cs="Times New Roman"/>
                <w:sz w:val="24"/>
                <w:szCs w:val="24"/>
              </w:rPr>
              <w:t>Школьникова Р.М.</w:t>
            </w:r>
            <w:r>
              <w:rPr>
                <w:rFonts w:ascii="Times New Roman" w:hAnsi="Times New Roman" w:cs="Times New Roman"/>
                <w:b/>
                <w:sz w:val="24"/>
                <w:szCs w:val="24"/>
              </w:rPr>
              <w:t xml:space="preserve"> </w:t>
            </w:r>
            <w:r w:rsidRPr="002B2E3C">
              <w:rPr>
                <w:rFonts w:ascii="Times New Roman" w:hAnsi="Times New Roman" w:cs="Times New Roman"/>
                <w:sz w:val="24"/>
                <w:szCs w:val="24"/>
              </w:rPr>
              <w:t>Создание тренажеров для повышения физической выносл</w:t>
            </w:r>
            <w:r>
              <w:rPr>
                <w:rFonts w:ascii="Times New Roman" w:hAnsi="Times New Roman" w:cs="Times New Roman"/>
                <w:sz w:val="24"/>
                <w:szCs w:val="24"/>
              </w:rPr>
              <w:t>ивости будущих строителей»// Материалы Республиканского</w:t>
            </w:r>
            <w:r w:rsidRPr="002B2E3C">
              <w:rPr>
                <w:rFonts w:ascii="Times New Roman" w:hAnsi="Times New Roman" w:cs="Times New Roman"/>
                <w:sz w:val="24"/>
                <w:szCs w:val="24"/>
              </w:rPr>
              <w:t xml:space="preserve"> Форум</w:t>
            </w:r>
            <w:r>
              <w:rPr>
                <w:rFonts w:ascii="Times New Roman" w:hAnsi="Times New Roman" w:cs="Times New Roman"/>
                <w:sz w:val="24"/>
                <w:szCs w:val="24"/>
              </w:rPr>
              <w:t xml:space="preserve">а </w:t>
            </w:r>
            <w:r w:rsidRPr="002B2E3C">
              <w:rPr>
                <w:rFonts w:ascii="Times New Roman" w:hAnsi="Times New Roman" w:cs="Times New Roman"/>
                <w:sz w:val="24"/>
                <w:szCs w:val="24"/>
              </w:rPr>
              <w:t xml:space="preserve"> «Инновационные технологии подготовки компетентных специалистов для строитель</w:t>
            </w:r>
            <w:r>
              <w:rPr>
                <w:rFonts w:ascii="Times New Roman" w:hAnsi="Times New Roman" w:cs="Times New Roman"/>
                <w:sz w:val="24"/>
                <w:szCs w:val="24"/>
              </w:rPr>
              <w:t>ной отрасли», ГАПОУ «Казанский строительный колледж»</w:t>
            </w:r>
          </w:p>
        </w:tc>
      </w:tr>
      <w:tr w:rsidR="00054E1A" w:rsidTr="007F7717">
        <w:tc>
          <w:tcPr>
            <w:tcW w:w="10054" w:type="dxa"/>
          </w:tcPr>
          <w:p w:rsidR="00054E1A" w:rsidRPr="00A87575" w:rsidRDefault="00054E1A" w:rsidP="007F7717">
            <w:pPr>
              <w:rPr>
                <w:rFonts w:ascii="Times New Roman" w:hAnsi="Times New Roman" w:cs="Times New Roman"/>
                <w:sz w:val="24"/>
                <w:szCs w:val="24"/>
              </w:rPr>
            </w:pPr>
            <w:r w:rsidRPr="002B2E3C">
              <w:rPr>
                <w:rFonts w:ascii="Times New Roman" w:hAnsi="Times New Roman" w:cs="Times New Roman"/>
                <w:sz w:val="24"/>
                <w:szCs w:val="24"/>
              </w:rPr>
              <w:t>Школьникова Р.М.</w:t>
            </w:r>
            <w:r>
              <w:t xml:space="preserve"> </w:t>
            </w:r>
            <w:r w:rsidRPr="00A87575">
              <w:rPr>
                <w:rFonts w:ascii="Times New Roman" w:hAnsi="Times New Roman" w:cs="Times New Roman"/>
                <w:sz w:val="24"/>
                <w:szCs w:val="24"/>
              </w:rPr>
              <w:t xml:space="preserve">«Творческая мастерская «сильные руки» (из опыта работы)»// Материалы </w:t>
            </w:r>
          </w:p>
          <w:p w:rsidR="00054E1A" w:rsidRPr="002B2E3C" w:rsidRDefault="00054E1A" w:rsidP="007F7717">
            <w:pPr>
              <w:rPr>
                <w:rFonts w:ascii="Times New Roman" w:hAnsi="Times New Roman" w:cs="Times New Roman"/>
                <w:sz w:val="24"/>
                <w:szCs w:val="24"/>
              </w:rPr>
            </w:pPr>
            <w:r w:rsidRPr="00A87575">
              <w:rPr>
                <w:rFonts w:ascii="Times New Roman" w:hAnsi="Times New Roman" w:cs="Times New Roman"/>
                <w:sz w:val="24"/>
                <w:szCs w:val="24"/>
              </w:rPr>
              <w:t xml:space="preserve">Республиканской педагогической ярмарки «Методическая и методологическая компетентность педагога профессионального образования», </w:t>
            </w:r>
            <w:r>
              <w:rPr>
                <w:rFonts w:ascii="Times New Roman" w:hAnsi="Times New Roman" w:cs="Times New Roman"/>
                <w:sz w:val="24"/>
                <w:szCs w:val="24"/>
              </w:rPr>
              <w:t>ГАПОУ «</w:t>
            </w:r>
            <w:r w:rsidRPr="00A87575">
              <w:rPr>
                <w:rFonts w:ascii="Times New Roman" w:hAnsi="Times New Roman" w:cs="Times New Roman"/>
                <w:sz w:val="24"/>
                <w:szCs w:val="24"/>
              </w:rPr>
              <w:t>Нижнекамский педагогический колледж</w:t>
            </w:r>
            <w:r>
              <w:rPr>
                <w:rFonts w:ascii="Times New Roman" w:hAnsi="Times New Roman" w:cs="Times New Roman"/>
                <w:sz w:val="24"/>
                <w:szCs w:val="24"/>
              </w:rPr>
              <w:t>»</w:t>
            </w:r>
          </w:p>
        </w:tc>
      </w:tr>
      <w:tr w:rsidR="00054E1A" w:rsidTr="007F7717">
        <w:tc>
          <w:tcPr>
            <w:tcW w:w="10054" w:type="dxa"/>
          </w:tcPr>
          <w:p w:rsidR="00054E1A" w:rsidRPr="00131158" w:rsidRDefault="00054E1A" w:rsidP="007F7717">
            <w:pPr>
              <w:rPr>
                <w:rFonts w:ascii="Times New Roman" w:hAnsi="Times New Roman" w:cs="Times New Roman"/>
                <w:sz w:val="24"/>
                <w:szCs w:val="24"/>
              </w:rPr>
            </w:pPr>
            <w:r w:rsidRPr="00131158">
              <w:rPr>
                <w:rFonts w:ascii="Times New Roman" w:hAnsi="Times New Roman" w:cs="Times New Roman"/>
                <w:sz w:val="24"/>
                <w:szCs w:val="24"/>
              </w:rPr>
              <w:t xml:space="preserve">Денисова О.В., Гаитова З.К. Использование активных методов и приемов при обучении студентов с ОВЗ  // </w:t>
            </w:r>
            <w:r w:rsidRPr="00131158">
              <w:rPr>
                <w:rFonts w:ascii="Times New Roman" w:hAnsi="Times New Roman" w:cs="Times New Roman"/>
              </w:rPr>
              <w:t xml:space="preserve">Межрегиональная научно-практическая конференция «Адаптация методов и </w:t>
            </w:r>
            <w:r w:rsidRPr="00131158">
              <w:rPr>
                <w:rFonts w:ascii="Times New Roman" w:hAnsi="Times New Roman" w:cs="Times New Roman"/>
              </w:rPr>
              <w:lastRenderedPageBreak/>
              <w:t>приемов обучения студентов в условиях инклюзивного профессионального образования»: Сборник материалов, 22 апреля 2021 года/ Казань, ГАПОУ «Казанс</w:t>
            </w:r>
            <w:r>
              <w:rPr>
                <w:rFonts w:ascii="Times New Roman" w:hAnsi="Times New Roman" w:cs="Times New Roman"/>
              </w:rPr>
              <w:t>кий строительный колледж».</w:t>
            </w:r>
          </w:p>
        </w:tc>
      </w:tr>
      <w:tr w:rsidR="00054E1A" w:rsidTr="007F7717">
        <w:tc>
          <w:tcPr>
            <w:tcW w:w="10054" w:type="dxa"/>
          </w:tcPr>
          <w:p w:rsidR="00054E1A" w:rsidRPr="00131158" w:rsidRDefault="00054E1A" w:rsidP="007F7717">
            <w:pPr>
              <w:rPr>
                <w:rFonts w:ascii="Times New Roman" w:hAnsi="Times New Roman" w:cs="Times New Roman"/>
                <w:sz w:val="24"/>
                <w:szCs w:val="24"/>
              </w:rPr>
            </w:pPr>
            <w:r w:rsidRPr="00131158">
              <w:rPr>
                <w:rFonts w:ascii="Times New Roman" w:hAnsi="Times New Roman" w:cs="Times New Roman"/>
                <w:sz w:val="24"/>
                <w:szCs w:val="24"/>
              </w:rPr>
              <w:lastRenderedPageBreak/>
              <w:t>Соловьева П.Д. Адаптация учебного материала для студентов с нарушениями слуха</w:t>
            </w:r>
          </w:p>
          <w:p w:rsidR="00054E1A" w:rsidRPr="00131158" w:rsidRDefault="00054E1A" w:rsidP="007F7717">
            <w:pPr>
              <w:rPr>
                <w:rFonts w:ascii="Times New Roman" w:hAnsi="Times New Roman" w:cs="Times New Roman"/>
                <w:b/>
                <w:sz w:val="24"/>
                <w:szCs w:val="24"/>
              </w:rPr>
            </w:pPr>
            <w:r w:rsidRPr="00131158">
              <w:rPr>
                <w:rFonts w:ascii="Times New Roman" w:hAnsi="Times New Roman" w:cs="Times New Roman"/>
                <w:sz w:val="24"/>
                <w:szCs w:val="24"/>
              </w:rPr>
              <w:t>на уроках литературы//</w:t>
            </w:r>
            <w:r w:rsidRPr="00131158">
              <w:rPr>
                <w:rFonts w:ascii="Times New Roman" w:hAnsi="Times New Roman" w:cs="Times New Roman"/>
              </w:rPr>
              <w:t>Межрегиональная научно-практическая конференция «Адаптация методов и приемов обучения студентов в условиях инклюзивного профессионального образования»: Сборник материалов, 22 апреля 2021 года/ Казань, ГАПОУ «Казанс</w:t>
            </w:r>
            <w:r>
              <w:rPr>
                <w:rFonts w:ascii="Times New Roman" w:hAnsi="Times New Roman" w:cs="Times New Roman"/>
              </w:rPr>
              <w:t>кий строительный колледж».</w:t>
            </w:r>
          </w:p>
        </w:tc>
      </w:tr>
      <w:tr w:rsidR="00054E1A" w:rsidTr="007F7717">
        <w:tc>
          <w:tcPr>
            <w:tcW w:w="10054" w:type="dxa"/>
          </w:tcPr>
          <w:p w:rsidR="00054E1A" w:rsidRPr="00CA21A3" w:rsidRDefault="00054E1A" w:rsidP="007F7717">
            <w:pPr>
              <w:rPr>
                <w:rFonts w:ascii="Times New Roman" w:hAnsi="Times New Roman" w:cs="Times New Roman"/>
                <w:sz w:val="24"/>
                <w:szCs w:val="24"/>
              </w:rPr>
            </w:pPr>
            <w:r w:rsidRPr="00CA21A3">
              <w:rPr>
                <w:rFonts w:ascii="Times New Roman" w:hAnsi="Times New Roman" w:cs="Times New Roman"/>
                <w:sz w:val="24"/>
                <w:szCs w:val="24"/>
              </w:rPr>
              <w:t>Исмагилова Э.Ф История, современное состояние и перспективы возделывания рыжика посевного, как масличной культуры в Российской Федерации и республике Татарстан"</w:t>
            </w:r>
            <w:r>
              <w:rPr>
                <w:rFonts w:ascii="Times New Roman" w:hAnsi="Times New Roman" w:cs="Times New Roman"/>
                <w:sz w:val="24"/>
                <w:szCs w:val="24"/>
              </w:rPr>
              <w:t>//</w:t>
            </w:r>
            <w:r w:rsidRPr="00CA21A3">
              <w:rPr>
                <w:rFonts w:ascii="Times New Roman" w:hAnsi="Times New Roman" w:cs="Times New Roman"/>
                <w:sz w:val="24"/>
                <w:szCs w:val="24"/>
              </w:rPr>
              <w:t xml:space="preserve"> Сборник трудов «Воспризводство плодородия почв и продовольственная безопасность в соврем</w:t>
            </w:r>
            <w:r>
              <w:rPr>
                <w:rFonts w:ascii="Times New Roman" w:hAnsi="Times New Roman" w:cs="Times New Roman"/>
                <w:sz w:val="24"/>
                <w:szCs w:val="24"/>
              </w:rPr>
              <w:t>енных условиях», г. Казань</w:t>
            </w:r>
            <w:r w:rsidRPr="00CA21A3">
              <w:rPr>
                <w:rFonts w:ascii="Times New Roman" w:hAnsi="Times New Roman" w:cs="Times New Roman"/>
                <w:sz w:val="24"/>
                <w:szCs w:val="24"/>
              </w:rPr>
              <w:t xml:space="preserve"> </w:t>
            </w:r>
          </w:p>
        </w:tc>
      </w:tr>
      <w:tr w:rsidR="00054E1A" w:rsidTr="007F7717">
        <w:tc>
          <w:tcPr>
            <w:tcW w:w="10054" w:type="dxa"/>
          </w:tcPr>
          <w:p w:rsidR="00054E1A" w:rsidRDefault="00054E1A" w:rsidP="007F7717">
            <w:pPr>
              <w:rPr>
                <w:rFonts w:ascii="Times New Roman" w:hAnsi="Times New Roman" w:cs="Times New Roman"/>
                <w:b/>
                <w:sz w:val="24"/>
                <w:szCs w:val="24"/>
              </w:rPr>
            </w:pPr>
            <w:r w:rsidRPr="00A53C18">
              <w:rPr>
                <w:rFonts w:ascii="Times New Roman" w:hAnsi="Times New Roman" w:cs="Times New Roman"/>
                <w:sz w:val="24"/>
                <w:szCs w:val="24"/>
              </w:rPr>
              <w:t>Любимова И.Г. «Формирование в образовательном учреждении толерантного отношения к студентам с огранич</w:t>
            </w:r>
            <w:r>
              <w:rPr>
                <w:rFonts w:ascii="Times New Roman" w:hAnsi="Times New Roman" w:cs="Times New Roman"/>
                <w:sz w:val="24"/>
                <w:szCs w:val="24"/>
              </w:rPr>
              <w:t xml:space="preserve">енными возможностями здоровья» // сборник </w:t>
            </w:r>
            <w:r w:rsidRPr="00A53C18">
              <w:rPr>
                <w:rFonts w:ascii="Times New Roman" w:hAnsi="Times New Roman" w:cs="Times New Roman"/>
                <w:sz w:val="24"/>
                <w:szCs w:val="24"/>
              </w:rPr>
              <w:t>по итогам III</w:t>
            </w:r>
            <w:r>
              <w:rPr>
                <w:rFonts w:ascii="Times New Roman" w:hAnsi="Times New Roman" w:cs="Times New Roman"/>
                <w:sz w:val="24"/>
                <w:szCs w:val="24"/>
              </w:rPr>
              <w:t xml:space="preserve"> </w:t>
            </w:r>
            <w:r w:rsidRPr="00A53C18">
              <w:rPr>
                <w:rFonts w:ascii="Times New Roman" w:hAnsi="Times New Roman" w:cs="Times New Roman"/>
                <w:sz w:val="24"/>
                <w:szCs w:val="24"/>
              </w:rPr>
              <w:t>Всероссий</w:t>
            </w:r>
            <w:r>
              <w:rPr>
                <w:rFonts w:ascii="Times New Roman" w:hAnsi="Times New Roman" w:cs="Times New Roman"/>
                <w:sz w:val="24"/>
                <w:szCs w:val="24"/>
              </w:rPr>
              <w:t>с</w:t>
            </w:r>
            <w:r w:rsidRPr="00A53C18">
              <w:rPr>
                <w:rFonts w:ascii="Times New Roman" w:hAnsi="Times New Roman" w:cs="Times New Roman"/>
                <w:sz w:val="24"/>
                <w:szCs w:val="24"/>
              </w:rPr>
              <w:t>кой</w:t>
            </w:r>
            <w:r>
              <w:rPr>
                <w:rFonts w:ascii="Times New Roman" w:hAnsi="Times New Roman" w:cs="Times New Roman"/>
                <w:sz w:val="24"/>
                <w:szCs w:val="24"/>
              </w:rPr>
              <w:t xml:space="preserve"> научно-практической конферен</w:t>
            </w:r>
            <w:r w:rsidRPr="00A53C18">
              <w:rPr>
                <w:rFonts w:ascii="Times New Roman" w:hAnsi="Times New Roman" w:cs="Times New Roman"/>
                <w:sz w:val="24"/>
                <w:szCs w:val="24"/>
              </w:rPr>
              <w:t>ции  «Модернизация системы профессионального образования: п</w:t>
            </w:r>
            <w:r>
              <w:rPr>
                <w:rFonts w:ascii="Times New Roman" w:hAnsi="Times New Roman" w:cs="Times New Roman"/>
                <w:sz w:val="24"/>
                <w:szCs w:val="24"/>
              </w:rPr>
              <w:t xml:space="preserve">роблемы, решения, перспективы», </w:t>
            </w:r>
            <w:r w:rsidRPr="00A53C18">
              <w:rPr>
                <w:rFonts w:ascii="Times New Roman" w:hAnsi="Times New Roman" w:cs="Times New Roman"/>
                <w:sz w:val="24"/>
                <w:szCs w:val="24"/>
              </w:rPr>
              <w:t>2021</w:t>
            </w:r>
            <w:r>
              <w:rPr>
                <w:rFonts w:ascii="Times New Roman" w:hAnsi="Times New Roman" w:cs="Times New Roman"/>
                <w:sz w:val="24"/>
                <w:szCs w:val="24"/>
              </w:rPr>
              <w:t>г.</w:t>
            </w:r>
            <w:r w:rsidRPr="00A53C18">
              <w:rPr>
                <w:rFonts w:ascii="Times New Roman" w:hAnsi="Times New Roman" w:cs="Times New Roman"/>
                <w:b/>
                <w:sz w:val="24"/>
                <w:szCs w:val="24"/>
              </w:rPr>
              <w:t xml:space="preserve"> </w:t>
            </w:r>
          </w:p>
        </w:tc>
      </w:tr>
      <w:tr w:rsidR="00054E1A" w:rsidTr="007F7717">
        <w:tc>
          <w:tcPr>
            <w:tcW w:w="10054" w:type="dxa"/>
          </w:tcPr>
          <w:p w:rsidR="00054E1A" w:rsidRPr="00AE2B72" w:rsidRDefault="00054E1A" w:rsidP="007F7717">
            <w:pPr>
              <w:rPr>
                <w:rFonts w:ascii="Times New Roman" w:hAnsi="Times New Roman" w:cs="Times New Roman"/>
                <w:sz w:val="24"/>
                <w:szCs w:val="24"/>
              </w:rPr>
            </w:pPr>
            <w:r w:rsidRPr="00AE2B72">
              <w:rPr>
                <w:rFonts w:ascii="Times New Roman" w:hAnsi="Times New Roman" w:cs="Times New Roman"/>
                <w:sz w:val="24"/>
                <w:szCs w:val="24"/>
              </w:rPr>
              <w:t xml:space="preserve">Манашева В.В."Использование современных информационных технологий при проведении бинарных занятий для формирования общих и профессиональных компетенций" Международная научно-практическая конференция "Цифровые технологии в среднем проффесиональном образовании" (Цифровые технологии в среднем профессиональном </w:t>
            </w:r>
          </w:p>
          <w:p w:rsidR="00054E1A" w:rsidRPr="00AE2B72" w:rsidRDefault="00054E1A" w:rsidP="007F7717">
            <w:pPr>
              <w:rPr>
                <w:rFonts w:ascii="Times New Roman" w:hAnsi="Times New Roman" w:cs="Times New Roman"/>
                <w:sz w:val="24"/>
                <w:szCs w:val="24"/>
              </w:rPr>
            </w:pPr>
            <w:r w:rsidRPr="00AE2B72">
              <w:rPr>
                <w:rFonts w:ascii="Times New Roman" w:hAnsi="Times New Roman" w:cs="Times New Roman"/>
                <w:sz w:val="24"/>
                <w:szCs w:val="24"/>
              </w:rPr>
              <w:t xml:space="preserve">образовании: Материалы Международной научно-практической </w:t>
            </w:r>
            <w:r>
              <w:rPr>
                <w:rFonts w:ascii="Times New Roman" w:hAnsi="Times New Roman" w:cs="Times New Roman"/>
                <w:sz w:val="24"/>
                <w:szCs w:val="24"/>
              </w:rPr>
              <w:t xml:space="preserve"> </w:t>
            </w:r>
            <w:r w:rsidRPr="00AE2B72">
              <w:rPr>
                <w:rFonts w:ascii="Times New Roman" w:hAnsi="Times New Roman" w:cs="Times New Roman"/>
                <w:sz w:val="24"/>
                <w:szCs w:val="24"/>
              </w:rPr>
              <w:t xml:space="preserve">конференции (г. Казань, 21-24 сентября 2021 г.). – Казань: </w:t>
            </w:r>
            <w:r>
              <w:rPr>
                <w:rFonts w:ascii="Times New Roman" w:hAnsi="Times New Roman" w:cs="Times New Roman"/>
                <w:sz w:val="24"/>
                <w:szCs w:val="24"/>
              </w:rPr>
              <w:t xml:space="preserve"> </w:t>
            </w:r>
            <w:r w:rsidRPr="00AE2B72">
              <w:rPr>
                <w:rFonts w:ascii="Times New Roman" w:hAnsi="Times New Roman" w:cs="Times New Roman"/>
                <w:sz w:val="24"/>
                <w:szCs w:val="24"/>
              </w:rPr>
              <w:t>ИЦ Университета упр</w:t>
            </w:r>
            <w:r>
              <w:rPr>
                <w:rFonts w:ascii="Times New Roman" w:hAnsi="Times New Roman" w:cs="Times New Roman"/>
                <w:sz w:val="24"/>
                <w:szCs w:val="24"/>
              </w:rPr>
              <w:t>авления «ТИСБИ», 2021. – 300 с.</w:t>
            </w:r>
            <w:r w:rsidRPr="00AE2B72">
              <w:rPr>
                <w:rFonts w:ascii="Times New Roman" w:hAnsi="Times New Roman" w:cs="Times New Roman"/>
                <w:sz w:val="24"/>
                <w:szCs w:val="24"/>
              </w:rPr>
              <w:t xml:space="preserve"> </w:t>
            </w:r>
          </w:p>
        </w:tc>
      </w:tr>
      <w:tr w:rsidR="00054E1A" w:rsidTr="007F7717">
        <w:trPr>
          <w:trHeight w:val="420"/>
        </w:trPr>
        <w:tc>
          <w:tcPr>
            <w:tcW w:w="10054" w:type="dxa"/>
            <w:tcBorders>
              <w:bottom w:val="single" w:sz="4" w:space="0" w:color="auto"/>
            </w:tcBorders>
          </w:tcPr>
          <w:p w:rsidR="00054E1A" w:rsidRPr="00AE2B72" w:rsidRDefault="00054E1A" w:rsidP="007F7717">
            <w:pPr>
              <w:rPr>
                <w:rFonts w:ascii="Times New Roman" w:hAnsi="Times New Roman" w:cs="Times New Roman"/>
                <w:sz w:val="24"/>
                <w:szCs w:val="24"/>
              </w:rPr>
            </w:pPr>
            <w:r w:rsidRPr="00AE2B72">
              <w:rPr>
                <w:rFonts w:ascii="Times New Roman" w:hAnsi="Times New Roman" w:cs="Times New Roman"/>
                <w:sz w:val="24"/>
                <w:szCs w:val="24"/>
              </w:rPr>
              <w:t>Михайлова Р.В.</w:t>
            </w:r>
            <w:r>
              <w:t xml:space="preserve"> </w:t>
            </w:r>
            <w:r w:rsidRPr="00AE2B72">
              <w:rPr>
                <w:rFonts w:ascii="Times New Roman" w:hAnsi="Times New Roman" w:cs="Times New Roman"/>
                <w:sz w:val="24"/>
                <w:szCs w:val="24"/>
              </w:rPr>
              <w:t>Опыт сотрудничества «КСК» и «Государственного архива РТ» в области организации исследова</w:t>
            </w:r>
            <w:r>
              <w:rPr>
                <w:rFonts w:ascii="Times New Roman" w:hAnsi="Times New Roman" w:cs="Times New Roman"/>
                <w:sz w:val="24"/>
                <w:szCs w:val="24"/>
              </w:rPr>
              <w:t>тельской деятельности студентов//</w:t>
            </w:r>
            <w:r w:rsidRPr="00AE2B72">
              <w:rPr>
                <w:rFonts w:ascii="Times New Roman" w:hAnsi="Times New Roman" w:cs="Times New Roman"/>
                <w:sz w:val="24"/>
                <w:szCs w:val="24"/>
              </w:rPr>
              <w:t xml:space="preserve"> Сборник Материалы Международной педагогической НПК «Педагогические инновации в профессиональ</w:t>
            </w:r>
            <w:r>
              <w:rPr>
                <w:rFonts w:ascii="Times New Roman" w:hAnsi="Times New Roman" w:cs="Times New Roman"/>
                <w:sz w:val="24"/>
                <w:szCs w:val="24"/>
              </w:rPr>
              <w:t>ном образовании: опыт, практика;</w:t>
            </w:r>
            <w:r w:rsidRPr="00AE2B72">
              <w:rPr>
                <w:rFonts w:ascii="Times New Roman" w:hAnsi="Times New Roman" w:cs="Times New Roman"/>
                <w:sz w:val="24"/>
                <w:szCs w:val="24"/>
              </w:rPr>
              <w:t xml:space="preserve"> 2 ноября 2021 г.</w:t>
            </w:r>
          </w:p>
        </w:tc>
      </w:tr>
      <w:tr w:rsidR="00054E1A" w:rsidTr="007F7717">
        <w:trPr>
          <w:trHeight w:val="237"/>
        </w:trPr>
        <w:tc>
          <w:tcPr>
            <w:tcW w:w="10054" w:type="dxa"/>
            <w:tcBorders>
              <w:top w:val="single" w:sz="4" w:space="0" w:color="auto"/>
              <w:bottom w:val="single" w:sz="4" w:space="0" w:color="auto"/>
            </w:tcBorders>
          </w:tcPr>
          <w:p w:rsidR="00054E1A" w:rsidRPr="00AE2B72" w:rsidRDefault="00054E1A" w:rsidP="007F7717">
            <w:pPr>
              <w:rPr>
                <w:rFonts w:ascii="Times New Roman" w:hAnsi="Times New Roman" w:cs="Times New Roman"/>
                <w:sz w:val="24"/>
                <w:szCs w:val="24"/>
              </w:rPr>
            </w:pPr>
            <w:r w:rsidRPr="00B15606">
              <w:rPr>
                <w:rFonts w:ascii="Times New Roman" w:hAnsi="Times New Roman" w:cs="Times New Roman"/>
                <w:sz w:val="24"/>
                <w:szCs w:val="24"/>
              </w:rPr>
              <w:t>Михайлова Р.В. Пути сотрудничества КСК и ГА РТ в деле подготовки молодых специалистов. Сборник III Всероссийской НПК «Модернизация системы профессионального образования: проблемы, решения, перспективы». 15.11.2021</w:t>
            </w:r>
          </w:p>
        </w:tc>
      </w:tr>
      <w:tr w:rsidR="00054E1A" w:rsidTr="007F7717">
        <w:trPr>
          <w:trHeight w:val="300"/>
        </w:trPr>
        <w:tc>
          <w:tcPr>
            <w:tcW w:w="10054" w:type="dxa"/>
            <w:tcBorders>
              <w:top w:val="single" w:sz="4" w:space="0" w:color="auto"/>
              <w:bottom w:val="single" w:sz="4" w:space="0" w:color="auto"/>
            </w:tcBorders>
          </w:tcPr>
          <w:p w:rsidR="00054E1A" w:rsidRDefault="00054E1A" w:rsidP="007F7717">
            <w:pPr>
              <w:rPr>
                <w:rFonts w:ascii="Times New Roman" w:hAnsi="Times New Roman" w:cs="Times New Roman"/>
                <w:sz w:val="24"/>
                <w:szCs w:val="24"/>
              </w:rPr>
            </w:pPr>
            <w:r>
              <w:rPr>
                <w:rFonts w:ascii="Times New Roman" w:hAnsi="Times New Roman" w:cs="Times New Roman"/>
                <w:sz w:val="24"/>
                <w:szCs w:val="24"/>
              </w:rPr>
              <w:t>Сарян Е.В.</w:t>
            </w:r>
            <w:r>
              <w:t xml:space="preserve"> </w:t>
            </w:r>
            <w:r>
              <w:rPr>
                <w:rFonts w:ascii="Times New Roman" w:hAnsi="Times New Roman" w:cs="Times New Roman"/>
                <w:sz w:val="24"/>
                <w:szCs w:val="24"/>
              </w:rPr>
              <w:t>И</w:t>
            </w:r>
            <w:r w:rsidRPr="00B15606">
              <w:rPr>
                <w:rFonts w:ascii="Times New Roman" w:hAnsi="Times New Roman" w:cs="Times New Roman"/>
                <w:sz w:val="24"/>
                <w:szCs w:val="24"/>
              </w:rPr>
              <w:t>спользование музыкотерапии в работе со студентами с интеллектуальной недостаточностью</w:t>
            </w:r>
            <w:r>
              <w:rPr>
                <w:rFonts w:ascii="Times New Roman" w:hAnsi="Times New Roman" w:cs="Times New Roman"/>
                <w:sz w:val="24"/>
                <w:szCs w:val="24"/>
              </w:rPr>
              <w:t>//</w:t>
            </w:r>
            <w:r>
              <w:t xml:space="preserve"> </w:t>
            </w:r>
            <w:r>
              <w:rPr>
                <w:rFonts w:ascii="Times New Roman" w:hAnsi="Times New Roman" w:cs="Times New Roman"/>
                <w:sz w:val="24"/>
                <w:szCs w:val="24"/>
              </w:rPr>
              <w:t xml:space="preserve">Сборник материалов </w:t>
            </w:r>
            <w:r w:rsidRPr="00201FC9">
              <w:rPr>
                <w:rFonts w:ascii="Times New Roman" w:hAnsi="Times New Roman" w:cs="Times New Roman"/>
                <w:sz w:val="24"/>
                <w:szCs w:val="24"/>
              </w:rPr>
              <w:t xml:space="preserve"> конференции «Современные подходы к организации инклюзивного профессионального образования»</w:t>
            </w:r>
            <w:r>
              <w:rPr>
                <w:rFonts w:ascii="Times New Roman" w:hAnsi="Times New Roman" w:cs="Times New Roman"/>
                <w:sz w:val="24"/>
                <w:szCs w:val="24"/>
              </w:rPr>
              <w:t>, 2021г.</w:t>
            </w:r>
          </w:p>
        </w:tc>
      </w:tr>
    </w:tbl>
    <w:p w:rsidR="00054E1A" w:rsidRPr="006D148C" w:rsidRDefault="00054E1A" w:rsidP="00054E1A">
      <w:pPr>
        <w:rPr>
          <w:rFonts w:ascii="Times New Roman" w:hAnsi="Times New Roman" w:cs="Times New Roman"/>
          <w:b/>
          <w:sz w:val="24"/>
          <w:szCs w:val="24"/>
        </w:rPr>
      </w:pPr>
    </w:p>
    <w:p w:rsidR="008D4499" w:rsidRPr="008D4499" w:rsidRDefault="005269DB" w:rsidP="005269DB">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5269DB">
        <w:rPr>
          <w:rFonts w:ascii="Times New Roman" w:eastAsia="Times New Roman" w:hAnsi="Times New Roman" w:cs="Times New Roman"/>
          <w:color w:val="000000" w:themeColor="text1"/>
          <w:sz w:val="24"/>
          <w:szCs w:val="24"/>
        </w:rPr>
        <w:t>Развитию познавательной активности способствовало участие обучающихся в конкурсах, олимпиадах, научно-практических конференциях и семинарах различного уровня. Результаты участия студентов представлены в таблицах.</w:t>
      </w:r>
      <w:r w:rsidR="008D4499" w:rsidRPr="005269DB">
        <w:rPr>
          <w:rFonts w:ascii="Times New Roman" w:eastAsia="Times New Roman" w:hAnsi="Times New Roman" w:cs="Times New Roman"/>
          <w:color w:val="000000" w:themeColor="text1"/>
          <w:sz w:val="24"/>
          <w:szCs w:val="24"/>
        </w:rPr>
        <w:br/>
      </w:r>
    </w:p>
    <w:p w:rsidR="0085655F" w:rsidRPr="007B4BAD" w:rsidRDefault="0085655F" w:rsidP="0085655F">
      <w:pPr>
        <w:spacing w:after="0" w:line="240" w:lineRule="auto"/>
        <w:ind w:firstLine="360"/>
        <w:jc w:val="center"/>
        <w:rPr>
          <w:rFonts w:ascii="Times New Roman" w:eastAsia="Times New Roman" w:hAnsi="Times New Roman" w:cs="Times New Roman"/>
        </w:rPr>
      </w:pPr>
      <w:r w:rsidRPr="007B4BAD">
        <w:rPr>
          <w:rFonts w:ascii="Times New Roman" w:eastAsia="Times New Roman" w:hAnsi="Times New Roman" w:cs="Times New Roman"/>
          <w:b/>
        </w:rPr>
        <w:t>Участие обучающихся ПОО в международных, федеральных, республиканских конкурсах, конференциях предметной  и профессиональной направленности в 2021  году</w:t>
      </w:r>
    </w:p>
    <w:p w:rsidR="0085655F" w:rsidRPr="0085655F" w:rsidRDefault="0085655F" w:rsidP="0085655F">
      <w:pPr>
        <w:spacing w:after="0" w:line="240" w:lineRule="auto"/>
        <w:jc w:val="center"/>
        <w:rPr>
          <w:rFonts w:ascii="Times New Roman" w:eastAsia="Times New Roman" w:hAnsi="Times New Roman" w:cs="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2552"/>
        <w:gridCol w:w="2268"/>
      </w:tblGrid>
      <w:tr w:rsidR="0085655F" w:rsidRPr="0085655F" w:rsidTr="00BE6F71">
        <w:trPr>
          <w:trHeight w:val="231"/>
        </w:trPr>
        <w:tc>
          <w:tcPr>
            <w:tcW w:w="5353" w:type="dxa"/>
            <w:shd w:val="clear" w:color="auto" w:fill="auto"/>
          </w:tcPr>
          <w:p w:rsidR="0085655F" w:rsidRPr="007B4BAD" w:rsidRDefault="0085655F" w:rsidP="0085655F">
            <w:pPr>
              <w:spacing w:after="0" w:line="240" w:lineRule="auto"/>
              <w:jc w:val="center"/>
              <w:rPr>
                <w:rFonts w:ascii="Times New Roman" w:eastAsia="Times New Roman" w:hAnsi="Times New Roman" w:cs="Times New Roman"/>
                <w:b/>
                <w:i/>
                <w:sz w:val="24"/>
                <w:szCs w:val="24"/>
              </w:rPr>
            </w:pPr>
            <w:r w:rsidRPr="007B4BAD">
              <w:rPr>
                <w:rFonts w:ascii="Times New Roman" w:eastAsia="Times New Roman" w:hAnsi="Times New Roman" w:cs="Times New Roman"/>
                <w:b/>
                <w:i/>
              </w:rPr>
              <w:t xml:space="preserve">Мероприятия </w:t>
            </w:r>
          </w:p>
        </w:tc>
        <w:tc>
          <w:tcPr>
            <w:tcW w:w="2552" w:type="dxa"/>
            <w:shd w:val="clear" w:color="auto" w:fill="auto"/>
          </w:tcPr>
          <w:p w:rsidR="0085655F" w:rsidRPr="007B4BAD" w:rsidRDefault="0085655F" w:rsidP="0085655F">
            <w:pPr>
              <w:spacing w:after="0" w:line="240" w:lineRule="auto"/>
              <w:jc w:val="center"/>
              <w:rPr>
                <w:rFonts w:ascii="Times New Roman" w:eastAsia="Times New Roman" w:hAnsi="Times New Roman" w:cs="Times New Roman"/>
                <w:b/>
                <w:i/>
                <w:sz w:val="24"/>
                <w:szCs w:val="24"/>
              </w:rPr>
            </w:pPr>
            <w:r w:rsidRPr="007B4BAD">
              <w:rPr>
                <w:rFonts w:ascii="Times New Roman" w:eastAsia="Times New Roman" w:hAnsi="Times New Roman" w:cs="Times New Roman"/>
                <w:b/>
                <w:i/>
              </w:rPr>
              <w:t>Результат</w:t>
            </w:r>
          </w:p>
        </w:tc>
        <w:tc>
          <w:tcPr>
            <w:tcW w:w="2268" w:type="dxa"/>
          </w:tcPr>
          <w:p w:rsidR="0085655F" w:rsidRPr="007B4BAD" w:rsidRDefault="0085655F" w:rsidP="0085655F">
            <w:pPr>
              <w:spacing w:after="0" w:line="240" w:lineRule="auto"/>
              <w:jc w:val="center"/>
              <w:rPr>
                <w:rFonts w:ascii="Times New Roman" w:eastAsia="Times New Roman" w:hAnsi="Times New Roman" w:cs="Times New Roman"/>
                <w:b/>
                <w:i/>
                <w:sz w:val="24"/>
                <w:szCs w:val="24"/>
              </w:rPr>
            </w:pPr>
            <w:r w:rsidRPr="007B4BAD">
              <w:rPr>
                <w:rFonts w:ascii="Times New Roman" w:eastAsia="Times New Roman" w:hAnsi="Times New Roman" w:cs="Times New Roman"/>
                <w:b/>
                <w:i/>
              </w:rPr>
              <w:t>ФИО  руководителя</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Конкурс «Лучший менеджер»,  16.12.2021 </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Березин Глеб, Диплом в номинации «Лучший практик» </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Гаманова И.М.</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полилингвальный конкурс ораторского мастерства «Слово. Мысль. Дело»</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Шарипова З.И.,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диплом 3 степени, сертификаты </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Саттарова А.З.</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Никольская Л.А.</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ораторского мастерства, посвященный году родного языка и народного единства «Язык мой  - гордость моя»</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lang w:val="tt-RU"/>
              </w:rPr>
            </w:pPr>
            <w:r w:rsidRPr="0085655F">
              <w:rPr>
                <w:rFonts w:ascii="Times New Roman" w:eastAsia="Times New Roman" w:hAnsi="Times New Roman" w:cs="Times New Roman"/>
                <w:sz w:val="24"/>
                <w:szCs w:val="24"/>
                <w:lang w:val="tt-RU"/>
              </w:rPr>
              <w:t>сертификаты</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Закирова С.Р.</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Никольская Л.А.</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исследовательских работ «Историко-культурное наследие поэтов Золотой Орды», посвящённого 700-летию татарского поэта Сайфа Сараи</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 Казачихина К.В.,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Зиннатуллина Э.Р.</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lastRenderedPageBreak/>
              <w:t>Республиканский конкурс научно-исследовательских статей журнала «Эхо веков»</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lang w:val="tt-RU"/>
              </w:rPr>
            </w:pPr>
            <w:r w:rsidRPr="0085655F">
              <w:rPr>
                <w:rFonts w:ascii="Times New Roman" w:eastAsia="Times New Roman" w:hAnsi="Times New Roman" w:cs="Times New Roman"/>
                <w:sz w:val="24"/>
                <w:szCs w:val="24"/>
                <w:lang w:val="tt-RU"/>
              </w:rPr>
              <w:t xml:space="preserve">Тухватуллин А.,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3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Михайлова Р.В.</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художественного мастерства «Я жажду утолять привык родною речью…», 23 ноября 2021</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Габидуллина Я. И.</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Зиннатова А.И.,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Диплом </w:t>
            </w:r>
            <w:r w:rsidRPr="0085655F">
              <w:rPr>
                <w:rFonts w:ascii="Times New Roman" w:eastAsia="Times New Roman" w:hAnsi="Times New Roman" w:cs="Times New Roman"/>
                <w:sz w:val="24"/>
                <w:szCs w:val="24"/>
                <w:lang w:val="en-US"/>
              </w:rPr>
              <w:t>I</w:t>
            </w:r>
            <w:r w:rsidRPr="0085655F">
              <w:rPr>
                <w:rFonts w:ascii="Times New Roman" w:eastAsia="Times New Roman" w:hAnsi="Times New Roman" w:cs="Times New Roman"/>
                <w:sz w:val="24"/>
                <w:szCs w:val="24"/>
              </w:rPr>
              <w:t xml:space="preserve"> степени</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художественного мастерства «Я жажду утолять привык  родною речью…</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lang w:val="tt-RU"/>
              </w:rPr>
            </w:pPr>
            <w:r w:rsidRPr="0085655F">
              <w:rPr>
                <w:rFonts w:ascii="Times New Roman" w:eastAsia="Times New Roman" w:hAnsi="Times New Roman" w:cs="Times New Roman"/>
                <w:sz w:val="24"/>
                <w:szCs w:val="24"/>
              </w:rPr>
              <w:t xml:space="preserve"> </w:t>
            </w:r>
            <w:r w:rsidRPr="0085655F">
              <w:rPr>
                <w:rFonts w:ascii="Times New Roman" w:eastAsia="Times New Roman" w:hAnsi="Times New Roman" w:cs="Times New Roman"/>
                <w:sz w:val="24"/>
                <w:szCs w:val="24"/>
                <w:lang w:val="tt-RU"/>
              </w:rPr>
              <w:t>сертификат</w:t>
            </w:r>
            <w:r w:rsidRPr="0085655F">
              <w:rPr>
                <w:rFonts w:ascii="Times New Roman" w:eastAsia="Times New Roman" w:hAnsi="Times New Roman" w:cs="Times New Roman"/>
                <w:sz w:val="24"/>
                <w:szCs w:val="24"/>
              </w:rPr>
              <w:t>ы</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Никольская Л.А.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Закирова С.Р.</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сочинений «Писатель на все времена», посвященный 200-летию со дня рождения Ф. Достоевского</w:t>
            </w:r>
            <w:r w:rsidRPr="0085655F">
              <w:rPr>
                <w:rFonts w:ascii="Times New Roman" w:eastAsia="Times New Roman" w:hAnsi="Times New Roman" w:cs="Times New Roman"/>
                <w:sz w:val="24"/>
                <w:szCs w:val="24"/>
              </w:rPr>
              <w:tab/>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 Юртаева И., 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Никольская Л.А.</w:t>
            </w:r>
          </w:p>
        </w:tc>
      </w:tr>
      <w:tr w:rsidR="0085655F" w:rsidRPr="0085655F" w:rsidTr="00BE6F71">
        <w:trPr>
          <w:trHeight w:val="386"/>
        </w:trPr>
        <w:tc>
          <w:tcPr>
            <w:tcW w:w="5353" w:type="dxa"/>
            <w:shd w:val="clear" w:color="auto" w:fill="auto"/>
          </w:tcPr>
          <w:p w:rsidR="0085655F" w:rsidRPr="0085655F" w:rsidRDefault="0085655F" w:rsidP="0085655F">
            <w:pPr>
              <w:tabs>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сочинений «Писатель на все времена», посвященный 200-летию со дня рождения Ф.М. Достоевского среди студентов 1-3-х курсов ПОО РТ</w:t>
            </w:r>
          </w:p>
          <w:p w:rsidR="0085655F" w:rsidRPr="0085655F" w:rsidRDefault="0085655F" w:rsidP="0085655F">
            <w:pPr>
              <w:tabs>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«За силу убеждения художественным словом»</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Игнатьева М.С.</w:t>
            </w:r>
            <w:r w:rsidRPr="0085655F">
              <w:rPr>
                <w:rFonts w:ascii="Times New Roman" w:eastAsia="Times New Roman" w:hAnsi="Times New Roman" w:cs="Times New Roman"/>
                <w:sz w:val="24"/>
                <w:szCs w:val="24"/>
                <w:lang w:val="tt-RU"/>
              </w:rPr>
              <w:t xml:space="preserve"> , Диплом </w:t>
            </w:r>
            <w:r w:rsidRPr="0085655F">
              <w:rPr>
                <w:rFonts w:ascii="Times New Roman" w:eastAsia="Times New Roman" w:hAnsi="Times New Roman" w:cs="Times New Roman"/>
                <w:sz w:val="24"/>
                <w:szCs w:val="24"/>
              </w:rPr>
              <w:t>3 место</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Иванов В.К., 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Соловьева П.Д.</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V заочная конференция «Моя будущая профессия», Май 2021 г.</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Файзрахманова З.Н.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2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Нургалеева Г.Ф.</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 Конкурс «Мое семейное предприятие» в рамках недели предпринимательства (8.11-12.11.2021 г) </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39 человек, сертификаты </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Нургалеева Г.Ф.</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Республиканская научно-практическая конференция для студентов ПОО РТ по изучению творчества писателей-земляков «Шушы яктан,шушы туфрактан»,  29.10.2021г.</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Гильметдинова Фирюза, сертификат </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эссе  «Тел –миллэтнен сакчысы», 20.10.2021</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Гарифуллина Л.Ф., Диплом 3 место,</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Шарипова З.И. Диплом 2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чтецов по произведениям СибгатаХакима.</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Сертификаты </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V Республиканский  творческий  конкурс журналистики «Комэш калэм»</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Шарипова З.И., Диплом 3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Республиканский конкурс «Татар кызы » </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Сайфудинова Р.А.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Рахимова М.С.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BE6F71">
        <w:trPr>
          <w:trHeight w:val="386"/>
        </w:trPr>
        <w:tc>
          <w:tcPr>
            <w:tcW w:w="5353" w:type="dxa"/>
            <w:shd w:val="clear" w:color="auto" w:fill="auto"/>
          </w:tcPr>
          <w:p w:rsidR="0085655F" w:rsidRPr="0085655F" w:rsidRDefault="0085655F" w:rsidP="0085655F">
            <w:pPr>
              <w:tabs>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Республиканский конкурс изобразительного и декоративно – прикладного творчества </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lang w:val="tt-RU"/>
              </w:rPr>
            </w:pPr>
            <w:r w:rsidRPr="0085655F">
              <w:rPr>
                <w:rFonts w:ascii="Times New Roman" w:eastAsia="Times New Roman" w:hAnsi="Times New Roman" w:cs="Times New Roman"/>
                <w:sz w:val="24"/>
                <w:szCs w:val="24"/>
                <w:lang w:val="tt-RU"/>
              </w:rPr>
              <w:t xml:space="preserve">Диплом </w:t>
            </w:r>
            <w:r w:rsidRPr="0085655F">
              <w:rPr>
                <w:rFonts w:ascii="Times New Roman" w:eastAsia="Times New Roman" w:hAnsi="Times New Roman" w:cs="Times New Roman"/>
                <w:sz w:val="24"/>
                <w:szCs w:val="24"/>
              </w:rPr>
              <w:t>1 место</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Чайников 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Костромина Н.</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Сафарова Е.В.</w:t>
            </w:r>
          </w:p>
        </w:tc>
      </w:tr>
      <w:tr w:rsidR="0085655F" w:rsidRPr="0085655F" w:rsidTr="00BE6F71">
        <w:trPr>
          <w:trHeight w:val="386"/>
        </w:trPr>
        <w:tc>
          <w:tcPr>
            <w:tcW w:w="5353" w:type="dxa"/>
            <w:shd w:val="clear" w:color="auto" w:fill="auto"/>
          </w:tcPr>
          <w:p w:rsidR="0085655F" w:rsidRPr="0085655F" w:rsidRDefault="0085655F" w:rsidP="006162C5">
            <w:pPr>
              <w:tabs>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«Проблемы родного языка, национальной культуры и села в произведениях татарских писателей современности», Сарманово 2021</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Сертификат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Гарифуллина Л.Ф.</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творческий конкурс «Культура и традиции народов Татарстана» 29.10.2021г</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лауреат 1 степени</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Сарян Е.В.</w:t>
            </w:r>
          </w:p>
        </w:tc>
      </w:tr>
      <w:tr w:rsidR="0085655F" w:rsidRPr="0085655F" w:rsidTr="0085655F">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Интеллектуально – развлекательная  игра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"QUIZ/КВИЗ-Лимонад,  21.09. 21 г.</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Соловьева П.Д</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Республиканский конкурс  сочинений «Писатель на все времена», посвящённый 200-летию со дня рождения Ф.М. Достоевского. </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Игнатьева М,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3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Соловьева П.Д.</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Ораторское мастерство.</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Шарипова З.И. , Диплом  3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BE6F71">
        <w:trPr>
          <w:trHeight w:val="38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творческий конкурс «С малой Родины моей начинается Россия»</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Сертификат участника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Шарипова З.И.</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Исмагилова Э.Ф.</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Рахимова М.С.</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85655F">
        <w:trPr>
          <w:trHeight w:val="939"/>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lastRenderedPageBreak/>
              <w:t>Республиканский конкурс, посвященный   100- летию  со дня рождения Роберта Рождественского</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lang w:val="tt-RU"/>
              </w:rPr>
            </w:pPr>
            <w:r w:rsidRPr="0085655F">
              <w:rPr>
                <w:rFonts w:ascii="Times New Roman" w:eastAsia="Times New Roman" w:hAnsi="Times New Roman" w:cs="Times New Roman"/>
                <w:sz w:val="24"/>
                <w:szCs w:val="24"/>
                <w:lang w:val="tt-RU"/>
              </w:rPr>
              <w:t>Халиуллин 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tt-RU"/>
              </w:rPr>
              <w:t>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Цветкова С.В</w:t>
            </w:r>
          </w:p>
        </w:tc>
      </w:tr>
      <w:tr w:rsidR="0085655F" w:rsidRPr="0085655F" w:rsidTr="00BE6F71">
        <w:trPr>
          <w:trHeight w:val="939"/>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en-US"/>
              </w:rPr>
              <w:t>V</w:t>
            </w:r>
            <w:r w:rsidRPr="0085655F">
              <w:rPr>
                <w:rFonts w:ascii="Times New Roman" w:eastAsia="Times New Roman" w:hAnsi="Times New Roman" w:cs="Times New Roman"/>
                <w:sz w:val="24"/>
                <w:szCs w:val="24"/>
              </w:rPr>
              <w:t xml:space="preserve"> Республиканский творческий конкурс журналистики «Комеш Калэм» на татарском языке, 2021</w:t>
            </w:r>
          </w:p>
          <w:p w:rsidR="0085655F" w:rsidRPr="0085655F" w:rsidRDefault="0085655F" w:rsidP="0085655F">
            <w:pPr>
              <w:spacing w:after="0" w:line="240" w:lineRule="auto"/>
              <w:jc w:val="center"/>
              <w:rPr>
                <w:rFonts w:ascii="Times New Roman" w:eastAsia="Times New Roman" w:hAnsi="Times New Roman" w:cs="Times New Roman"/>
                <w:sz w:val="24"/>
                <w:szCs w:val="24"/>
              </w:rPr>
            </w:pP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Шарипова З.И.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3 место</w:t>
            </w:r>
          </w:p>
          <w:p w:rsidR="0085655F" w:rsidRPr="0085655F" w:rsidRDefault="0085655F" w:rsidP="006162C5">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в номинации «Лучший медиа текст»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BE6F71">
        <w:trPr>
          <w:trHeight w:val="939"/>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Республиканский конкурс исследовательских работ и проектов с студентов с применением математических методов среди студентов профессиональных образовательных организаций Республики Татарстан, Набережные Челны, </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27 января 2022 года</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Мужикова Ю.Г.</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Чуклина В.А.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Цымбалов М.А.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Шурков А.В.</w:t>
            </w:r>
          </w:p>
          <w:p w:rsidR="0085655F" w:rsidRPr="0085655F" w:rsidRDefault="0085655F" w:rsidP="006162C5">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2 место, Почетная грамота в номинации «Лучший творческий проект»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Садыкова Р.Н.</w:t>
            </w:r>
          </w:p>
        </w:tc>
      </w:tr>
      <w:tr w:rsidR="0085655F" w:rsidRPr="0085655F" w:rsidTr="00BE6F71">
        <w:trPr>
          <w:trHeight w:val="939"/>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исследовательских работ и проектов с студентов с применением математических методов среди студентов профессиональных образовательных организаций Республики Татарстан</w:t>
            </w:r>
          </w:p>
        </w:tc>
        <w:tc>
          <w:tcPr>
            <w:tcW w:w="2552" w:type="dxa"/>
            <w:shd w:val="clear" w:color="auto" w:fill="auto"/>
          </w:tcPr>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Ехлакова М.</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Диплом 1 степени</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Мугайнутдинова А.,</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Абатов А.,</w:t>
            </w:r>
          </w:p>
          <w:p w:rsidR="0085655F" w:rsidRPr="0085655F" w:rsidRDefault="0085655F" w:rsidP="0085655F">
            <w:pPr>
              <w:spacing w:after="0" w:line="240" w:lineRule="auto"/>
              <w:rPr>
                <w:rFonts w:ascii="Times New Roman" w:eastAsia="Times New Roman" w:hAnsi="Times New Roman" w:cs="Times New Roman"/>
                <w:sz w:val="24"/>
                <w:szCs w:val="24"/>
              </w:rPr>
            </w:pPr>
            <w:r w:rsidRPr="00E90C38">
              <w:rPr>
                <w:rFonts w:ascii="Times New Roman" w:eastAsia="Times New Roman" w:hAnsi="Times New Roman" w:cs="Times New Roman"/>
                <w:sz w:val="20"/>
                <w:szCs w:val="20"/>
              </w:rPr>
              <w:t xml:space="preserve">Миронова М., </w:t>
            </w:r>
            <w:r w:rsidRPr="00E90C38">
              <w:rPr>
                <w:rFonts w:ascii="Times New Roman" w:eastAsia="Times New Roman" w:hAnsi="Times New Roman" w:cs="Times New Roman"/>
                <w:sz w:val="20"/>
                <w:szCs w:val="20"/>
                <w:lang w:val="tt-RU"/>
              </w:rPr>
              <w:t xml:space="preserve">Диплом </w:t>
            </w:r>
            <w:r w:rsidRPr="00E90C38">
              <w:rPr>
                <w:rFonts w:ascii="Times New Roman" w:eastAsia="Times New Roman" w:hAnsi="Times New Roman" w:cs="Times New Roman"/>
                <w:sz w:val="20"/>
                <w:szCs w:val="20"/>
              </w:rPr>
              <w:t>3 место, Почетная грамота в номинации «Научная новизна исследования»</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Игнашин В.М.</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Школьникова Р.М.</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Шарафутдинова З.Ш.</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Садыкова Р.Н.</w:t>
            </w:r>
          </w:p>
          <w:p w:rsidR="0085655F" w:rsidRPr="0085655F" w:rsidRDefault="0085655F" w:rsidP="0085655F">
            <w:pPr>
              <w:spacing w:after="0" w:line="240" w:lineRule="auto"/>
              <w:rPr>
                <w:rFonts w:ascii="Times New Roman" w:eastAsia="Times New Roman" w:hAnsi="Times New Roman" w:cs="Times New Roman"/>
                <w:sz w:val="24"/>
                <w:szCs w:val="24"/>
              </w:rPr>
            </w:pPr>
          </w:p>
        </w:tc>
      </w:tr>
      <w:tr w:rsidR="0085655F" w:rsidRPr="0085655F" w:rsidTr="00BE6F71">
        <w:trPr>
          <w:trHeight w:val="939"/>
        </w:trPr>
        <w:tc>
          <w:tcPr>
            <w:tcW w:w="5353" w:type="dxa"/>
            <w:shd w:val="clear" w:color="auto" w:fill="auto"/>
          </w:tcPr>
          <w:p w:rsidR="0085655F" w:rsidRPr="0085655F" w:rsidRDefault="0085655F" w:rsidP="00E90C38">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Конкурс «Видеообращение на английском языке среди студентов профессиональных образовательных организаций Республики Татарстан», 14 декабря 2021</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Трухина Е.Э.</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Хайруллин Т.Г.</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Диплом 2 место </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Прохорова Т.В.</w:t>
            </w:r>
          </w:p>
        </w:tc>
      </w:tr>
      <w:tr w:rsidR="0085655F" w:rsidRPr="0085655F" w:rsidTr="00BE6F71">
        <w:trPr>
          <w:trHeight w:val="939"/>
        </w:trPr>
        <w:tc>
          <w:tcPr>
            <w:tcW w:w="5353" w:type="dxa"/>
            <w:shd w:val="clear" w:color="auto" w:fill="auto"/>
          </w:tcPr>
          <w:p w:rsidR="0085655F" w:rsidRPr="0085655F" w:rsidRDefault="0085655F" w:rsidP="0085655F">
            <w:pPr>
              <w:tabs>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«Проблемы родного языка, национальной культуры и села в произведениях татарских писателей современности»</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Диплом 2 степени </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268" w:type="dxa"/>
            <w:shd w:val="clear" w:color="auto" w:fill="auto"/>
          </w:tcPr>
          <w:p w:rsidR="0085655F" w:rsidRPr="0085655F" w:rsidRDefault="0085655F" w:rsidP="0085655F">
            <w:pPr>
              <w:tabs>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Тимереева А.В.</w:t>
            </w:r>
          </w:p>
        </w:tc>
      </w:tr>
      <w:tr w:rsidR="0085655F" w:rsidRPr="0085655F" w:rsidTr="00E90C38">
        <w:trPr>
          <w:trHeight w:val="586"/>
        </w:trPr>
        <w:tc>
          <w:tcPr>
            <w:tcW w:w="5353" w:type="dxa"/>
            <w:shd w:val="clear" w:color="auto" w:fill="auto"/>
          </w:tcPr>
          <w:p w:rsidR="0085655F" w:rsidRPr="0085655F" w:rsidRDefault="0085655F" w:rsidP="0085655F">
            <w:pPr>
              <w:tabs>
                <w:tab w:val="left" w:pos="2460"/>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творческих работ «Чудесных сказок хоровод», Декабрь 2021</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Спирин С.</w:t>
            </w:r>
          </w:p>
          <w:p w:rsidR="0085655F" w:rsidRPr="0085655F" w:rsidRDefault="0085655F" w:rsidP="00E90C38">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tt-RU"/>
              </w:rPr>
              <w:t xml:space="preserve">Диплом </w:t>
            </w:r>
            <w:r w:rsidRPr="0085655F">
              <w:rPr>
                <w:rFonts w:ascii="Times New Roman" w:eastAsia="Times New Roman" w:hAnsi="Times New Roman" w:cs="Times New Roman"/>
                <w:sz w:val="24"/>
                <w:szCs w:val="24"/>
              </w:rPr>
              <w:t>1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Спирина Н.Г.</w:t>
            </w:r>
          </w:p>
        </w:tc>
      </w:tr>
      <w:tr w:rsidR="0085655F" w:rsidRPr="0085655F" w:rsidTr="00E90C38">
        <w:trPr>
          <w:trHeight w:val="708"/>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5655F" w:rsidRPr="0085655F" w:rsidRDefault="0085655F" w:rsidP="0085655F">
            <w:pPr>
              <w:tabs>
                <w:tab w:val="left" w:pos="2460"/>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Республиканский конкурс «Лучший предпринимательский проект»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lang w:val="tt-RU"/>
              </w:rPr>
            </w:pPr>
            <w:r w:rsidRPr="0085655F">
              <w:rPr>
                <w:rFonts w:ascii="Times New Roman" w:eastAsia="Times New Roman" w:hAnsi="Times New Roman" w:cs="Times New Roman"/>
                <w:sz w:val="24"/>
                <w:szCs w:val="24"/>
                <w:lang w:val="tt-RU"/>
              </w:rPr>
              <w:t xml:space="preserve"> Диплом </w:t>
            </w:r>
            <w:r w:rsidRPr="0085655F">
              <w:rPr>
                <w:rFonts w:ascii="Times New Roman" w:eastAsia="Times New Roman" w:hAnsi="Times New Roman" w:cs="Times New Roman"/>
                <w:sz w:val="24"/>
                <w:szCs w:val="24"/>
              </w:rPr>
              <w:t>2 место</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Гайсин Д., Гилязов А.</w:t>
            </w:r>
          </w:p>
        </w:tc>
        <w:tc>
          <w:tcPr>
            <w:tcW w:w="2268" w:type="dxa"/>
            <w:tcBorders>
              <w:top w:val="single" w:sz="4" w:space="0" w:color="auto"/>
              <w:left w:val="single" w:sz="4" w:space="0" w:color="auto"/>
              <w:bottom w:val="single" w:sz="4" w:space="0" w:color="auto"/>
              <w:right w:val="single" w:sz="4" w:space="0" w:color="auto"/>
            </w:tcBorders>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Гаманова И.М.</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Мингазов Э.К.</w:t>
            </w:r>
          </w:p>
        </w:tc>
      </w:tr>
      <w:tr w:rsidR="0085655F" w:rsidRPr="0085655F" w:rsidTr="00BE6F71">
        <w:trPr>
          <w:trHeight w:val="555"/>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en-US"/>
              </w:rPr>
              <w:t>III</w:t>
            </w:r>
            <w:r w:rsidRPr="0085655F">
              <w:rPr>
                <w:rFonts w:ascii="Times New Roman" w:eastAsia="Times New Roman" w:hAnsi="Times New Roman" w:cs="Times New Roman"/>
                <w:sz w:val="24"/>
                <w:szCs w:val="24"/>
              </w:rPr>
              <w:t xml:space="preserve"> Региональный  (Поволжский) конкурс «Хочу стать журналистом»</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Байматов А.А.</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сертификат</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Шагеев С.В.</w:t>
            </w:r>
          </w:p>
        </w:tc>
      </w:tr>
      <w:tr w:rsidR="0085655F" w:rsidRPr="0085655F" w:rsidTr="00BE6F71">
        <w:trPr>
          <w:trHeight w:val="406"/>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 Всероссийский экономический диктант,  12.10.2021</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48 человек, сертификаты</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Нургалеева Г.Ф.</w:t>
            </w:r>
          </w:p>
        </w:tc>
      </w:tr>
      <w:tr w:rsidR="0085655F" w:rsidRPr="0085655F" w:rsidTr="0085655F">
        <w:trPr>
          <w:trHeight w:val="428"/>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Всероссийский фестиваль среди студентов с инвалидностью и ОВЗ «Моя профессия – моё будущее» 26.10.2021</w:t>
            </w:r>
          </w:p>
        </w:tc>
        <w:tc>
          <w:tcPr>
            <w:tcW w:w="2552" w:type="dxa"/>
            <w:shd w:val="clear" w:color="auto" w:fill="FFFFFF"/>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2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Сарян Е.В.</w:t>
            </w:r>
          </w:p>
        </w:tc>
      </w:tr>
      <w:tr w:rsidR="0085655F" w:rsidRPr="0085655F" w:rsidTr="00BE6F71">
        <w:trPr>
          <w:trHeight w:val="247"/>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Всероссийская образовательная акция "ИТ-Диктант" </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ЗИО-9-21</w:t>
            </w:r>
          </w:p>
          <w:p w:rsidR="0085655F" w:rsidRPr="0085655F" w:rsidRDefault="0085655F" w:rsidP="0085655F">
            <w:pPr>
              <w:spacing w:after="0" w:line="240" w:lineRule="auto"/>
              <w:rPr>
                <w:rFonts w:ascii="Times New Roman" w:eastAsia="Calibri" w:hAnsi="Times New Roman" w:cs="Times New Roman"/>
                <w:sz w:val="24"/>
                <w:szCs w:val="24"/>
                <w:lang w:eastAsia="en-US"/>
              </w:rPr>
            </w:pPr>
            <w:r w:rsidRPr="0085655F">
              <w:rPr>
                <w:rFonts w:ascii="Times New Roman" w:eastAsia="Times New Roman" w:hAnsi="Times New Roman" w:cs="Times New Roman"/>
                <w:sz w:val="24"/>
                <w:szCs w:val="24"/>
              </w:rPr>
              <w:t>3 сертификата.</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Манашева В.В.</w:t>
            </w:r>
          </w:p>
        </w:tc>
      </w:tr>
      <w:tr w:rsidR="0085655F" w:rsidRPr="0085655F" w:rsidTr="00BE6F71">
        <w:trPr>
          <w:trHeight w:val="939"/>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en-US"/>
              </w:rPr>
              <w:t>III</w:t>
            </w:r>
            <w:r w:rsidRPr="0085655F">
              <w:rPr>
                <w:rFonts w:ascii="Times New Roman" w:eastAsia="Times New Roman" w:hAnsi="Times New Roman" w:cs="Times New Roman"/>
                <w:sz w:val="24"/>
                <w:szCs w:val="24"/>
              </w:rPr>
              <w:t xml:space="preserve"> всероссийский конкурс индивидуальных творческих проектов «Формула профессионального успеха», 2021</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552" w:type="dxa"/>
            <w:shd w:val="clear" w:color="auto" w:fill="auto"/>
          </w:tcPr>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Кузнецова Алена, Диплом за победу в номинации;</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 xml:space="preserve">Сафуянов Ратмир, Диплом </w:t>
            </w:r>
            <w:r w:rsidRPr="00E90C38">
              <w:rPr>
                <w:rFonts w:ascii="Times New Roman" w:eastAsia="Times New Roman" w:hAnsi="Times New Roman" w:cs="Times New Roman"/>
                <w:sz w:val="20"/>
                <w:szCs w:val="20"/>
                <w:lang w:val="en-US"/>
              </w:rPr>
              <w:t>II</w:t>
            </w:r>
            <w:r w:rsidRPr="00E90C38">
              <w:rPr>
                <w:rFonts w:ascii="Times New Roman" w:eastAsia="Times New Roman" w:hAnsi="Times New Roman" w:cs="Times New Roman"/>
                <w:sz w:val="20"/>
                <w:szCs w:val="20"/>
              </w:rPr>
              <w:t xml:space="preserve"> степени</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Гаманова И.М.</w:t>
            </w:r>
          </w:p>
          <w:p w:rsidR="0085655F" w:rsidRPr="0085655F" w:rsidRDefault="0085655F" w:rsidP="0085655F">
            <w:pPr>
              <w:spacing w:after="0" w:line="240" w:lineRule="auto"/>
              <w:rPr>
                <w:rFonts w:ascii="Times New Roman" w:eastAsia="Times New Roman" w:hAnsi="Times New Roman" w:cs="Times New Roman"/>
                <w:sz w:val="24"/>
                <w:szCs w:val="24"/>
              </w:rPr>
            </w:pP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Садыкова Р.Н.</w:t>
            </w:r>
          </w:p>
        </w:tc>
      </w:tr>
      <w:tr w:rsidR="0085655F" w:rsidRPr="0085655F" w:rsidTr="00BE6F71">
        <w:trPr>
          <w:trHeight w:val="93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Всероссийский онлайн-чемпионат «Изучи интернет – управляй им» на сайте Игра-интернет.рф.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Сертификаты участника</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4 команды группы ГК-9-11 и 3 команды группы ЗИО-11-13. 9.12.21;</w:t>
            </w:r>
          </w:p>
        </w:tc>
        <w:tc>
          <w:tcPr>
            <w:tcW w:w="2268" w:type="dxa"/>
            <w:tcBorders>
              <w:top w:val="single" w:sz="4" w:space="0" w:color="auto"/>
              <w:left w:val="single" w:sz="4" w:space="0" w:color="auto"/>
              <w:bottom w:val="single" w:sz="4" w:space="0" w:color="auto"/>
              <w:right w:val="single" w:sz="4" w:space="0" w:color="auto"/>
            </w:tcBorders>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Манашева В.В.</w:t>
            </w:r>
          </w:p>
        </w:tc>
      </w:tr>
      <w:tr w:rsidR="0085655F" w:rsidRPr="0085655F" w:rsidTr="00BE6F71">
        <w:trPr>
          <w:trHeight w:val="463"/>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Международный конкурс "Умные и талантливые", 30.09.2021г.</w:t>
            </w:r>
          </w:p>
        </w:tc>
        <w:tc>
          <w:tcPr>
            <w:tcW w:w="2552" w:type="dxa"/>
            <w:shd w:val="clear" w:color="auto" w:fill="auto"/>
          </w:tcPr>
          <w:p w:rsidR="0085655F" w:rsidRPr="00E90C38" w:rsidRDefault="0085655F" w:rsidP="0085655F">
            <w:pPr>
              <w:spacing w:after="0" w:line="240" w:lineRule="auto"/>
              <w:rPr>
                <w:rFonts w:ascii="Times New Roman" w:eastAsia="Times New Roman" w:hAnsi="Times New Roman" w:cs="Times New Roman"/>
                <w:b/>
                <w:sz w:val="20"/>
                <w:szCs w:val="20"/>
              </w:rPr>
            </w:pPr>
            <w:r w:rsidRPr="00E90C38">
              <w:rPr>
                <w:rFonts w:ascii="Times New Roman" w:eastAsia="Times New Roman" w:hAnsi="Times New Roman" w:cs="Times New Roman"/>
                <w:sz w:val="20"/>
                <w:szCs w:val="20"/>
              </w:rPr>
              <w:t>Пырихина В.А. Диплом 2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Сопина Л.М. </w:t>
            </w:r>
          </w:p>
        </w:tc>
      </w:tr>
      <w:tr w:rsidR="0085655F" w:rsidRPr="0085655F" w:rsidTr="00BE6F71">
        <w:trPr>
          <w:trHeight w:val="463"/>
        </w:trPr>
        <w:tc>
          <w:tcPr>
            <w:tcW w:w="5353" w:type="dxa"/>
            <w:shd w:val="clear" w:color="auto" w:fill="auto"/>
          </w:tcPr>
          <w:p w:rsidR="0085655F" w:rsidRPr="0085655F" w:rsidRDefault="0085655F" w:rsidP="0085655F">
            <w:pPr>
              <w:tabs>
                <w:tab w:val="left" w:pos="2460"/>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en-US"/>
              </w:rPr>
              <w:lastRenderedPageBreak/>
              <w:t>XXIII</w:t>
            </w:r>
            <w:r w:rsidRPr="0085655F">
              <w:rPr>
                <w:rFonts w:ascii="Times New Roman" w:eastAsia="Times New Roman" w:hAnsi="Times New Roman" w:cs="Times New Roman"/>
                <w:sz w:val="24"/>
                <w:szCs w:val="24"/>
              </w:rPr>
              <w:t xml:space="preserve">  Международная научно-практическая конференция «Наука. Юность. Творчество»</w:t>
            </w:r>
          </w:p>
        </w:tc>
        <w:tc>
          <w:tcPr>
            <w:tcW w:w="2552" w:type="dxa"/>
            <w:shd w:val="clear" w:color="auto" w:fill="auto"/>
          </w:tcPr>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Дипломы 2 степени</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Дучицкая А.А Елхакова М.В.</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Кореницына  П.В.</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Ахмадуллина В.Р.</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Юманов Н.С.</w:t>
            </w:r>
          </w:p>
          <w:p w:rsidR="0085655F" w:rsidRPr="00E90C38" w:rsidRDefault="0085655F" w:rsidP="00E90C38">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Диплом 3 степени Тихонов М.В</w:t>
            </w:r>
            <w:r w:rsidR="00E90C38">
              <w:rPr>
                <w:rFonts w:ascii="Times New Roman" w:eastAsia="Times New Roman" w:hAnsi="Times New Roman" w:cs="Times New Roman"/>
                <w:sz w:val="20"/>
                <w:szCs w:val="20"/>
              </w:rPr>
              <w:t xml:space="preserve">  </w:t>
            </w:r>
            <w:r w:rsidRPr="00E90C38">
              <w:rPr>
                <w:rFonts w:ascii="Times New Roman" w:eastAsia="Times New Roman" w:hAnsi="Times New Roman" w:cs="Times New Roman"/>
                <w:sz w:val="20"/>
                <w:szCs w:val="20"/>
              </w:rPr>
              <w:t>Сертификаты (8)</w:t>
            </w:r>
          </w:p>
        </w:tc>
        <w:tc>
          <w:tcPr>
            <w:tcW w:w="2268" w:type="dxa"/>
          </w:tcPr>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Воронина О.А.</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Садыкова Р.Н.</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Мифтахова Э.И.</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Школьникова Р.М.</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Игнашин В.М.</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Шарафутдинова З.Ш.</w:t>
            </w:r>
          </w:p>
          <w:p w:rsidR="0085655F" w:rsidRPr="00E90C38" w:rsidRDefault="0085655F" w:rsidP="0085655F">
            <w:pPr>
              <w:spacing w:after="0" w:line="240" w:lineRule="auto"/>
              <w:rPr>
                <w:rFonts w:ascii="Times New Roman" w:eastAsia="Times New Roman" w:hAnsi="Times New Roman" w:cs="Times New Roman"/>
                <w:sz w:val="20"/>
                <w:szCs w:val="20"/>
              </w:rPr>
            </w:pPr>
            <w:r w:rsidRPr="00E90C38">
              <w:rPr>
                <w:rFonts w:ascii="Times New Roman" w:eastAsia="Times New Roman" w:hAnsi="Times New Roman" w:cs="Times New Roman"/>
                <w:sz w:val="20"/>
                <w:szCs w:val="20"/>
              </w:rPr>
              <w:t>Плотникова Т.П.</w:t>
            </w:r>
          </w:p>
        </w:tc>
      </w:tr>
      <w:tr w:rsidR="0085655F" w:rsidRPr="0085655F" w:rsidTr="00E90C38">
        <w:trPr>
          <w:trHeight w:val="481"/>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Международный  конкурс для детей и молодежи</w:t>
            </w:r>
          </w:p>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"Умные и талантливые"   </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552" w:type="dxa"/>
            <w:shd w:val="clear" w:color="auto" w:fill="auto"/>
          </w:tcPr>
          <w:p w:rsidR="0085655F" w:rsidRPr="0085655F" w:rsidRDefault="0085655F" w:rsidP="00E90C38">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Пырихина В. А. Диплом 1 место</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Шарафутдинова З.Ш.</w:t>
            </w:r>
          </w:p>
        </w:tc>
      </w:tr>
      <w:tr w:rsidR="0085655F" w:rsidRPr="0085655F" w:rsidTr="00BE6F71">
        <w:trPr>
          <w:trHeight w:val="463"/>
        </w:trPr>
        <w:tc>
          <w:tcPr>
            <w:tcW w:w="5353"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en-US"/>
              </w:rPr>
              <w:t>VIII</w:t>
            </w:r>
            <w:r w:rsidRPr="0085655F">
              <w:rPr>
                <w:rFonts w:ascii="Times New Roman" w:eastAsia="Times New Roman" w:hAnsi="Times New Roman" w:cs="Times New Roman"/>
                <w:sz w:val="24"/>
                <w:szCs w:val="24"/>
              </w:rPr>
              <w:t xml:space="preserve"> Международный конкурс «Старт» (математика)</w:t>
            </w:r>
          </w:p>
        </w:tc>
        <w:tc>
          <w:tcPr>
            <w:tcW w:w="2552" w:type="dxa"/>
            <w:shd w:val="clear" w:color="auto" w:fill="auto"/>
          </w:tcPr>
          <w:p w:rsidR="0085655F" w:rsidRPr="0085655F" w:rsidRDefault="0085655F" w:rsidP="0085655F">
            <w:pPr>
              <w:spacing w:after="0" w:line="240" w:lineRule="auto"/>
              <w:jc w:val="both"/>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КС-9-11,С-9-23 (дипломы, сертификаты)</w:t>
            </w: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Школьникова Р.М.</w:t>
            </w:r>
          </w:p>
        </w:tc>
      </w:tr>
      <w:tr w:rsidR="0085655F" w:rsidRPr="0085655F" w:rsidTr="00BE6F71">
        <w:trPr>
          <w:trHeight w:val="463"/>
        </w:trPr>
        <w:tc>
          <w:tcPr>
            <w:tcW w:w="5353" w:type="dxa"/>
            <w:shd w:val="clear" w:color="auto" w:fill="auto"/>
          </w:tcPr>
          <w:p w:rsidR="0085655F" w:rsidRPr="0085655F" w:rsidRDefault="0085655F" w:rsidP="0085655F">
            <w:pPr>
              <w:tabs>
                <w:tab w:val="left" w:pos="2460"/>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lang w:val="en-US"/>
              </w:rPr>
              <w:t>VIII</w:t>
            </w:r>
            <w:r w:rsidRPr="0085655F">
              <w:rPr>
                <w:rFonts w:ascii="Times New Roman" w:eastAsia="Times New Roman" w:hAnsi="Times New Roman" w:cs="Times New Roman"/>
                <w:sz w:val="24"/>
                <w:szCs w:val="24"/>
              </w:rPr>
              <w:t xml:space="preserve"> Международный конкурс научных работ</w:t>
            </w:r>
          </w:p>
        </w:tc>
        <w:tc>
          <w:tcPr>
            <w:tcW w:w="2552" w:type="dxa"/>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Кузнецова А.В., Сертификат</w:t>
            </w:r>
          </w:p>
          <w:p w:rsidR="0085655F" w:rsidRPr="0085655F" w:rsidRDefault="0085655F" w:rsidP="0085655F">
            <w:pPr>
              <w:spacing w:after="0" w:line="240" w:lineRule="auto"/>
              <w:rPr>
                <w:rFonts w:ascii="Times New Roman" w:eastAsia="Times New Roman" w:hAnsi="Times New Roman" w:cs="Times New Roman"/>
                <w:sz w:val="24"/>
                <w:szCs w:val="24"/>
              </w:rPr>
            </w:pPr>
          </w:p>
        </w:tc>
        <w:tc>
          <w:tcPr>
            <w:tcW w:w="2268" w:type="dxa"/>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Муртазина Э.Ф.</w:t>
            </w:r>
          </w:p>
        </w:tc>
      </w:tr>
      <w:tr w:rsidR="0085655F" w:rsidRPr="0085655F" w:rsidTr="00E90C38">
        <w:trPr>
          <w:trHeight w:val="50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2355F" w:rsidRPr="0085655F" w:rsidRDefault="0085655F" w:rsidP="00E90C38">
            <w:pPr>
              <w:tabs>
                <w:tab w:val="left" w:pos="2460"/>
                <w:tab w:val="left" w:pos="3915"/>
              </w:tabs>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Международный Конкурс по астрономии «Солнечная система»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5655F" w:rsidRP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 xml:space="preserve">Чуклина Р.Ф. </w:t>
            </w:r>
          </w:p>
          <w:p w:rsid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Диплом 3 место</w:t>
            </w:r>
          </w:p>
          <w:p w:rsidR="00706715" w:rsidRPr="00706715" w:rsidRDefault="00706715" w:rsidP="0085655F">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5655F" w:rsidRDefault="0085655F" w:rsidP="0085655F">
            <w:pPr>
              <w:spacing w:after="0" w:line="240" w:lineRule="auto"/>
              <w:rPr>
                <w:rFonts w:ascii="Times New Roman" w:eastAsia="Times New Roman" w:hAnsi="Times New Roman" w:cs="Times New Roman"/>
                <w:sz w:val="24"/>
                <w:szCs w:val="24"/>
              </w:rPr>
            </w:pPr>
            <w:r w:rsidRPr="0085655F">
              <w:rPr>
                <w:rFonts w:ascii="Times New Roman" w:eastAsia="Times New Roman" w:hAnsi="Times New Roman" w:cs="Times New Roman"/>
                <w:sz w:val="24"/>
                <w:szCs w:val="24"/>
              </w:rPr>
              <w:t>Сагдиева Р.Ф.</w:t>
            </w:r>
          </w:p>
          <w:p w:rsidR="00706715" w:rsidRDefault="00706715" w:rsidP="0085655F">
            <w:pPr>
              <w:spacing w:after="0" w:line="240" w:lineRule="auto"/>
              <w:rPr>
                <w:rFonts w:ascii="Times New Roman" w:eastAsia="Times New Roman" w:hAnsi="Times New Roman" w:cs="Times New Roman"/>
                <w:sz w:val="24"/>
                <w:szCs w:val="24"/>
              </w:rPr>
            </w:pPr>
          </w:p>
          <w:p w:rsidR="00706715" w:rsidRPr="0085655F" w:rsidRDefault="00706715" w:rsidP="00706715">
            <w:pPr>
              <w:spacing w:after="0" w:line="240" w:lineRule="auto"/>
              <w:rPr>
                <w:rFonts w:ascii="Times New Roman" w:eastAsia="Times New Roman" w:hAnsi="Times New Roman" w:cs="Times New Roman"/>
                <w:sz w:val="24"/>
                <w:szCs w:val="24"/>
              </w:rPr>
            </w:pPr>
          </w:p>
        </w:tc>
      </w:tr>
      <w:tr w:rsidR="00E90C38" w:rsidRPr="0085655F" w:rsidTr="00E90C38">
        <w:trPr>
          <w:trHeight w:val="798"/>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90C38" w:rsidRPr="0085655F" w:rsidRDefault="00E90C38" w:rsidP="00E90C38">
            <w:pPr>
              <w:tabs>
                <w:tab w:val="left" w:pos="2460"/>
                <w:tab w:val="left" w:pos="3915"/>
              </w:tabs>
              <w:spacing w:after="0" w:line="240" w:lineRule="auto"/>
              <w:rPr>
                <w:rFonts w:ascii="Times New Roman" w:eastAsia="Times New Roman" w:hAnsi="Times New Roman" w:cs="Times New Roman"/>
                <w:sz w:val="24"/>
                <w:szCs w:val="24"/>
              </w:rPr>
            </w:pPr>
            <w:r w:rsidRPr="00C2355F">
              <w:rPr>
                <w:rFonts w:ascii="Times New Roman" w:eastAsia="Times New Roman" w:hAnsi="Times New Roman" w:cs="Times New Roman"/>
                <w:sz w:val="24"/>
                <w:szCs w:val="24"/>
              </w:rPr>
              <w:t>Международный конкурс для детей и молодежи «Умные и талантливые» - История жизни Ивана IV</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90C38" w:rsidRPr="0085655F" w:rsidRDefault="00E90C38" w:rsidP="00E90C38">
            <w:pPr>
              <w:spacing w:after="0" w:line="240" w:lineRule="auto"/>
              <w:rPr>
                <w:rFonts w:ascii="Times New Roman" w:eastAsia="Times New Roman" w:hAnsi="Times New Roman" w:cs="Times New Roman"/>
                <w:sz w:val="24"/>
                <w:szCs w:val="24"/>
              </w:rPr>
            </w:pPr>
            <w:r w:rsidRPr="00706715">
              <w:rPr>
                <w:rFonts w:ascii="Times New Roman" w:hAnsi="Times New Roman" w:cs="Times New Roman"/>
                <w:sz w:val="24"/>
                <w:szCs w:val="24"/>
              </w:rPr>
              <w:t>Диплом победителя</w:t>
            </w:r>
          </w:p>
        </w:tc>
        <w:tc>
          <w:tcPr>
            <w:tcW w:w="2268" w:type="dxa"/>
            <w:tcBorders>
              <w:top w:val="single" w:sz="4" w:space="0" w:color="auto"/>
              <w:left w:val="single" w:sz="4" w:space="0" w:color="auto"/>
              <w:bottom w:val="single" w:sz="4" w:space="0" w:color="auto"/>
              <w:right w:val="single" w:sz="4" w:space="0" w:color="auto"/>
            </w:tcBorders>
          </w:tcPr>
          <w:p w:rsidR="00E90C38" w:rsidRPr="00706715" w:rsidRDefault="00E90C38" w:rsidP="00E90C38">
            <w:pPr>
              <w:spacing w:after="0" w:line="240" w:lineRule="auto"/>
              <w:rPr>
                <w:rFonts w:ascii="Times New Roman" w:eastAsia="Times New Roman" w:hAnsi="Times New Roman" w:cs="Times New Roman"/>
                <w:sz w:val="24"/>
                <w:szCs w:val="24"/>
              </w:rPr>
            </w:pPr>
            <w:r w:rsidRPr="00706715">
              <w:rPr>
                <w:rFonts w:ascii="Times New Roman" w:eastAsia="Times New Roman" w:hAnsi="Times New Roman" w:cs="Times New Roman"/>
                <w:sz w:val="24"/>
                <w:szCs w:val="24"/>
              </w:rPr>
              <w:t>Воронина О.А.</w:t>
            </w:r>
          </w:p>
          <w:p w:rsidR="00E90C38" w:rsidRPr="0085655F" w:rsidRDefault="00E90C38" w:rsidP="00E90C38">
            <w:pPr>
              <w:spacing w:after="0" w:line="240" w:lineRule="auto"/>
              <w:rPr>
                <w:rFonts w:ascii="Times New Roman" w:eastAsia="Times New Roman" w:hAnsi="Times New Roman" w:cs="Times New Roman"/>
                <w:sz w:val="24"/>
                <w:szCs w:val="24"/>
              </w:rPr>
            </w:pPr>
            <w:r w:rsidRPr="00706715">
              <w:rPr>
                <w:rFonts w:ascii="Times New Roman" w:eastAsia="Times New Roman" w:hAnsi="Times New Roman" w:cs="Times New Roman"/>
                <w:sz w:val="24"/>
                <w:szCs w:val="24"/>
              </w:rPr>
              <w:t>Шарафутдинова З.Ш.</w:t>
            </w:r>
          </w:p>
        </w:tc>
      </w:tr>
      <w:tr w:rsidR="00C2355F" w:rsidRPr="0085655F" w:rsidTr="00E90C38">
        <w:trPr>
          <w:trHeight w:val="81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2355F" w:rsidRPr="0085655F" w:rsidRDefault="00DB27DA" w:rsidP="00E90C38">
            <w:pPr>
              <w:tabs>
                <w:tab w:val="left" w:pos="2460"/>
                <w:tab w:val="left" w:pos="3915"/>
              </w:tabs>
              <w:spacing w:after="0" w:line="240" w:lineRule="auto"/>
              <w:rPr>
                <w:rFonts w:ascii="Times New Roman" w:eastAsia="Times New Roman" w:hAnsi="Times New Roman" w:cs="Times New Roman"/>
                <w:sz w:val="24"/>
                <w:szCs w:val="24"/>
              </w:rPr>
            </w:pPr>
            <w:r w:rsidRPr="00DB27DA">
              <w:rPr>
                <w:rFonts w:ascii="Times New Roman" w:eastAsia="Times New Roman" w:hAnsi="Times New Roman" w:cs="Times New Roman"/>
                <w:sz w:val="24"/>
                <w:szCs w:val="24"/>
              </w:rPr>
              <w:t xml:space="preserve">Международный исторический диктант </w:t>
            </w:r>
            <w:r w:rsidRPr="00DB27DA">
              <w:rPr>
                <w:rFonts w:ascii="Times New Roman" w:eastAsia="Times New Roman" w:hAnsi="Times New Roman" w:cs="Times New Roman"/>
                <w:sz w:val="24"/>
                <w:szCs w:val="24"/>
              </w:rPr>
              <w:tab/>
              <w:t xml:space="preserve"> События Великой Отечественной войны – «Диктант Победы» 2021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55F" w:rsidRPr="0085655F" w:rsidRDefault="00DB27DA"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Дипломы  участников (12)</w:t>
            </w:r>
          </w:p>
        </w:tc>
        <w:tc>
          <w:tcPr>
            <w:tcW w:w="2268" w:type="dxa"/>
            <w:tcBorders>
              <w:top w:val="single" w:sz="4" w:space="0" w:color="auto"/>
              <w:left w:val="single" w:sz="4" w:space="0" w:color="auto"/>
              <w:bottom w:val="single" w:sz="4" w:space="0" w:color="auto"/>
              <w:right w:val="single" w:sz="4" w:space="0" w:color="auto"/>
            </w:tcBorders>
          </w:tcPr>
          <w:p w:rsidR="00DB27DA" w:rsidRPr="00706715" w:rsidRDefault="00DB27DA" w:rsidP="00DB27DA">
            <w:pPr>
              <w:spacing w:after="0" w:line="240" w:lineRule="auto"/>
              <w:rPr>
                <w:rFonts w:ascii="Times New Roman" w:eastAsia="Times New Roman" w:hAnsi="Times New Roman" w:cs="Times New Roman"/>
                <w:sz w:val="24"/>
                <w:szCs w:val="24"/>
              </w:rPr>
            </w:pPr>
            <w:r w:rsidRPr="00706715">
              <w:rPr>
                <w:rFonts w:ascii="Times New Roman" w:eastAsia="Times New Roman" w:hAnsi="Times New Roman" w:cs="Times New Roman"/>
                <w:sz w:val="24"/>
                <w:szCs w:val="24"/>
              </w:rPr>
              <w:t>Воронина О.А.</w:t>
            </w:r>
          </w:p>
          <w:p w:rsidR="00C2355F" w:rsidRPr="0085655F" w:rsidRDefault="00DB27DA" w:rsidP="00DB27DA">
            <w:pPr>
              <w:spacing w:after="0" w:line="240" w:lineRule="auto"/>
              <w:rPr>
                <w:rFonts w:ascii="Times New Roman" w:eastAsia="Times New Roman" w:hAnsi="Times New Roman" w:cs="Times New Roman"/>
                <w:sz w:val="24"/>
                <w:szCs w:val="24"/>
              </w:rPr>
            </w:pPr>
            <w:r w:rsidRPr="00706715">
              <w:rPr>
                <w:rFonts w:ascii="Times New Roman" w:eastAsia="Times New Roman" w:hAnsi="Times New Roman" w:cs="Times New Roman"/>
                <w:sz w:val="24"/>
                <w:szCs w:val="24"/>
              </w:rPr>
              <w:t>Шарафутдинова З.Ш.</w:t>
            </w:r>
          </w:p>
        </w:tc>
      </w:tr>
      <w:tr w:rsidR="00C2355F" w:rsidRPr="0085655F" w:rsidTr="00C2355F">
        <w:trPr>
          <w:trHeight w:val="49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2355F" w:rsidRDefault="00DB27DA" w:rsidP="00DB27DA">
            <w:pPr>
              <w:tabs>
                <w:tab w:val="left" w:pos="2460"/>
                <w:tab w:val="left" w:pos="3915"/>
              </w:tabs>
              <w:spacing w:after="0" w:line="240" w:lineRule="auto"/>
              <w:rPr>
                <w:rFonts w:ascii="Times New Roman" w:eastAsia="Times New Roman" w:hAnsi="Times New Roman" w:cs="Times New Roman"/>
                <w:sz w:val="24"/>
                <w:szCs w:val="24"/>
              </w:rPr>
            </w:pPr>
            <w:r w:rsidRPr="00DB27DA">
              <w:rPr>
                <w:rFonts w:ascii="Times New Roman" w:eastAsia="Times New Roman" w:hAnsi="Times New Roman" w:cs="Times New Roman"/>
                <w:sz w:val="24"/>
                <w:szCs w:val="24"/>
              </w:rPr>
              <w:t xml:space="preserve">XXIII Международная </w:t>
            </w:r>
            <w:r w:rsidR="00DD02DC">
              <w:rPr>
                <w:rFonts w:ascii="Times New Roman" w:eastAsia="Times New Roman" w:hAnsi="Times New Roman" w:cs="Times New Roman"/>
                <w:sz w:val="24"/>
                <w:szCs w:val="24"/>
              </w:rPr>
              <w:t xml:space="preserve">научно-практическая конференция </w:t>
            </w:r>
            <w:r w:rsidRPr="00DB27DA">
              <w:rPr>
                <w:rFonts w:ascii="Times New Roman" w:eastAsia="Times New Roman" w:hAnsi="Times New Roman" w:cs="Times New Roman"/>
                <w:sz w:val="24"/>
                <w:szCs w:val="24"/>
              </w:rPr>
              <w:t>«Наука. Юность. Творчество»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55F" w:rsidRPr="0085655F" w:rsidRDefault="00DD02DC" w:rsidP="0085655F">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Диплом II степени</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DD02DC" w:rsidP="00DD02DC">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Воронина О.А.</w:t>
            </w:r>
          </w:p>
          <w:p w:rsidR="00C2355F" w:rsidRPr="0085655F" w:rsidRDefault="00DD02DC" w:rsidP="00DD02DC">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Шарафутдинова З.Ш.</w:t>
            </w:r>
          </w:p>
        </w:tc>
      </w:tr>
      <w:tr w:rsidR="00C2355F" w:rsidRPr="0085655F" w:rsidTr="00C2355F">
        <w:trPr>
          <w:trHeight w:val="63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2355F" w:rsidRDefault="00DD02DC" w:rsidP="00DD02DC">
            <w:pPr>
              <w:tabs>
                <w:tab w:val="left" w:pos="2460"/>
                <w:tab w:val="left" w:pos="3915"/>
              </w:tabs>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 xml:space="preserve">Всероссийская олимпиада </w:t>
            </w:r>
            <w:r w:rsidRPr="00DD02DC">
              <w:rPr>
                <w:rFonts w:ascii="Times New Roman" w:eastAsia="Times New Roman" w:hAnsi="Times New Roman" w:cs="Times New Roman"/>
                <w:sz w:val="24"/>
                <w:szCs w:val="24"/>
              </w:rPr>
              <w:tab/>
              <w:t>«Античная философия»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55F" w:rsidRPr="0085655F" w:rsidRDefault="00DD02DC" w:rsidP="0085655F">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Диплом I место</w:t>
            </w:r>
          </w:p>
        </w:tc>
        <w:tc>
          <w:tcPr>
            <w:tcW w:w="2268" w:type="dxa"/>
            <w:tcBorders>
              <w:top w:val="single" w:sz="4" w:space="0" w:color="auto"/>
              <w:left w:val="single" w:sz="4" w:space="0" w:color="auto"/>
              <w:bottom w:val="single" w:sz="4" w:space="0" w:color="auto"/>
              <w:right w:val="single" w:sz="4" w:space="0" w:color="auto"/>
            </w:tcBorders>
          </w:tcPr>
          <w:p w:rsidR="00C2355F" w:rsidRPr="0085655F" w:rsidRDefault="00DD02DC" w:rsidP="0085655F">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Шарафутдинова З.Ш</w:t>
            </w:r>
          </w:p>
        </w:tc>
      </w:tr>
      <w:tr w:rsidR="00C2355F" w:rsidRPr="0085655F" w:rsidTr="00DD02DC">
        <w:trPr>
          <w:trHeight w:val="64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C2355F" w:rsidRDefault="00DD02DC" w:rsidP="00C2355F">
            <w:pPr>
              <w:tabs>
                <w:tab w:val="left" w:pos="2460"/>
                <w:tab w:val="left" w:pos="3915"/>
              </w:tabs>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II Всероссийская олимпиада</w:t>
            </w:r>
            <w:r w:rsidRPr="00DD02DC">
              <w:rPr>
                <w:rFonts w:ascii="Times New Roman" w:eastAsia="Times New Roman" w:hAnsi="Times New Roman" w:cs="Times New Roman"/>
                <w:sz w:val="24"/>
                <w:szCs w:val="24"/>
              </w:rPr>
              <w:tab/>
              <w:t>История</w:t>
            </w:r>
          </w:p>
          <w:p w:rsidR="00C2355F" w:rsidRDefault="00C2355F" w:rsidP="0085655F">
            <w:pPr>
              <w:tabs>
                <w:tab w:val="left" w:pos="2460"/>
                <w:tab w:val="left" w:pos="3915"/>
              </w:tabs>
              <w:spacing w:after="0" w:line="240" w:lineRule="auto"/>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2355F" w:rsidRPr="0085655F" w:rsidRDefault="00DD02DC" w:rsidP="0085655F">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Диплом I место</w:t>
            </w:r>
            <w:r>
              <w:rPr>
                <w:rFonts w:ascii="Times New Roman" w:eastAsia="Times New Roman" w:hAnsi="Times New Roman" w:cs="Times New Roman"/>
                <w:sz w:val="24"/>
                <w:szCs w:val="24"/>
              </w:rPr>
              <w:t xml:space="preserve"> (7 шт)</w:t>
            </w:r>
          </w:p>
        </w:tc>
        <w:tc>
          <w:tcPr>
            <w:tcW w:w="2268" w:type="dxa"/>
            <w:tcBorders>
              <w:top w:val="single" w:sz="4" w:space="0" w:color="auto"/>
              <w:left w:val="single" w:sz="4" w:space="0" w:color="auto"/>
              <w:bottom w:val="single" w:sz="4" w:space="0" w:color="auto"/>
              <w:right w:val="single" w:sz="4" w:space="0" w:color="auto"/>
            </w:tcBorders>
          </w:tcPr>
          <w:p w:rsidR="00C2355F" w:rsidRPr="0085655F" w:rsidRDefault="00DD02DC" w:rsidP="0085655F">
            <w:pPr>
              <w:spacing w:after="0" w:line="240" w:lineRule="auto"/>
              <w:rPr>
                <w:rFonts w:ascii="Times New Roman" w:eastAsia="Times New Roman" w:hAnsi="Times New Roman" w:cs="Times New Roman"/>
                <w:sz w:val="24"/>
                <w:szCs w:val="24"/>
              </w:rPr>
            </w:pPr>
            <w:r w:rsidRPr="00DD02DC">
              <w:rPr>
                <w:rFonts w:ascii="Times New Roman" w:eastAsia="Times New Roman" w:hAnsi="Times New Roman" w:cs="Times New Roman"/>
                <w:sz w:val="24"/>
                <w:szCs w:val="24"/>
              </w:rPr>
              <w:t>Шарафутдинова З.Ш</w:t>
            </w:r>
          </w:p>
        </w:tc>
      </w:tr>
      <w:tr w:rsidR="00DD02DC" w:rsidRPr="0085655F" w:rsidTr="00DD02DC">
        <w:trPr>
          <w:trHeight w:val="33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4826D3" w:rsidP="004826D3">
            <w:pPr>
              <w:tabs>
                <w:tab w:val="left" w:pos="2460"/>
                <w:tab w:val="left" w:pos="3915"/>
              </w:tabs>
              <w:spacing w:after="0" w:line="240" w:lineRule="auto"/>
              <w:rPr>
                <w:rFonts w:ascii="Times New Roman" w:eastAsia="Times New Roman" w:hAnsi="Times New Roman" w:cs="Times New Roman"/>
                <w:sz w:val="24"/>
                <w:szCs w:val="24"/>
              </w:rPr>
            </w:pPr>
            <w:r w:rsidRPr="004826D3">
              <w:rPr>
                <w:rFonts w:ascii="Times New Roman" w:eastAsia="Times New Roman" w:hAnsi="Times New Roman" w:cs="Times New Roman"/>
                <w:sz w:val="24"/>
                <w:szCs w:val="24"/>
              </w:rPr>
              <w:t>II заочная Всероссийская научно-</w:t>
            </w:r>
            <w:r>
              <w:rPr>
                <w:rFonts w:ascii="Times New Roman" w:eastAsia="Times New Roman" w:hAnsi="Times New Roman" w:cs="Times New Roman"/>
                <w:sz w:val="24"/>
                <w:szCs w:val="24"/>
              </w:rPr>
              <w:t xml:space="preserve"> </w:t>
            </w:r>
            <w:r w:rsidRPr="004826D3">
              <w:rPr>
                <w:rFonts w:ascii="Times New Roman" w:eastAsia="Times New Roman" w:hAnsi="Times New Roman" w:cs="Times New Roman"/>
                <w:sz w:val="24"/>
                <w:szCs w:val="24"/>
              </w:rPr>
              <w:t>исс</w:t>
            </w:r>
            <w:r>
              <w:rPr>
                <w:rFonts w:ascii="Times New Roman" w:eastAsia="Times New Roman" w:hAnsi="Times New Roman" w:cs="Times New Roman"/>
                <w:sz w:val="24"/>
                <w:szCs w:val="24"/>
              </w:rPr>
              <w:t xml:space="preserve">ледовательская конференция </w:t>
            </w:r>
            <w:r w:rsidRPr="004826D3">
              <w:rPr>
                <w:rFonts w:ascii="Times New Roman" w:eastAsia="Times New Roman" w:hAnsi="Times New Roman" w:cs="Times New Roman"/>
                <w:sz w:val="24"/>
                <w:szCs w:val="24"/>
              </w:rPr>
              <w:t>«Актуальные проблемы социально-экономического развития общества в совр</w:t>
            </w:r>
            <w:r>
              <w:rPr>
                <w:rFonts w:ascii="Times New Roman" w:eastAsia="Times New Roman" w:hAnsi="Times New Roman" w:cs="Times New Roman"/>
                <w:sz w:val="24"/>
                <w:szCs w:val="24"/>
              </w:rPr>
              <w:t xml:space="preserve">еменном этапе: взгляд молодежи», </w:t>
            </w:r>
            <w:r w:rsidRPr="004826D3">
              <w:rPr>
                <w:rFonts w:ascii="Times New Roman" w:eastAsia="Times New Roman" w:hAnsi="Times New Roman" w:cs="Times New Roman"/>
                <w:sz w:val="24"/>
                <w:szCs w:val="24"/>
              </w:rPr>
              <w:t>«Орловский техникум агротехнологий и транспорта»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4826D3"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4826D3" w:rsidP="0085655F">
            <w:pPr>
              <w:spacing w:after="0" w:line="240" w:lineRule="auto"/>
              <w:rPr>
                <w:rFonts w:ascii="Times New Roman" w:eastAsia="Times New Roman" w:hAnsi="Times New Roman" w:cs="Times New Roman"/>
                <w:sz w:val="24"/>
                <w:szCs w:val="24"/>
              </w:rPr>
            </w:pPr>
            <w:r w:rsidRPr="004826D3">
              <w:rPr>
                <w:rFonts w:ascii="Times New Roman" w:eastAsia="Times New Roman" w:hAnsi="Times New Roman" w:cs="Times New Roman"/>
                <w:sz w:val="24"/>
                <w:szCs w:val="24"/>
              </w:rPr>
              <w:t>Воронина О.А.</w:t>
            </w:r>
          </w:p>
        </w:tc>
      </w:tr>
      <w:tr w:rsidR="00DD02DC" w:rsidRPr="0085655F" w:rsidTr="00DD02DC">
        <w:trPr>
          <w:trHeight w:val="31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7466FD" w:rsidP="00C2355F">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66FD">
              <w:rPr>
                <w:rFonts w:ascii="Times New Roman" w:eastAsia="Times New Roman" w:hAnsi="Times New Roman" w:cs="Times New Roman"/>
                <w:sz w:val="24"/>
                <w:szCs w:val="24"/>
              </w:rPr>
              <w:t>Республиканская акция «Бессмертный полк», «Георгиевская ленточка», «Поздравь ветерана», «Вахта памяти»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DD02DC" w:rsidP="0085655F">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466FD" w:rsidRPr="007466FD" w:rsidRDefault="007466FD" w:rsidP="007466FD">
            <w:pPr>
              <w:spacing w:after="0" w:line="240" w:lineRule="auto"/>
              <w:rPr>
                <w:rFonts w:ascii="Times New Roman" w:eastAsia="Times New Roman" w:hAnsi="Times New Roman" w:cs="Times New Roman"/>
                <w:sz w:val="20"/>
                <w:szCs w:val="20"/>
              </w:rPr>
            </w:pPr>
            <w:r w:rsidRPr="007466FD">
              <w:rPr>
                <w:rFonts w:ascii="Times New Roman" w:eastAsia="Times New Roman" w:hAnsi="Times New Roman" w:cs="Times New Roman"/>
                <w:sz w:val="20"/>
                <w:szCs w:val="20"/>
              </w:rPr>
              <w:t xml:space="preserve">Шарафутдинова З.Ш, </w:t>
            </w:r>
            <w:r w:rsidRPr="007466FD">
              <w:rPr>
                <w:sz w:val="20"/>
                <w:szCs w:val="20"/>
              </w:rPr>
              <w:t xml:space="preserve"> </w:t>
            </w:r>
            <w:r w:rsidRPr="007466FD">
              <w:rPr>
                <w:rFonts w:ascii="Times New Roman" w:eastAsia="Times New Roman" w:hAnsi="Times New Roman" w:cs="Times New Roman"/>
                <w:sz w:val="20"/>
                <w:szCs w:val="20"/>
              </w:rPr>
              <w:t>Гаитова З.К.</w:t>
            </w:r>
          </w:p>
          <w:p w:rsidR="007466FD" w:rsidRPr="007466FD" w:rsidRDefault="007466FD" w:rsidP="007466FD">
            <w:pPr>
              <w:spacing w:after="0" w:line="240" w:lineRule="auto"/>
              <w:rPr>
                <w:rFonts w:ascii="Times New Roman" w:eastAsia="Times New Roman" w:hAnsi="Times New Roman" w:cs="Times New Roman"/>
                <w:sz w:val="20"/>
                <w:szCs w:val="20"/>
              </w:rPr>
            </w:pPr>
            <w:r w:rsidRPr="007466FD">
              <w:rPr>
                <w:rFonts w:ascii="Times New Roman" w:eastAsia="Times New Roman" w:hAnsi="Times New Roman" w:cs="Times New Roman"/>
                <w:sz w:val="20"/>
                <w:szCs w:val="20"/>
              </w:rPr>
              <w:t>Закирова С.Р.</w:t>
            </w:r>
          </w:p>
          <w:p w:rsidR="007466FD" w:rsidRPr="007466FD" w:rsidRDefault="007466FD" w:rsidP="007466FD">
            <w:pPr>
              <w:spacing w:after="0" w:line="240" w:lineRule="auto"/>
              <w:rPr>
                <w:rFonts w:ascii="Times New Roman" w:eastAsia="Times New Roman" w:hAnsi="Times New Roman" w:cs="Times New Roman"/>
                <w:sz w:val="20"/>
                <w:szCs w:val="20"/>
              </w:rPr>
            </w:pPr>
            <w:r w:rsidRPr="007466FD">
              <w:rPr>
                <w:rFonts w:ascii="Times New Roman" w:eastAsia="Times New Roman" w:hAnsi="Times New Roman" w:cs="Times New Roman"/>
                <w:sz w:val="20"/>
                <w:szCs w:val="20"/>
              </w:rPr>
              <w:t>Никольская Л.А.</w:t>
            </w:r>
          </w:p>
          <w:p w:rsidR="007466FD" w:rsidRPr="007466FD" w:rsidRDefault="007466FD" w:rsidP="007466FD">
            <w:pPr>
              <w:spacing w:after="0" w:line="240" w:lineRule="auto"/>
              <w:rPr>
                <w:rFonts w:ascii="Times New Roman" w:eastAsia="Times New Roman" w:hAnsi="Times New Roman" w:cs="Times New Roman"/>
                <w:sz w:val="20"/>
                <w:szCs w:val="20"/>
              </w:rPr>
            </w:pPr>
            <w:r w:rsidRPr="007466FD">
              <w:rPr>
                <w:rFonts w:ascii="Times New Roman" w:eastAsia="Times New Roman" w:hAnsi="Times New Roman" w:cs="Times New Roman"/>
                <w:sz w:val="20"/>
                <w:szCs w:val="20"/>
              </w:rPr>
              <w:t>Соловьева П.Д.</w:t>
            </w:r>
          </w:p>
          <w:p w:rsidR="007466FD" w:rsidRPr="00DD02DC" w:rsidRDefault="007466FD" w:rsidP="009F282A">
            <w:pPr>
              <w:spacing w:after="0" w:line="240" w:lineRule="auto"/>
              <w:rPr>
                <w:rFonts w:ascii="Times New Roman" w:eastAsia="Times New Roman" w:hAnsi="Times New Roman" w:cs="Times New Roman"/>
                <w:sz w:val="24"/>
                <w:szCs w:val="24"/>
              </w:rPr>
            </w:pPr>
            <w:r w:rsidRPr="007466FD">
              <w:rPr>
                <w:rFonts w:ascii="Times New Roman" w:eastAsia="Times New Roman" w:hAnsi="Times New Roman" w:cs="Times New Roman"/>
                <w:sz w:val="20"/>
                <w:szCs w:val="20"/>
              </w:rPr>
              <w:t>Халиуллина Н.Ф.</w:t>
            </w:r>
          </w:p>
        </w:tc>
      </w:tr>
      <w:tr w:rsidR="00DD02DC" w:rsidRPr="0085655F" w:rsidTr="00DD02DC">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A83344" w:rsidP="00C2355F">
            <w:pPr>
              <w:tabs>
                <w:tab w:val="left" w:pos="2460"/>
                <w:tab w:val="left" w:pos="3915"/>
              </w:tabs>
              <w:spacing w:after="0" w:line="240" w:lineRule="auto"/>
              <w:rPr>
                <w:rFonts w:ascii="Times New Roman" w:eastAsia="Times New Roman" w:hAnsi="Times New Roman" w:cs="Times New Roman"/>
                <w:sz w:val="24"/>
                <w:szCs w:val="24"/>
              </w:rPr>
            </w:pPr>
            <w:r w:rsidRPr="00A83344">
              <w:rPr>
                <w:rFonts w:ascii="Times New Roman" w:eastAsia="Times New Roman" w:hAnsi="Times New Roman" w:cs="Times New Roman"/>
                <w:sz w:val="24"/>
                <w:szCs w:val="24"/>
              </w:rPr>
              <w:t>Республиканский конкурс инсталляций «Музейный Гик»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A83344"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A83344"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Садыкова Р.Н.</w:t>
            </w:r>
          </w:p>
        </w:tc>
      </w:tr>
      <w:tr w:rsidR="00DD02DC" w:rsidRPr="0085655F" w:rsidTr="00DD02DC">
        <w:trPr>
          <w:trHeight w:val="12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9E4022" w:rsidP="00C2355F">
            <w:pPr>
              <w:tabs>
                <w:tab w:val="left" w:pos="2460"/>
                <w:tab w:val="left" w:pos="3915"/>
              </w:tabs>
              <w:spacing w:after="0" w:line="240" w:lineRule="auto"/>
              <w:rPr>
                <w:rFonts w:ascii="Times New Roman" w:eastAsia="Times New Roman" w:hAnsi="Times New Roman" w:cs="Times New Roman"/>
                <w:sz w:val="24"/>
                <w:szCs w:val="24"/>
              </w:rPr>
            </w:pPr>
            <w:r w:rsidRPr="009E4022">
              <w:rPr>
                <w:rFonts w:ascii="Times New Roman" w:eastAsia="Times New Roman" w:hAnsi="Times New Roman" w:cs="Times New Roman"/>
                <w:sz w:val="24"/>
                <w:szCs w:val="24"/>
              </w:rPr>
              <w:t>Республиканская конференция «Время выбрало нас»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9E4022"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425976" w:rsidP="0085655F">
            <w:pPr>
              <w:spacing w:after="0" w:line="240" w:lineRule="auto"/>
              <w:rPr>
                <w:rFonts w:ascii="Times New Roman" w:eastAsia="Times New Roman" w:hAnsi="Times New Roman" w:cs="Times New Roman"/>
                <w:sz w:val="24"/>
                <w:szCs w:val="24"/>
              </w:rPr>
            </w:pPr>
            <w:r w:rsidRPr="00425976">
              <w:rPr>
                <w:rFonts w:ascii="Times New Roman" w:eastAsia="Times New Roman" w:hAnsi="Times New Roman" w:cs="Times New Roman"/>
                <w:sz w:val="24"/>
                <w:szCs w:val="24"/>
              </w:rPr>
              <w:t>Садыкова Р.Н.</w:t>
            </w:r>
          </w:p>
        </w:tc>
      </w:tr>
      <w:tr w:rsidR="00DD02DC" w:rsidRPr="0085655F" w:rsidTr="00DD02DC">
        <w:trPr>
          <w:trHeight w:val="18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9E4022" w:rsidP="00C2355F">
            <w:pPr>
              <w:tabs>
                <w:tab w:val="left" w:pos="2460"/>
                <w:tab w:val="left" w:pos="3915"/>
              </w:tabs>
              <w:spacing w:after="0" w:line="240" w:lineRule="auto"/>
              <w:rPr>
                <w:rFonts w:ascii="Times New Roman" w:eastAsia="Times New Roman" w:hAnsi="Times New Roman" w:cs="Times New Roman"/>
                <w:sz w:val="24"/>
                <w:szCs w:val="24"/>
              </w:rPr>
            </w:pPr>
            <w:r w:rsidRPr="009E4022">
              <w:rPr>
                <w:rFonts w:ascii="Times New Roman" w:eastAsia="Times New Roman" w:hAnsi="Times New Roman" w:cs="Times New Roman"/>
                <w:sz w:val="24"/>
                <w:szCs w:val="24"/>
              </w:rPr>
              <w:t>Межрегиональный конкурс ученических исследовательских и творческих работ «Учимся финансовой грамоте на ошибках т успехах литературных героев»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9E4022"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Грамота</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9E4022" w:rsidP="0085655F">
            <w:pPr>
              <w:spacing w:after="0" w:line="240" w:lineRule="auto"/>
              <w:rPr>
                <w:rFonts w:ascii="Times New Roman" w:eastAsia="Times New Roman" w:hAnsi="Times New Roman" w:cs="Times New Roman"/>
                <w:sz w:val="24"/>
                <w:szCs w:val="24"/>
              </w:rPr>
            </w:pPr>
            <w:r w:rsidRPr="009E4022">
              <w:rPr>
                <w:rFonts w:ascii="Times New Roman" w:eastAsia="Times New Roman" w:hAnsi="Times New Roman" w:cs="Times New Roman"/>
                <w:sz w:val="24"/>
                <w:szCs w:val="24"/>
              </w:rPr>
              <w:t>Садыкова Р.Н.</w:t>
            </w:r>
          </w:p>
        </w:tc>
      </w:tr>
      <w:tr w:rsidR="00DD02DC" w:rsidRPr="0085655F" w:rsidTr="00DD02DC">
        <w:trPr>
          <w:trHeight w:val="16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425976" w:rsidP="00425976">
            <w:pPr>
              <w:pStyle w:val="af4"/>
            </w:pPr>
            <w:r w:rsidRPr="00425976">
              <w:rPr>
                <w:color w:val="000000"/>
              </w:rPr>
              <w:t>Всероссийский конкурс научно-исследовательских,</w:t>
            </w:r>
            <w:r>
              <w:rPr>
                <w:color w:val="000000"/>
              </w:rPr>
              <w:t xml:space="preserve"> </w:t>
            </w:r>
            <w:r w:rsidRPr="00425976">
              <w:rPr>
                <w:color w:val="000000"/>
              </w:rPr>
              <w:t xml:space="preserve">проектных и творческих </w:t>
            </w:r>
            <w:r w:rsidRPr="00425976">
              <w:rPr>
                <w:color w:val="000000"/>
              </w:rPr>
              <w:lastRenderedPageBreak/>
              <w:t>работ обучающихся</w:t>
            </w:r>
            <w:r>
              <w:rPr>
                <w:color w:val="000000"/>
              </w:rPr>
              <w:t xml:space="preserve"> </w:t>
            </w:r>
            <w:r w:rsidRPr="00425976">
              <w:rPr>
                <w:color w:val="000000"/>
              </w:rPr>
              <w:t>«Обретённое поколение – наука, творчество, духовность»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425976"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Диплом </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425976" w:rsidP="0085655F">
            <w:pPr>
              <w:spacing w:after="0" w:line="240" w:lineRule="auto"/>
              <w:rPr>
                <w:rFonts w:ascii="Times New Roman" w:eastAsia="Times New Roman" w:hAnsi="Times New Roman" w:cs="Times New Roman"/>
                <w:sz w:val="24"/>
                <w:szCs w:val="24"/>
              </w:rPr>
            </w:pPr>
            <w:r w:rsidRPr="00425976">
              <w:rPr>
                <w:rFonts w:ascii="Times New Roman" w:eastAsia="Times New Roman" w:hAnsi="Times New Roman" w:cs="Times New Roman"/>
                <w:sz w:val="24"/>
                <w:szCs w:val="24"/>
              </w:rPr>
              <w:t>Садыкова Р.Н.</w:t>
            </w:r>
          </w:p>
        </w:tc>
      </w:tr>
      <w:tr w:rsidR="00DD02DC" w:rsidRPr="0085655F" w:rsidTr="009F282A">
        <w:trPr>
          <w:trHeight w:val="888"/>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F282A" w:rsidRPr="00DD02DC" w:rsidRDefault="009F282A" w:rsidP="009F282A">
            <w:pPr>
              <w:tabs>
                <w:tab w:val="left" w:pos="2460"/>
                <w:tab w:val="left" w:pos="3915"/>
              </w:tabs>
              <w:spacing w:after="0" w:line="240" w:lineRule="auto"/>
              <w:rPr>
                <w:rFonts w:ascii="Times New Roman" w:eastAsia="Times New Roman" w:hAnsi="Times New Roman" w:cs="Times New Roman"/>
                <w:sz w:val="24"/>
                <w:szCs w:val="24"/>
              </w:rPr>
            </w:pPr>
            <w:r w:rsidRPr="009F282A">
              <w:rPr>
                <w:rFonts w:ascii="Times New Roman" w:eastAsia="Times New Roman" w:hAnsi="Times New Roman" w:cs="Times New Roman"/>
                <w:sz w:val="24"/>
                <w:szCs w:val="24"/>
              </w:rPr>
              <w:t>Интеллектуальная игра Брейн-ринг по математике для студентов образовательных учреждений СПО</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02DC" w:rsidRPr="00DD02DC" w:rsidRDefault="009F282A"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DD02DC" w:rsidRPr="00DD02DC" w:rsidRDefault="009F282A" w:rsidP="0085655F">
            <w:pPr>
              <w:spacing w:after="0" w:line="240" w:lineRule="auto"/>
              <w:rPr>
                <w:rFonts w:ascii="Times New Roman" w:eastAsia="Times New Roman" w:hAnsi="Times New Roman" w:cs="Times New Roman"/>
                <w:sz w:val="24"/>
                <w:szCs w:val="24"/>
              </w:rPr>
            </w:pPr>
            <w:r w:rsidRPr="009F282A">
              <w:rPr>
                <w:rFonts w:ascii="Times New Roman" w:eastAsia="Times New Roman" w:hAnsi="Times New Roman" w:cs="Times New Roman"/>
                <w:sz w:val="24"/>
                <w:szCs w:val="24"/>
              </w:rPr>
              <w:t>Садыкова Р.Н.</w:t>
            </w:r>
          </w:p>
        </w:tc>
      </w:tr>
      <w:tr w:rsidR="009F282A" w:rsidRPr="0085655F" w:rsidTr="009F282A">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F282A" w:rsidRPr="009F282A" w:rsidRDefault="009F282A" w:rsidP="00C2355F">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конкурс </w:t>
            </w:r>
            <w:r w:rsidRPr="009F282A">
              <w:rPr>
                <w:rFonts w:ascii="Times New Roman" w:eastAsia="Times New Roman" w:hAnsi="Times New Roman" w:cs="Times New Roman"/>
                <w:sz w:val="24"/>
                <w:szCs w:val="24"/>
              </w:rPr>
              <w:t>«Мой вклад в величие России»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282A" w:rsidRPr="00DD02DC" w:rsidRDefault="009F282A"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9F282A" w:rsidRPr="009F282A" w:rsidRDefault="009F282A" w:rsidP="0085655F">
            <w:pPr>
              <w:spacing w:after="0" w:line="240" w:lineRule="auto"/>
              <w:rPr>
                <w:rFonts w:ascii="Times New Roman" w:eastAsia="Times New Roman" w:hAnsi="Times New Roman" w:cs="Times New Roman"/>
                <w:sz w:val="24"/>
                <w:szCs w:val="24"/>
              </w:rPr>
            </w:pPr>
            <w:r w:rsidRPr="009F282A">
              <w:rPr>
                <w:rFonts w:ascii="Times New Roman" w:eastAsia="Times New Roman" w:hAnsi="Times New Roman" w:cs="Times New Roman"/>
                <w:sz w:val="24"/>
                <w:szCs w:val="24"/>
              </w:rPr>
              <w:t>Садыкова Р.Н.</w:t>
            </w:r>
          </w:p>
        </w:tc>
      </w:tr>
      <w:tr w:rsidR="009F282A" w:rsidRPr="0085655F" w:rsidTr="009F282A">
        <w:trPr>
          <w:trHeight w:val="25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F282A" w:rsidRDefault="009F282A" w:rsidP="00C2355F">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Региональный конкурс </w:t>
            </w:r>
            <w:r w:rsidRPr="009F282A">
              <w:rPr>
                <w:rFonts w:ascii="Times New Roman" w:eastAsia="Times New Roman" w:hAnsi="Times New Roman" w:cs="Times New Roman"/>
                <w:sz w:val="24"/>
                <w:szCs w:val="24"/>
              </w:rPr>
              <w:t>«Я-исследователь» на базе МБОУ ДО «ЦВР» для  одарённых детей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282A" w:rsidRPr="00DD02DC" w:rsidRDefault="007B4B24"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9F282A" w:rsidRPr="009F282A" w:rsidRDefault="007B4B24" w:rsidP="0085655F">
            <w:pPr>
              <w:spacing w:after="0" w:line="240" w:lineRule="auto"/>
              <w:rPr>
                <w:rFonts w:ascii="Times New Roman" w:eastAsia="Times New Roman" w:hAnsi="Times New Roman" w:cs="Times New Roman"/>
                <w:sz w:val="24"/>
                <w:szCs w:val="24"/>
              </w:rPr>
            </w:pPr>
            <w:r w:rsidRPr="007B4B24">
              <w:rPr>
                <w:rFonts w:ascii="Times New Roman" w:eastAsia="Times New Roman" w:hAnsi="Times New Roman" w:cs="Times New Roman"/>
                <w:sz w:val="24"/>
                <w:szCs w:val="24"/>
              </w:rPr>
              <w:t>Садыкова Р.Н.</w:t>
            </w:r>
          </w:p>
        </w:tc>
      </w:tr>
      <w:tr w:rsidR="009F282A" w:rsidRPr="0085655F" w:rsidTr="009F282A">
        <w:trPr>
          <w:trHeight w:val="26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F282A" w:rsidRDefault="007B4B24" w:rsidP="00AD7B38">
            <w:pPr>
              <w:tabs>
                <w:tab w:val="left" w:pos="2460"/>
                <w:tab w:val="left" w:pos="3915"/>
              </w:tabs>
              <w:spacing w:after="0" w:line="240" w:lineRule="auto"/>
              <w:rPr>
                <w:rFonts w:ascii="Times New Roman" w:eastAsia="Times New Roman" w:hAnsi="Times New Roman" w:cs="Times New Roman"/>
                <w:sz w:val="24"/>
                <w:szCs w:val="24"/>
              </w:rPr>
            </w:pPr>
            <w:r w:rsidRPr="007B4B24">
              <w:rPr>
                <w:rFonts w:ascii="Times New Roman" w:eastAsia="Times New Roman" w:hAnsi="Times New Roman" w:cs="Times New Roman"/>
                <w:sz w:val="24"/>
                <w:szCs w:val="24"/>
              </w:rPr>
              <w:t>Республиканский студенческий конкурс, посвященный юбилейным датам ученых-математиков в 2021 году (Чебышев П.Л. – 200 лет, Келдыш М.В.- 110 лет)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282A" w:rsidRPr="00DD02DC" w:rsidRDefault="007B4B24"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Грамота</w:t>
            </w:r>
          </w:p>
        </w:tc>
        <w:tc>
          <w:tcPr>
            <w:tcW w:w="2268" w:type="dxa"/>
            <w:tcBorders>
              <w:top w:val="single" w:sz="4" w:space="0" w:color="auto"/>
              <w:left w:val="single" w:sz="4" w:space="0" w:color="auto"/>
              <w:bottom w:val="single" w:sz="4" w:space="0" w:color="auto"/>
              <w:right w:val="single" w:sz="4" w:space="0" w:color="auto"/>
            </w:tcBorders>
          </w:tcPr>
          <w:p w:rsidR="009F282A" w:rsidRPr="009F282A" w:rsidRDefault="007B4B24" w:rsidP="0085655F">
            <w:pPr>
              <w:spacing w:after="0" w:line="240" w:lineRule="auto"/>
              <w:rPr>
                <w:rFonts w:ascii="Times New Roman" w:eastAsia="Times New Roman" w:hAnsi="Times New Roman" w:cs="Times New Roman"/>
                <w:sz w:val="24"/>
                <w:szCs w:val="24"/>
              </w:rPr>
            </w:pPr>
            <w:r w:rsidRPr="007B4B24">
              <w:rPr>
                <w:rFonts w:ascii="Times New Roman" w:eastAsia="Times New Roman" w:hAnsi="Times New Roman" w:cs="Times New Roman"/>
                <w:sz w:val="24"/>
                <w:szCs w:val="24"/>
              </w:rPr>
              <w:t>Садыкова Р.Н.</w:t>
            </w:r>
          </w:p>
        </w:tc>
      </w:tr>
      <w:tr w:rsidR="009F282A" w:rsidRPr="0085655F" w:rsidTr="009F282A">
        <w:trPr>
          <w:trHeight w:val="27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9F282A" w:rsidRDefault="00AD7B38" w:rsidP="00E90C38">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w:t>
            </w:r>
            <w:r w:rsidRPr="00AD7B38">
              <w:rPr>
                <w:rFonts w:ascii="Times New Roman" w:eastAsia="Times New Roman" w:hAnsi="Times New Roman" w:cs="Times New Roman"/>
                <w:sz w:val="24"/>
                <w:szCs w:val="24"/>
              </w:rPr>
              <w:t xml:space="preserve"> дипломных и курсовых проектов (работ) студентов профессиональных образовательных организаций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282A" w:rsidRPr="00DD02DC" w:rsidRDefault="00AD7B38" w:rsidP="0085655F">
            <w:pPr>
              <w:spacing w:after="0" w:line="240" w:lineRule="auto"/>
              <w:rPr>
                <w:rFonts w:ascii="Times New Roman" w:eastAsia="Times New Roman" w:hAnsi="Times New Roman" w:cs="Times New Roman"/>
                <w:sz w:val="24"/>
                <w:szCs w:val="24"/>
              </w:rPr>
            </w:pPr>
            <w:r w:rsidRPr="00AD7B38">
              <w:rPr>
                <w:rFonts w:ascii="Times New Roman" w:eastAsia="Times New Roman" w:hAnsi="Times New Roman" w:cs="Times New Roman"/>
                <w:sz w:val="24"/>
                <w:szCs w:val="24"/>
              </w:rPr>
              <w:t>Сайферова Екатерина</w:t>
            </w:r>
            <w:r>
              <w:rPr>
                <w:rFonts w:ascii="Times New Roman" w:eastAsia="Times New Roman" w:hAnsi="Times New Roman" w:cs="Times New Roman"/>
                <w:sz w:val="24"/>
                <w:szCs w:val="24"/>
              </w:rPr>
              <w:t>, грамота</w:t>
            </w:r>
          </w:p>
        </w:tc>
        <w:tc>
          <w:tcPr>
            <w:tcW w:w="2268" w:type="dxa"/>
            <w:tcBorders>
              <w:top w:val="single" w:sz="4" w:space="0" w:color="auto"/>
              <w:left w:val="single" w:sz="4" w:space="0" w:color="auto"/>
              <w:bottom w:val="single" w:sz="4" w:space="0" w:color="auto"/>
              <w:right w:val="single" w:sz="4" w:space="0" w:color="auto"/>
            </w:tcBorders>
          </w:tcPr>
          <w:p w:rsidR="009F282A" w:rsidRPr="009F282A" w:rsidRDefault="00AD7B38"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Абдулхакова А.Ф.</w:t>
            </w:r>
          </w:p>
        </w:tc>
      </w:tr>
      <w:tr w:rsidR="009F282A" w:rsidRPr="0085655F" w:rsidTr="00E2164B">
        <w:trPr>
          <w:trHeight w:val="117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2164B" w:rsidRPr="00E2164B" w:rsidRDefault="00E2164B" w:rsidP="00E2164B">
            <w:pPr>
              <w:tabs>
                <w:tab w:val="left" w:pos="2460"/>
                <w:tab w:val="left" w:pos="3915"/>
              </w:tabs>
              <w:spacing w:after="0" w:line="240" w:lineRule="auto"/>
              <w:rPr>
                <w:rFonts w:ascii="Times New Roman" w:eastAsia="Times New Roman" w:hAnsi="Times New Roman" w:cs="Times New Roman"/>
                <w:sz w:val="24"/>
                <w:szCs w:val="24"/>
              </w:rPr>
            </w:pPr>
            <w:r w:rsidRPr="00E2164B">
              <w:rPr>
                <w:rFonts w:ascii="Times New Roman" w:eastAsia="Times New Roman" w:hAnsi="Times New Roman" w:cs="Times New Roman"/>
                <w:sz w:val="24"/>
                <w:szCs w:val="24"/>
              </w:rPr>
              <w:t xml:space="preserve">Республиканский конкурс </w:t>
            </w:r>
          </w:p>
          <w:p w:rsidR="009F282A" w:rsidRDefault="00E2164B" w:rsidP="00E2164B">
            <w:pPr>
              <w:tabs>
                <w:tab w:val="left" w:pos="2460"/>
                <w:tab w:val="left" w:pos="3915"/>
              </w:tabs>
              <w:spacing w:after="0" w:line="240" w:lineRule="auto"/>
              <w:rPr>
                <w:rFonts w:ascii="Times New Roman" w:eastAsia="Times New Roman" w:hAnsi="Times New Roman" w:cs="Times New Roman"/>
                <w:sz w:val="24"/>
                <w:szCs w:val="24"/>
              </w:rPr>
            </w:pPr>
            <w:r w:rsidRPr="00E2164B">
              <w:rPr>
                <w:rFonts w:ascii="Times New Roman" w:eastAsia="Times New Roman" w:hAnsi="Times New Roman" w:cs="Times New Roman"/>
                <w:sz w:val="24"/>
                <w:szCs w:val="24"/>
              </w:rPr>
              <w:t xml:space="preserve">«Тамырларны саклап – киләчәккә...» для студентов и преподавателей родного (татарского) языка и литературы </w:t>
            </w:r>
            <w:r>
              <w:rPr>
                <w:rFonts w:ascii="Times New Roman" w:eastAsia="Times New Roman" w:hAnsi="Times New Roman" w:cs="Times New Roman"/>
                <w:sz w:val="24"/>
                <w:szCs w:val="24"/>
              </w:rPr>
              <w:t>ПОО РТ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F282A" w:rsidRPr="00DD02DC" w:rsidRDefault="00E2164B"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9F282A" w:rsidRPr="009F282A" w:rsidRDefault="00E2164B" w:rsidP="00856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Зиннатуллина Э.Р.</w:t>
            </w:r>
          </w:p>
        </w:tc>
      </w:tr>
      <w:tr w:rsidR="00E2164B" w:rsidRPr="0085655F" w:rsidTr="00814AE1">
        <w:trPr>
          <w:trHeight w:val="70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E2164B" w:rsidRPr="00E2164B" w:rsidRDefault="00E2164B" w:rsidP="00E90C38">
            <w:pPr>
              <w:tabs>
                <w:tab w:val="left" w:pos="2460"/>
                <w:tab w:val="left" w:pos="3915"/>
              </w:tabs>
              <w:spacing w:after="0" w:line="240" w:lineRule="auto"/>
              <w:rPr>
                <w:rFonts w:ascii="Times New Roman" w:eastAsia="Times New Roman" w:hAnsi="Times New Roman" w:cs="Times New Roman"/>
                <w:sz w:val="24"/>
                <w:szCs w:val="24"/>
              </w:rPr>
            </w:pPr>
            <w:r w:rsidRPr="00E2164B">
              <w:rPr>
                <w:rFonts w:ascii="Times New Roman" w:eastAsia="Times New Roman" w:hAnsi="Times New Roman" w:cs="Times New Roman"/>
                <w:sz w:val="24"/>
                <w:szCs w:val="24"/>
              </w:rPr>
              <w:t>IХ Республиканская научно-практическая конференция имени Мусы Джалиля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2164B" w:rsidRPr="00DD02DC" w:rsidRDefault="00E2164B" w:rsidP="00E2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E2164B" w:rsidRPr="009F282A" w:rsidRDefault="00E2164B" w:rsidP="00E2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Зиннатуллина Э.Р.</w:t>
            </w:r>
          </w:p>
        </w:tc>
      </w:tr>
      <w:tr w:rsidR="00814AE1" w:rsidRPr="0085655F" w:rsidTr="00814AE1">
        <w:trPr>
          <w:trHeight w:val="20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14AE1" w:rsidRPr="00814AE1" w:rsidRDefault="00814AE1" w:rsidP="00814AE1">
            <w:pPr>
              <w:tabs>
                <w:tab w:val="left" w:pos="2460"/>
                <w:tab w:val="left" w:pos="3915"/>
              </w:tabs>
              <w:spacing w:after="0" w:line="240" w:lineRule="auto"/>
              <w:rPr>
                <w:rFonts w:ascii="Times New Roman" w:eastAsia="Times New Roman" w:hAnsi="Times New Roman" w:cs="Times New Roman"/>
                <w:sz w:val="24"/>
                <w:szCs w:val="24"/>
              </w:rPr>
            </w:pPr>
            <w:r w:rsidRPr="00814AE1">
              <w:rPr>
                <w:rFonts w:ascii="Times New Roman" w:eastAsia="Times New Roman" w:hAnsi="Times New Roman" w:cs="Times New Roman"/>
                <w:sz w:val="24"/>
                <w:szCs w:val="24"/>
              </w:rPr>
              <w:t xml:space="preserve">Республиканский литературный конкурс </w:t>
            </w:r>
          </w:p>
          <w:p w:rsidR="00814AE1" w:rsidRPr="00E2164B" w:rsidRDefault="00814AE1" w:rsidP="00814AE1">
            <w:pPr>
              <w:tabs>
                <w:tab w:val="left" w:pos="2460"/>
                <w:tab w:val="left" w:pos="3915"/>
              </w:tabs>
              <w:spacing w:after="0" w:line="240" w:lineRule="auto"/>
              <w:rPr>
                <w:rFonts w:ascii="Times New Roman" w:eastAsia="Times New Roman" w:hAnsi="Times New Roman" w:cs="Times New Roman"/>
                <w:sz w:val="24"/>
                <w:szCs w:val="24"/>
              </w:rPr>
            </w:pPr>
            <w:r w:rsidRPr="00814AE1">
              <w:rPr>
                <w:rFonts w:ascii="Times New Roman" w:eastAsia="Times New Roman" w:hAnsi="Times New Roman" w:cs="Times New Roman"/>
                <w:sz w:val="24"/>
                <w:szCs w:val="24"/>
              </w:rPr>
              <w:t>«Әдәби табышмак» («Литературная загадка») среди студентов и преподавателей профессиональных образовательных организаций Республики Татарстан, посвященный жизни и творчеству поэтов и писателей татарской литературы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4AE1" w:rsidRPr="00DD02DC" w:rsidRDefault="00814AE1" w:rsidP="00814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w:t>
            </w:r>
          </w:p>
        </w:tc>
        <w:tc>
          <w:tcPr>
            <w:tcW w:w="2268" w:type="dxa"/>
            <w:tcBorders>
              <w:top w:val="single" w:sz="4" w:space="0" w:color="auto"/>
              <w:left w:val="single" w:sz="4" w:space="0" w:color="auto"/>
              <w:bottom w:val="single" w:sz="4" w:space="0" w:color="auto"/>
              <w:right w:val="single" w:sz="4" w:space="0" w:color="auto"/>
            </w:tcBorders>
          </w:tcPr>
          <w:p w:rsidR="00814AE1" w:rsidRPr="009F282A" w:rsidRDefault="00814AE1" w:rsidP="00814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Зиннатуллина Э.Р.</w:t>
            </w:r>
          </w:p>
        </w:tc>
      </w:tr>
      <w:tr w:rsidR="00814AE1" w:rsidRPr="0085655F" w:rsidTr="00814AE1">
        <w:trPr>
          <w:trHeight w:val="33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14AE1" w:rsidRDefault="00814AE1" w:rsidP="00814AE1">
            <w:pPr>
              <w:tabs>
                <w:tab w:val="left" w:pos="2460"/>
                <w:tab w:val="left" w:pos="3915"/>
              </w:tabs>
              <w:spacing w:after="0" w:line="240" w:lineRule="auto"/>
              <w:rPr>
                <w:rFonts w:ascii="Times New Roman" w:eastAsia="Times New Roman" w:hAnsi="Times New Roman" w:cs="Times New Roman"/>
                <w:sz w:val="24"/>
                <w:szCs w:val="24"/>
              </w:rPr>
            </w:pPr>
            <w:r w:rsidRPr="00814AE1">
              <w:rPr>
                <w:rFonts w:ascii="Times New Roman" w:eastAsia="Times New Roman" w:hAnsi="Times New Roman" w:cs="Times New Roman"/>
                <w:sz w:val="24"/>
                <w:szCs w:val="24"/>
              </w:rPr>
              <w:t>Республиканский фестиваль «Веч</w:t>
            </w:r>
            <w:r>
              <w:rPr>
                <w:rFonts w:ascii="Times New Roman" w:eastAsia="Times New Roman" w:hAnsi="Times New Roman" w:cs="Times New Roman"/>
                <w:sz w:val="24"/>
                <w:szCs w:val="24"/>
              </w:rPr>
              <w:t xml:space="preserve">ерние посиделки –Аулак ой», посвященный </w:t>
            </w:r>
            <w:r w:rsidRPr="00814AE1">
              <w:rPr>
                <w:rFonts w:ascii="Times New Roman" w:eastAsia="Times New Roman" w:hAnsi="Times New Roman" w:cs="Times New Roman"/>
                <w:sz w:val="24"/>
                <w:szCs w:val="24"/>
              </w:rPr>
              <w:t>Году народных</w:t>
            </w:r>
            <w:r>
              <w:rPr>
                <w:rFonts w:ascii="Times New Roman" w:eastAsia="Times New Roman" w:hAnsi="Times New Roman" w:cs="Times New Roman"/>
                <w:sz w:val="24"/>
                <w:szCs w:val="24"/>
              </w:rPr>
              <w:t xml:space="preserve">  </w:t>
            </w:r>
            <w:r w:rsidRPr="00814AE1">
              <w:rPr>
                <w:rFonts w:ascii="Times New Roman" w:eastAsia="Times New Roman" w:hAnsi="Times New Roman" w:cs="Times New Roman"/>
                <w:sz w:val="24"/>
                <w:szCs w:val="24"/>
              </w:rPr>
              <w:t>языков и народного единства в РТ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4AE1" w:rsidRDefault="00814AE1" w:rsidP="00814A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w:t>
            </w:r>
          </w:p>
        </w:tc>
        <w:tc>
          <w:tcPr>
            <w:tcW w:w="2268" w:type="dxa"/>
            <w:tcBorders>
              <w:top w:val="single" w:sz="4" w:space="0" w:color="auto"/>
              <w:left w:val="single" w:sz="4" w:space="0" w:color="auto"/>
              <w:bottom w:val="single" w:sz="4" w:space="0" w:color="auto"/>
              <w:right w:val="single" w:sz="4" w:space="0" w:color="auto"/>
            </w:tcBorders>
          </w:tcPr>
          <w:p w:rsidR="00814AE1" w:rsidRPr="00814AE1" w:rsidRDefault="00814AE1" w:rsidP="00814AE1">
            <w:pPr>
              <w:spacing w:after="0" w:line="240" w:lineRule="auto"/>
              <w:rPr>
                <w:rFonts w:ascii="Times New Roman" w:eastAsia="Times New Roman" w:hAnsi="Times New Roman" w:cs="Times New Roman"/>
                <w:sz w:val="24"/>
                <w:szCs w:val="24"/>
              </w:rPr>
            </w:pPr>
            <w:r w:rsidRPr="00814AE1">
              <w:rPr>
                <w:rFonts w:ascii="Times New Roman" w:eastAsia="Times New Roman" w:hAnsi="Times New Roman" w:cs="Times New Roman"/>
                <w:sz w:val="24"/>
                <w:szCs w:val="24"/>
              </w:rPr>
              <w:t>Рахимова М.С</w:t>
            </w:r>
          </w:p>
          <w:p w:rsidR="00814AE1" w:rsidRDefault="00814AE1" w:rsidP="00814AE1">
            <w:pPr>
              <w:spacing w:after="0" w:line="240" w:lineRule="auto"/>
              <w:rPr>
                <w:rFonts w:ascii="Times New Roman" w:eastAsia="Times New Roman" w:hAnsi="Times New Roman" w:cs="Times New Roman"/>
                <w:sz w:val="24"/>
                <w:szCs w:val="24"/>
              </w:rPr>
            </w:pPr>
            <w:r w:rsidRPr="00814AE1">
              <w:rPr>
                <w:rFonts w:ascii="Times New Roman" w:eastAsia="Times New Roman" w:hAnsi="Times New Roman" w:cs="Times New Roman"/>
                <w:sz w:val="24"/>
                <w:szCs w:val="24"/>
              </w:rPr>
              <w:t>Тимереева А.В</w:t>
            </w:r>
          </w:p>
        </w:tc>
      </w:tr>
      <w:tr w:rsidR="00814AE1" w:rsidRPr="0085655F" w:rsidTr="00814AE1">
        <w:trPr>
          <w:trHeight w:val="22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14AE1" w:rsidRDefault="00A05E4A" w:rsidP="00814AE1">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заочная  Всероссийская научно-исследовательская  конференция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14AE1" w:rsidRDefault="00A05E4A" w:rsidP="00814AE1">
            <w:pPr>
              <w:spacing w:after="0" w:line="240" w:lineRule="auto"/>
              <w:rPr>
                <w:rFonts w:ascii="Times New Roman" w:eastAsia="Times New Roman" w:hAnsi="Times New Roman" w:cs="Times New Roman"/>
                <w:sz w:val="24"/>
                <w:szCs w:val="24"/>
              </w:rPr>
            </w:pPr>
            <w:r w:rsidRPr="00A05E4A">
              <w:rPr>
                <w:rFonts w:ascii="Times New Roman" w:eastAsia="Times New Roman" w:hAnsi="Times New Roman" w:cs="Times New Roman"/>
                <w:sz w:val="24"/>
                <w:szCs w:val="24"/>
              </w:rPr>
              <w:t>Шабалина Полина</w:t>
            </w:r>
            <w:r>
              <w:rPr>
                <w:rFonts w:ascii="Times New Roman" w:eastAsia="Times New Roman" w:hAnsi="Times New Roman" w:cs="Times New Roman"/>
                <w:sz w:val="24"/>
                <w:szCs w:val="24"/>
              </w:rPr>
              <w:t>, сертификат</w:t>
            </w:r>
          </w:p>
        </w:tc>
        <w:tc>
          <w:tcPr>
            <w:tcW w:w="2268" w:type="dxa"/>
            <w:tcBorders>
              <w:top w:val="single" w:sz="4" w:space="0" w:color="auto"/>
              <w:left w:val="single" w:sz="4" w:space="0" w:color="auto"/>
              <w:bottom w:val="single" w:sz="4" w:space="0" w:color="auto"/>
              <w:right w:val="single" w:sz="4" w:space="0" w:color="auto"/>
            </w:tcBorders>
          </w:tcPr>
          <w:p w:rsidR="00814AE1" w:rsidRDefault="00A05E4A" w:rsidP="00814AE1">
            <w:pPr>
              <w:spacing w:after="0" w:line="240" w:lineRule="auto"/>
              <w:rPr>
                <w:rFonts w:ascii="Times New Roman" w:eastAsia="Times New Roman" w:hAnsi="Times New Roman" w:cs="Times New Roman"/>
                <w:sz w:val="24"/>
                <w:szCs w:val="24"/>
              </w:rPr>
            </w:pPr>
            <w:r w:rsidRPr="00A05E4A">
              <w:rPr>
                <w:rFonts w:ascii="Times New Roman" w:eastAsia="Times New Roman" w:hAnsi="Times New Roman" w:cs="Times New Roman"/>
                <w:sz w:val="24"/>
                <w:szCs w:val="24"/>
              </w:rPr>
              <w:t>Исмагилова Г.Ф.</w:t>
            </w:r>
          </w:p>
        </w:tc>
      </w:tr>
      <w:tr w:rsidR="00F80DEC" w:rsidRPr="0085655F" w:rsidTr="007C77EF">
        <w:trPr>
          <w:trHeight w:val="315"/>
        </w:trPr>
        <w:tc>
          <w:tcPr>
            <w:tcW w:w="5353" w:type="dxa"/>
          </w:tcPr>
          <w:p w:rsidR="00F80DEC" w:rsidRPr="00F80DEC" w:rsidRDefault="00F80DEC" w:rsidP="00F80DEC">
            <w:pPr>
              <w:spacing w:after="0" w:line="240" w:lineRule="auto"/>
              <w:rPr>
                <w:rFonts w:ascii="Times New Roman" w:eastAsia="Times New Roman" w:hAnsi="Times New Roman" w:cs="Times New Roman"/>
                <w:bCs/>
              </w:rPr>
            </w:pPr>
            <w:r w:rsidRPr="00F80DEC">
              <w:rPr>
                <w:rFonts w:ascii="Times New Roman" w:eastAsia="Times New Roman" w:hAnsi="Times New Roman" w:cs="Times New Roman"/>
                <w:bCs/>
              </w:rPr>
              <w:t xml:space="preserve">ХХIII Международная научно-практическая конференция «Наука. Юность. Творчество», Алатырский технологический колледж.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0DEC" w:rsidRPr="00F80DEC" w:rsidRDefault="00F80DEC" w:rsidP="00F80DEC">
            <w:pPr>
              <w:spacing w:after="0" w:line="240" w:lineRule="auto"/>
              <w:rPr>
                <w:rFonts w:ascii="Times New Roman" w:eastAsia="Times New Roman" w:hAnsi="Times New Roman" w:cs="Times New Roman"/>
                <w:sz w:val="24"/>
                <w:szCs w:val="24"/>
              </w:rPr>
            </w:pPr>
            <w:r w:rsidRPr="00F80DEC">
              <w:rPr>
                <w:rFonts w:ascii="Times New Roman" w:eastAsia="Times New Roman" w:hAnsi="Times New Roman" w:cs="Times New Roman"/>
                <w:sz w:val="24"/>
                <w:szCs w:val="24"/>
              </w:rPr>
              <w:t>Кореницына П.В. Диплом 2 степени</w:t>
            </w:r>
          </w:p>
        </w:tc>
        <w:tc>
          <w:tcPr>
            <w:tcW w:w="2268" w:type="dxa"/>
            <w:tcBorders>
              <w:top w:val="single" w:sz="4" w:space="0" w:color="auto"/>
              <w:left w:val="single" w:sz="4" w:space="0" w:color="auto"/>
              <w:bottom w:val="single" w:sz="4" w:space="0" w:color="auto"/>
              <w:right w:val="single" w:sz="4" w:space="0" w:color="auto"/>
            </w:tcBorders>
          </w:tcPr>
          <w:p w:rsidR="00F80DEC" w:rsidRDefault="00F80DEC" w:rsidP="00F80D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Мифтахова Э.И.</w:t>
            </w:r>
          </w:p>
        </w:tc>
      </w:tr>
      <w:tr w:rsidR="00F80DEC" w:rsidRPr="0085655F" w:rsidTr="008E5E5C">
        <w:trPr>
          <w:trHeight w:val="1095"/>
        </w:trPr>
        <w:tc>
          <w:tcPr>
            <w:tcW w:w="5353" w:type="dxa"/>
          </w:tcPr>
          <w:p w:rsidR="00F80DEC" w:rsidRPr="00F80DEC" w:rsidRDefault="00F80DEC" w:rsidP="00E90C38">
            <w:pPr>
              <w:spacing w:after="0" w:line="240" w:lineRule="auto"/>
              <w:rPr>
                <w:rFonts w:ascii="Times New Roman" w:eastAsia="Times New Roman" w:hAnsi="Times New Roman" w:cs="Times New Roman"/>
                <w:bCs/>
              </w:rPr>
            </w:pPr>
            <w:r w:rsidRPr="00F80DEC">
              <w:rPr>
                <w:rFonts w:ascii="Times New Roman" w:eastAsia="Times New Roman" w:hAnsi="Times New Roman" w:cs="Times New Roman"/>
                <w:bCs/>
                <w:iCs/>
              </w:rPr>
              <w:t>VII Республиканская студенческая научно-практическая конференция «Интеллектуальный потенциал молодежи XXI века», ГАПОУ «Нижнекамский индустриальный техникум».</w:t>
            </w:r>
            <w:r w:rsidRPr="00F80DEC">
              <w:rPr>
                <w:rFonts w:ascii="Times New Roman" w:eastAsia="Calibri"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80DEC" w:rsidRPr="00F80DEC" w:rsidRDefault="00F80DEC" w:rsidP="00F80DEC">
            <w:pPr>
              <w:spacing w:after="0" w:line="240" w:lineRule="auto"/>
              <w:rPr>
                <w:rFonts w:ascii="Times New Roman" w:eastAsia="Calibri" w:hAnsi="Times New Roman" w:cs="Times New Roman"/>
                <w:bCs/>
                <w:iCs/>
                <w:sz w:val="24"/>
                <w:szCs w:val="24"/>
              </w:rPr>
            </w:pPr>
            <w:r w:rsidRPr="00F80DEC">
              <w:rPr>
                <w:rFonts w:ascii="Times New Roman" w:eastAsia="Calibri" w:hAnsi="Times New Roman" w:cs="Times New Roman"/>
                <w:sz w:val="24"/>
                <w:szCs w:val="24"/>
              </w:rPr>
              <w:t>Диплом 3 степени</w:t>
            </w:r>
            <w:r w:rsidRPr="00F80DEC">
              <w:rPr>
                <w:rFonts w:ascii="Times New Roman" w:eastAsia="Calibri" w:hAnsi="Times New Roman" w:cs="Times New Roman"/>
                <w:bCs/>
                <w:iCs/>
                <w:sz w:val="24"/>
                <w:szCs w:val="24"/>
              </w:rPr>
              <w:t xml:space="preserve">. </w:t>
            </w:r>
          </w:p>
          <w:p w:rsidR="00F80DEC" w:rsidRPr="00F80DEC" w:rsidRDefault="00F80DEC" w:rsidP="00F80DEC">
            <w:pPr>
              <w:spacing w:after="0" w:line="240" w:lineRule="auto"/>
              <w:rPr>
                <w:rFonts w:ascii="Times New Roman" w:eastAsia="Times New Roman" w:hAnsi="Times New Roman" w:cs="Times New Roman"/>
                <w:sz w:val="24"/>
                <w:szCs w:val="24"/>
              </w:rPr>
            </w:pPr>
            <w:r w:rsidRPr="00F80DEC">
              <w:rPr>
                <w:rFonts w:ascii="Times New Roman" w:eastAsia="Times New Roman" w:hAnsi="Times New Roman" w:cs="Times New Roman"/>
                <w:bCs/>
                <w:iCs/>
              </w:rPr>
              <w:t>Диплом победителя в номинации «Лучшая презентация»</w:t>
            </w:r>
          </w:p>
        </w:tc>
        <w:tc>
          <w:tcPr>
            <w:tcW w:w="2268" w:type="dxa"/>
            <w:tcBorders>
              <w:top w:val="single" w:sz="4" w:space="0" w:color="auto"/>
              <w:left w:val="single" w:sz="4" w:space="0" w:color="auto"/>
              <w:bottom w:val="single" w:sz="4" w:space="0" w:color="auto"/>
              <w:right w:val="single" w:sz="4" w:space="0" w:color="auto"/>
            </w:tcBorders>
          </w:tcPr>
          <w:p w:rsidR="00F80DEC" w:rsidRDefault="00F80DEC" w:rsidP="00F80DEC">
            <w:pPr>
              <w:spacing w:after="0" w:line="240" w:lineRule="auto"/>
              <w:rPr>
                <w:rFonts w:ascii="Times New Roman" w:eastAsia="Times New Roman" w:hAnsi="Times New Roman" w:cs="Times New Roman"/>
                <w:sz w:val="24"/>
                <w:szCs w:val="24"/>
              </w:rPr>
            </w:pPr>
            <w:r w:rsidRPr="00F80DEC">
              <w:rPr>
                <w:rFonts w:ascii="Times New Roman" w:eastAsia="Times New Roman" w:hAnsi="Times New Roman" w:cs="Times New Roman"/>
                <w:sz w:val="24"/>
                <w:szCs w:val="24"/>
              </w:rPr>
              <w:t>Мифтахова Э.И.</w:t>
            </w:r>
          </w:p>
        </w:tc>
      </w:tr>
      <w:tr w:rsidR="008E5E5C" w:rsidRPr="0085655F" w:rsidTr="007C77EF">
        <w:trPr>
          <w:trHeight w:val="255"/>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E5E5C" w:rsidRPr="00CB1EF6" w:rsidRDefault="008E5E5C" w:rsidP="008E5E5C">
            <w:p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XXIII Международная  научно-практическая конференц</w:t>
            </w:r>
            <w:r w:rsidR="009E6E03">
              <w:rPr>
                <w:rFonts w:ascii="Times New Roman" w:eastAsia="Times New Roman" w:hAnsi="Times New Roman" w:cs="Times New Roman"/>
                <w:color w:val="333333"/>
              </w:rPr>
              <w:t>и</w:t>
            </w:r>
            <w:r>
              <w:rPr>
                <w:rFonts w:ascii="Times New Roman" w:eastAsia="Times New Roman" w:hAnsi="Times New Roman" w:cs="Times New Roman"/>
                <w:color w:val="333333"/>
              </w:rPr>
              <w:t>я</w:t>
            </w:r>
            <w:r w:rsidRPr="00CB1EF6">
              <w:rPr>
                <w:rFonts w:ascii="Times New Roman" w:eastAsia="Times New Roman" w:hAnsi="Times New Roman" w:cs="Times New Roman"/>
                <w:color w:val="333333"/>
              </w:rPr>
              <w:t xml:space="preserve"> «Наука.</w:t>
            </w:r>
            <w:r w:rsidR="009E6E03">
              <w:rPr>
                <w:rFonts w:ascii="Times New Roman" w:eastAsia="Times New Roman" w:hAnsi="Times New Roman" w:cs="Times New Roman"/>
                <w:color w:val="333333"/>
              </w:rPr>
              <w:t xml:space="preserve"> Юность. Творчество»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E5C" w:rsidRPr="008E5E5C" w:rsidRDefault="008E5E5C" w:rsidP="008E5E5C">
            <w:pPr>
              <w:rPr>
                <w:rFonts w:ascii="Times New Roman" w:hAnsi="Times New Roman" w:cs="Times New Roman"/>
                <w:color w:val="000000"/>
              </w:rPr>
            </w:pPr>
            <w:r w:rsidRPr="008E5E5C">
              <w:rPr>
                <w:rFonts w:ascii="Times New Roman" w:hAnsi="Times New Roman" w:cs="Times New Roman"/>
                <w:color w:val="333333"/>
                <w:sz w:val="24"/>
                <w:szCs w:val="24"/>
              </w:rPr>
              <w:t xml:space="preserve">Сертификат участника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E5C" w:rsidRPr="00CB1EF6" w:rsidRDefault="008E5E5C" w:rsidP="008E5E5C">
            <w:pPr>
              <w:pStyle w:val="32"/>
              <w:spacing w:line="240" w:lineRule="auto"/>
              <w:rPr>
                <w:sz w:val="24"/>
                <w:szCs w:val="24"/>
              </w:rPr>
            </w:pPr>
            <w:r>
              <w:rPr>
                <w:sz w:val="24"/>
                <w:szCs w:val="24"/>
              </w:rPr>
              <w:t>Прохорова Т.В.</w:t>
            </w:r>
          </w:p>
        </w:tc>
      </w:tr>
      <w:tr w:rsidR="008E5E5C" w:rsidRPr="0085655F" w:rsidTr="007C77EF">
        <w:trPr>
          <w:trHeight w:val="16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E5E5C" w:rsidRPr="00CB1EF6" w:rsidRDefault="009E6E03" w:rsidP="009E6E03">
            <w:pPr>
              <w:shd w:val="clear" w:color="auto" w:fill="FFFFFF"/>
              <w:spacing w:before="100" w:beforeAutospacing="1" w:after="100" w:afterAutospacing="1"/>
              <w:rPr>
                <w:rFonts w:ascii="Times New Roman" w:eastAsia="Times New Roman" w:hAnsi="Times New Roman" w:cs="Times New Roman"/>
                <w:color w:val="333333"/>
              </w:rPr>
            </w:pPr>
            <w:r>
              <w:rPr>
                <w:rFonts w:ascii="Times New Roman" w:eastAsia="Times New Roman" w:hAnsi="Times New Roman" w:cs="Times New Roman"/>
                <w:color w:val="333333"/>
              </w:rPr>
              <w:t>Открытый  Всероссийский  конкурс</w:t>
            </w:r>
            <w:r w:rsidR="008E5E5C" w:rsidRPr="00CB1EF6">
              <w:rPr>
                <w:rFonts w:ascii="Times New Roman" w:eastAsia="Times New Roman" w:hAnsi="Times New Roman" w:cs="Times New Roman"/>
                <w:color w:val="333333"/>
              </w:rPr>
              <w:t xml:space="preserve"> исследовательских работ, творческих проектов студентов и педагогов «Профессионалы 21 века»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E5C" w:rsidRPr="008E5E5C" w:rsidRDefault="008E5E5C" w:rsidP="008E5E5C">
            <w:pPr>
              <w:rPr>
                <w:rFonts w:ascii="Times New Roman" w:eastAsia="Times New Roman" w:hAnsi="Times New Roman" w:cs="Times New Roman"/>
                <w:color w:val="333333"/>
              </w:rPr>
            </w:pPr>
            <w:r w:rsidRPr="008E5E5C">
              <w:rPr>
                <w:rFonts w:ascii="Times New Roman" w:hAnsi="Times New Roman" w:cs="Times New Roman"/>
                <w:color w:val="333333"/>
                <w:sz w:val="24"/>
                <w:szCs w:val="24"/>
              </w:rPr>
              <w:t>Сертификат участника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5E5C" w:rsidRPr="00CB1EF6" w:rsidRDefault="008E5E5C" w:rsidP="008E5E5C">
            <w:pPr>
              <w:pStyle w:val="32"/>
              <w:spacing w:line="240" w:lineRule="auto"/>
              <w:rPr>
                <w:color w:val="333333"/>
                <w:sz w:val="24"/>
                <w:szCs w:val="24"/>
              </w:rPr>
            </w:pPr>
            <w:r w:rsidRPr="00CB1EF6">
              <w:rPr>
                <w:color w:val="333333"/>
                <w:sz w:val="24"/>
                <w:szCs w:val="24"/>
              </w:rPr>
              <w:t xml:space="preserve"> </w:t>
            </w:r>
            <w:r w:rsidRPr="008E5E5C">
              <w:rPr>
                <w:color w:val="333333"/>
                <w:sz w:val="24"/>
                <w:szCs w:val="24"/>
              </w:rPr>
              <w:t>Прохорова Т.В.</w:t>
            </w:r>
          </w:p>
        </w:tc>
      </w:tr>
      <w:tr w:rsidR="008E5E5C" w:rsidRPr="0085655F" w:rsidTr="008E5E5C">
        <w:trPr>
          <w:trHeight w:val="165"/>
        </w:trPr>
        <w:tc>
          <w:tcPr>
            <w:tcW w:w="5353" w:type="dxa"/>
          </w:tcPr>
          <w:p w:rsidR="008E5E5C" w:rsidRPr="00F80DEC" w:rsidRDefault="00474661" w:rsidP="008E5E5C">
            <w:pPr>
              <w:spacing w:after="0" w:line="240" w:lineRule="auto"/>
              <w:rPr>
                <w:rFonts w:ascii="Times New Roman" w:eastAsia="Times New Roman" w:hAnsi="Times New Roman" w:cs="Times New Roman"/>
                <w:bCs/>
              </w:rPr>
            </w:pPr>
            <w:r>
              <w:rPr>
                <w:rFonts w:ascii="Times New Roman" w:eastAsia="Times New Roman" w:hAnsi="Times New Roman" w:cs="Times New Roman"/>
                <w:bCs/>
              </w:rPr>
              <w:t>Межрегиональноый конкурс</w:t>
            </w:r>
            <w:r w:rsidRPr="00474661">
              <w:rPr>
                <w:rFonts w:ascii="Times New Roman" w:eastAsia="Times New Roman" w:hAnsi="Times New Roman" w:cs="Times New Roman"/>
                <w:bCs/>
              </w:rPr>
              <w:t xml:space="preserve"> учебно-исследовательских работ для лиц с инвалидностью и ограниченными возможностями здоровья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5E5C" w:rsidRPr="00F80DEC" w:rsidRDefault="00474661" w:rsidP="008E5E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2 место</w:t>
            </w:r>
          </w:p>
        </w:tc>
        <w:tc>
          <w:tcPr>
            <w:tcW w:w="2268" w:type="dxa"/>
            <w:tcBorders>
              <w:top w:val="single" w:sz="4" w:space="0" w:color="auto"/>
              <w:left w:val="single" w:sz="4" w:space="0" w:color="auto"/>
              <w:bottom w:val="single" w:sz="4" w:space="0" w:color="auto"/>
              <w:right w:val="single" w:sz="4" w:space="0" w:color="auto"/>
            </w:tcBorders>
          </w:tcPr>
          <w:p w:rsidR="008E5E5C" w:rsidRPr="00F80DEC" w:rsidRDefault="00474661" w:rsidP="008E5E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Садыкова Р.Н.</w:t>
            </w:r>
          </w:p>
        </w:tc>
      </w:tr>
    </w:tbl>
    <w:p w:rsidR="0085655F" w:rsidRPr="0085655F" w:rsidRDefault="0085655F" w:rsidP="0085655F">
      <w:pPr>
        <w:spacing w:after="0" w:line="240" w:lineRule="auto"/>
        <w:rPr>
          <w:rFonts w:ascii="Times New Roman" w:eastAsia="Times New Roman" w:hAnsi="Times New Roman" w:cs="Times New Roman"/>
        </w:rPr>
      </w:pPr>
    </w:p>
    <w:p w:rsidR="006404E5" w:rsidRDefault="006404E5" w:rsidP="006404E5">
      <w:pPr>
        <w:spacing w:after="0" w:line="240" w:lineRule="auto"/>
        <w:ind w:firstLine="360"/>
        <w:jc w:val="center"/>
        <w:rPr>
          <w:rFonts w:ascii="Times New Roman" w:eastAsia="Times New Roman" w:hAnsi="Times New Roman" w:cs="Times New Roman"/>
          <w:b/>
          <w:sz w:val="24"/>
          <w:szCs w:val="24"/>
        </w:rPr>
      </w:pPr>
      <w:r w:rsidRPr="006404E5">
        <w:rPr>
          <w:rFonts w:ascii="Times New Roman" w:eastAsia="Times New Roman" w:hAnsi="Times New Roman" w:cs="Times New Roman"/>
          <w:b/>
          <w:sz w:val="24"/>
          <w:szCs w:val="24"/>
        </w:rPr>
        <w:t>Участие обучающихся колледжа  в международных, фе</w:t>
      </w:r>
      <w:r w:rsidR="00706715">
        <w:rPr>
          <w:rFonts w:ascii="Times New Roman" w:eastAsia="Times New Roman" w:hAnsi="Times New Roman" w:cs="Times New Roman"/>
          <w:b/>
          <w:sz w:val="24"/>
          <w:szCs w:val="24"/>
        </w:rPr>
        <w:t>деральных, республиканских</w:t>
      </w:r>
      <w:r w:rsidRPr="006404E5">
        <w:rPr>
          <w:rFonts w:ascii="Times New Roman" w:eastAsia="Times New Roman" w:hAnsi="Times New Roman" w:cs="Times New Roman"/>
          <w:b/>
          <w:sz w:val="24"/>
          <w:szCs w:val="24"/>
        </w:rPr>
        <w:t xml:space="preserve"> олимпиадах предметной  и профессиональной направленности в 2021году</w:t>
      </w:r>
    </w:p>
    <w:p w:rsidR="005929D5" w:rsidRPr="006404E5" w:rsidRDefault="005929D5" w:rsidP="006404E5">
      <w:pPr>
        <w:spacing w:after="0" w:line="240" w:lineRule="auto"/>
        <w:ind w:firstLine="360"/>
        <w:jc w:val="center"/>
        <w:rPr>
          <w:rFonts w:ascii="Times New Roman" w:eastAsia="Times New Roman" w:hAnsi="Times New Roman" w:cs="Times New Roman"/>
          <w:b/>
          <w:sz w:val="24"/>
          <w:szCs w:val="24"/>
        </w:rPr>
      </w:pPr>
    </w:p>
    <w:p w:rsidR="006404E5" w:rsidRPr="006404E5" w:rsidRDefault="006404E5" w:rsidP="006404E5">
      <w:pPr>
        <w:spacing w:after="0" w:line="240" w:lineRule="auto"/>
        <w:jc w:val="center"/>
        <w:rPr>
          <w:rFonts w:ascii="Times New Roman" w:eastAsia="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394"/>
      </w:tblGrid>
      <w:tr w:rsidR="00D72E4A" w:rsidRPr="006404E5" w:rsidTr="007B4BAD">
        <w:trPr>
          <w:trHeight w:val="293"/>
        </w:trPr>
        <w:tc>
          <w:tcPr>
            <w:tcW w:w="5807" w:type="dxa"/>
            <w:shd w:val="clear" w:color="auto" w:fill="auto"/>
          </w:tcPr>
          <w:p w:rsidR="00D72E4A" w:rsidRPr="006404E5" w:rsidRDefault="00D72E4A" w:rsidP="006404E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lastRenderedPageBreak/>
              <w:t xml:space="preserve">Название </w:t>
            </w:r>
            <w:r w:rsidR="007B4BAD">
              <w:rPr>
                <w:rFonts w:ascii="Times New Roman" w:eastAsia="Times New Roman" w:hAnsi="Times New Roman" w:cs="Times New Roman"/>
                <w:b/>
                <w:i/>
              </w:rPr>
              <w:t>о</w:t>
            </w:r>
            <w:r>
              <w:rPr>
                <w:rFonts w:ascii="Times New Roman" w:eastAsia="Times New Roman" w:hAnsi="Times New Roman" w:cs="Times New Roman"/>
                <w:b/>
                <w:i/>
              </w:rPr>
              <w:t xml:space="preserve">лимпиады </w:t>
            </w:r>
          </w:p>
        </w:tc>
        <w:tc>
          <w:tcPr>
            <w:tcW w:w="4394" w:type="dxa"/>
            <w:shd w:val="clear" w:color="auto" w:fill="auto"/>
          </w:tcPr>
          <w:p w:rsidR="00D72E4A" w:rsidRPr="006404E5" w:rsidRDefault="00D72E4A" w:rsidP="006404E5">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Результат</w:t>
            </w:r>
          </w:p>
        </w:tc>
      </w:tr>
      <w:tr w:rsidR="00D72E4A" w:rsidRPr="006404E5" w:rsidTr="007B4BAD">
        <w:trPr>
          <w:trHeight w:val="587"/>
        </w:trPr>
        <w:tc>
          <w:tcPr>
            <w:tcW w:w="5807" w:type="dxa"/>
            <w:shd w:val="clear" w:color="auto" w:fill="auto"/>
          </w:tcPr>
          <w:p w:rsidR="00D72E4A" w:rsidRPr="006404E5" w:rsidRDefault="002F55DD" w:rsidP="00424B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Республиканская о</w:t>
            </w:r>
            <w:r w:rsidR="00D72E4A" w:rsidRPr="006404E5">
              <w:rPr>
                <w:rFonts w:ascii="Times New Roman" w:eastAsia="Times New Roman" w:hAnsi="Times New Roman" w:cs="Times New Roman"/>
                <w:color w:val="000000"/>
                <w:sz w:val="24"/>
                <w:szCs w:val="24"/>
              </w:rPr>
              <w:t>лимпиада по татарскому языку среди русскоязычных студентов</w:t>
            </w:r>
          </w:p>
          <w:p w:rsidR="00D72E4A" w:rsidRPr="006404E5" w:rsidRDefault="00D72E4A" w:rsidP="00424B3F">
            <w:pPr>
              <w:spacing w:after="0" w:line="240" w:lineRule="auto"/>
              <w:rPr>
                <w:rFonts w:ascii="Times New Roman" w:eastAsia="Times New Roman" w:hAnsi="Times New Roman" w:cs="Times New Roman"/>
              </w:rPr>
            </w:pP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sidRPr="006404E5">
              <w:rPr>
                <w:rFonts w:ascii="Times New Roman" w:eastAsia="Times New Roman" w:hAnsi="Times New Roman" w:cs="Times New Roman"/>
              </w:rPr>
              <w:t xml:space="preserve"> </w:t>
            </w:r>
            <w:r>
              <w:rPr>
                <w:rFonts w:ascii="Times New Roman" w:eastAsia="Times New Roman" w:hAnsi="Times New Roman" w:cs="Times New Roman"/>
              </w:rPr>
              <w:t xml:space="preserve">Сертификат </w:t>
            </w:r>
          </w:p>
        </w:tc>
      </w:tr>
      <w:tr w:rsidR="00D72E4A" w:rsidRPr="006404E5" w:rsidTr="007B4BAD">
        <w:trPr>
          <w:trHeight w:val="494"/>
        </w:trPr>
        <w:tc>
          <w:tcPr>
            <w:tcW w:w="5807" w:type="dxa"/>
            <w:shd w:val="clear" w:color="auto" w:fill="auto"/>
          </w:tcPr>
          <w:p w:rsidR="00D72E4A" w:rsidRPr="006404E5" w:rsidRDefault="00D72E4A" w:rsidP="00424B3F">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Республиканская олимпиада по татарской литературе сре</w:t>
            </w:r>
            <w:r>
              <w:rPr>
                <w:rFonts w:ascii="Times New Roman" w:eastAsia="Times New Roman" w:hAnsi="Times New Roman" w:cs="Times New Roman"/>
                <w:sz w:val="24"/>
                <w:szCs w:val="24"/>
              </w:rPr>
              <w:t xml:space="preserve">ди студентов 2курса ПОО РТ , </w:t>
            </w:r>
            <w:r w:rsidRPr="006404E5">
              <w:rPr>
                <w:rFonts w:ascii="Times New Roman" w:eastAsia="Times New Roman" w:hAnsi="Times New Roman" w:cs="Times New Roman"/>
                <w:sz w:val="24"/>
                <w:szCs w:val="24"/>
              </w:rPr>
              <w:t>19.11.2021г.</w:t>
            </w:r>
          </w:p>
        </w:tc>
        <w:tc>
          <w:tcPr>
            <w:tcW w:w="4394" w:type="dxa"/>
            <w:shd w:val="clear" w:color="auto" w:fill="FFFFFF"/>
          </w:tcPr>
          <w:p w:rsidR="00D72E4A" w:rsidRPr="006404E5" w:rsidRDefault="00D72E4A" w:rsidP="006404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Галиуллина А. Диплом  3 место </w:t>
            </w:r>
          </w:p>
        </w:tc>
      </w:tr>
      <w:tr w:rsidR="00D72E4A" w:rsidRPr="006404E5" w:rsidTr="007B4BAD">
        <w:trPr>
          <w:trHeight w:val="554"/>
        </w:trPr>
        <w:tc>
          <w:tcPr>
            <w:tcW w:w="5807" w:type="dxa"/>
            <w:shd w:val="clear" w:color="auto" w:fill="auto"/>
          </w:tcPr>
          <w:p w:rsidR="00D72E4A" w:rsidRPr="006404E5" w:rsidRDefault="00D72E4A" w:rsidP="00424B3F">
            <w:pPr>
              <w:tabs>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Республиканская олимпиады по русскому языку среди студ</w:t>
            </w:r>
            <w:r>
              <w:rPr>
                <w:rFonts w:ascii="Times New Roman" w:eastAsia="Times New Roman" w:hAnsi="Times New Roman" w:cs="Times New Roman"/>
                <w:sz w:val="24"/>
                <w:szCs w:val="24"/>
              </w:rPr>
              <w:t xml:space="preserve">ентов 2 курса ПОО РТ </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Рыбинсков И., Сертификат</w:t>
            </w:r>
          </w:p>
        </w:tc>
      </w:tr>
      <w:tr w:rsidR="00D72E4A" w:rsidRPr="006404E5" w:rsidTr="007B4BAD">
        <w:trPr>
          <w:trHeight w:val="369"/>
        </w:trPr>
        <w:tc>
          <w:tcPr>
            <w:tcW w:w="5807" w:type="dxa"/>
            <w:shd w:val="clear" w:color="auto" w:fill="auto"/>
          </w:tcPr>
          <w:p w:rsidR="00D72E4A" w:rsidRPr="006404E5" w:rsidRDefault="00D72E4A" w:rsidP="00424B3F">
            <w:pPr>
              <w:tabs>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Республиканская олимпиада по татарской литературе, Ноябрь 2021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Галиуллина А.Р. Диплом 3 место</w:t>
            </w:r>
          </w:p>
        </w:tc>
      </w:tr>
      <w:tr w:rsidR="00D72E4A" w:rsidRPr="006404E5" w:rsidTr="007B4BAD">
        <w:trPr>
          <w:trHeight w:val="369"/>
        </w:trPr>
        <w:tc>
          <w:tcPr>
            <w:tcW w:w="5807" w:type="dxa"/>
            <w:shd w:val="clear" w:color="auto" w:fill="auto"/>
          </w:tcPr>
          <w:p w:rsidR="00D72E4A" w:rsidRPr="006404E5" w:rsidRDefault="00D72E4A" w:rsidP="00424B3F">
            <w:pPr>
              <w:tabs>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Республиканская олимпиада по компетенции «Документационное обеспечение управления и архивоведени</w:t>
            </w:r>
            <w:r>
              <w:rPr>
                <w:rFonts w:ascii="Times New Roman" w:eastAsia="Times New Roman" w:hAnsi="Times New Roman" w:cs="Times New Roman"/>
                <w:sz w:val="24"/>
                <w:szCs w:val="24"/>
              </w:rPr>
              <w:t>е среди студентов ПОО РТ</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Красавина Я.П. , Диплом 2место</w:t>
            </w:r>
          </w:p>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Ибрагимова К.Л.  Диплом 3 место</w:t>
            </w:r>
          </w:p>
        </w:tc>
      </w:tr>
      <w:tr w:rsidR="00D72E4A" w:rsidRPr="006404E5" w:rsidTr="007B4BAD">
        <w:trPr>
          <w:trHeight w:val="547"/>
        </w:trPr>
        <w:tc>
          <w:tcPr>
            <w:tcW w:w="5807" w:type="dxa"/>
            <w:shd w:val="clear" w:color="auto" w:fill="auto"/>
          </w:tcPr>
          <w:p w:rsidR="00D72E4A" w:rsidRPr="006404E5" w:rsidRDefault="00D72E4A" w:rsidP="0054287F">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Всероссийская </w:t>
            </w:r>
            <w:r w:rsidRPr="006404E5">
              <w:rPr>
                <w:rFonts w:ascii="Times New Roman" w:eastAsia="Times New Roman" w:hAnsi="Times New Roman" w:cs="Times New Roman"/>
                <w:sz w:val="24"/>
                <w:szCs w:val="24"/>
              </w:rPr>
              <w:t xml:space="preserve">Олимпиада </w:t>
            </w:r>
            <w:r>
              <w:rPr>
                <w:rFonts w:ascii="Times New Roman" w:eastAsia="Times New Roman" w:hAnsi="Times New Roman" w:cs="Times New Roman"/>
                <w:sz w:val="24"/>
                <w:szCs w:val="24"/>
              </w:rPr>
              <w:t>«</w:t>
            </w:r>
            <w:r w:rsidRPr="006404E5">
              <w:rPr>
                <w:rFonts w:ascii="Times New Roman" w:eastAsia="Times New Roman" w:hAnsi="Times New Roman" w:cs="Times New Roman"/>
                <w:sz w:val="24"/>
                <w:szCs w:val="24"/>
              </w:rPr>
              <w:t>Оздоровительная Физическая культура</w:t>
            </w:r>
            <w:r>
              <w:rPr>
                <w:rFonts w:ascii="Times New Roman" w:eastAsia="Times New Roman" w:hAnsi="Times New Roman" w:cs="Times New Roman"/>
                <w:sz w:val="24"/>
                <w:szCs w:val="24"/>
              </w:rPr>
              <w:t>»</w:t>
            </w:r>
            <w:r w:rsidRPr="006404E5">
              <w:rPr>
                <w:rFonts w:ascii="Times New Roman" w:eastAsia="Times New Roman" w:hAnsi="Times New Roman" w:cs="Times New Roman"/>
                <w:sz w:val="24"/>
                <w:szCs w:val="24"/>
              </w:rPr>
              <w:t xml:space="preserve">, 28.11.2021 г. </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color w:val="FF0000"/>
                <w:lang w:val="en-US"/>
              </w:rPr>
            </w:pPr>
            <w:r w:rsidRPr="006404E5">
              <w:rPr>
                <w:rFonts w:ascii="Times New Roman" w:eastAsia="Times New Roman" w:hAnsi="Times New Roman" w:cs="Times New Roman"/>
                <w:sz w:val="24"/>
                <w:szCs w:val="24"/>
              </w:rPr>
              <w:t>Аширова Ксения</w:t>
            </w:r>
            <w:r>
              <w:rPr>
                <w:rFonts w:ascii="Times New Roman" w:eastAsia="Times New Roman" w:hAnsi="Times New Roman" w:cs="Times New Roman"/>
                <w:sz w:val="24"/>
                <w:szCs w:val="24"/>
                <w:lang w:val="en-US"/>
              </w:rPr>
              <w:t xml:space="preserve"> , Диплом </w:t>
            </w:r>
            <w:r w:rsidRPr="006404E5">
              <w:rPr>
                <w:rFonts w:ascii="Times New Roman" w:eastAsia="Times New Roman" w:hAnsi="Times New Roman" w:cs="Times New Roman"/>
                <w:sz w:val="24"/>
                <w:szCs w:val="24"/>
                <w:lang w:val="en-US"/>
              </w:rPr>
              <w:t xml:space="preserve">1 </w:t>
            </w:r>
            <w:r w:rsidRPr="006404E5">
              <w:rPr>
                <w:rFonts w:ascii="Times New Roman" w:eastAsia="Times New Roman" w:hAnsi="Times New Roman" w:cs="Times New Roman"/>
                <w:sz w:val="24"/>
                <w:szCs w:val="24"/>
              </w:rPr>
              <w:t>место</w:t>
            </w:r>
          </w:p>
        </w:tc>
      </w:tr>
      <w:tr w:rsidR="00D72E4A" w:rsidRPr="006404E5" w:rsidTr="007B4BAD">
        <w:trPr>
          <w:trHeight w:val="1055"/>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Всероссийс</w:t>
            </w:r>
            <w:r>
              <w:rPr>
                <w:rFonts w:ascii="Times New Roman" w:eastAsia="Times New Roman" w:hAnsi="Times New Roman" w:cs="Times New Roman"/>
                <w:sz w:val="24"/>
                <w:szCs w:val="24"/>
              </w:rPr>
              <w:t xml:space="preserve">кий турнир специальной Олимпиады  </w:t>
            </w:r>
            <w:r w:rsidRPr="006404E5">
              <w:rPr>
                <w:rFonts w:ascii="Times New Roman" w:eastAsia="Times New Roman" w:hAnsi="Times New Roman" w:cs="Times New Roman"/>
                <w:sz w:val="24"/>
                <w:szCs w:val="24"/>
              </w:rPr>
              <w:t xml:space="preserve">«Играй с нами» </w:t>
            </w:r>
            <w:r>
              <w:rPr>
                <w:rFonts w:ascii="Times New Roman" w:eastAsia="Times New Roman" w:hAnsi="Times New Roman" w:cs="Times New Roman"/>
                <w:sz w:val="24"/>
                <w:szCs w:val="24"/>
              </w:rPr>
              <w:t>,сентябрь-</w:t>
            </w:r>
            <w:r w:rsidRPr="006404E5">
              <w:rPr>
                <w:rFonts w:ascii="Times New Roman" w:eastAsia="Times New Roman" w:hAnsi="Times New Roman" w:cs="Times New Roman"/>
                <w:sz w:val="24"/>
                <w:szCs w:val="24"/>
              </w:rPr>
              <w:t xml:space="preserve"> октябрь 2021года</w:t>
            </w:r>
          </w:p>
          <w:p w:rsidR="00D72E4A" w:rsidRPr="006404E5" w:rsidRDefault="00D72E4A" w:rsidP="006404E5">
            <w:pPr>
              <w:spacing w:after="0" w:line="240" w:lineRule="auto"/>
              <w:rPr>
                <w:rFonts w:ascii="Times New Roman" w:eastAsia="Times New Roman" w:hAnsi="Times New Roman" w:cs="Times New Roman"/>
              </w:rPr>
            </w:pP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Сулейманов Р.</w:t>
            </w:r>
            <w:r>
              <w:rPr>
                <w:rFonts w:ascii="Times New Roman" w:eastAsia="Times New Roman" w:hAnsi="Times New Roman" w:cs="Times New Roman"/>
                <w:sz w:val="24"/>
                <w:szCs w:val="24"/>
              </w:rPr>
              <w:t xml:space="preserve">, </w:t>
            </w:r>
            <w:r w:rsidRPr="006404E5">
              <w:rPr>
                <w:rFonts w:ascii="Times New Roman" w:eastAsia="Times New Roman" w:hAnsi="Times New Roman" w:cs="Times New Roman"/>
                <w:sz w:val="24"/>
                <w:szCs w:val="24"/>
              </w:rPr>
              <w:t>Жабаров И.</w:t>
            </w:r>
            <w:r>
              <w:rPr>
                <w:rFonts w:ascii="Times New Roman" w:eastAsia="Times New Roman" w:hAnsi="Times New Roman" w:cs="Times New Roman"/>
                <w:sz w:val="24"/>
                <w:szCs w:val="24"/>
              </w:rPr>
              <w:t xml:space="preserve"> </w:t>
            </w:r>
          </w:p>
          <w:p w:rsidR="00D72E4A" w:rsidRPr="006404E5" w:rsidRDefault="00D72E4A" w:rsidP="007B4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Нефедов Б.,  </w:t>
            </w:r>
            <w:r w:rsidRPr="006404E5">
              <w:rPr>
                <w:rFonts w:ascii="Times New Roman" w:eastAsia="Times New Roman" w:hAnsi="Times New Roman" w:cs="Times New Roman"/>
                <w:sz w:val="24"/>
                <w:szCs w:val="24"/>
              </w:rPr>
              <w:t>Муминджанов А</w:t>
            </w:r>
            <w:r>
              <w:rPr>
                <w:rFonts w:ascii="Times New Roman" w:eastAsia="Times New Roman" w:hAnsi="Times New Roman" w:cs="Times New Roman"/>
                <w:sz w:val="24"/>
                <w:szCs w:val="24"/>
              </w:rPr>
              <w:t xml:space="preserve">, </w:t>
            </w:r>
            <w:r>
              <w:t xml:space="preserve"> </w:t>
            </w:r>
            <w:r w:rsidRPr="00995A45">
              <w:rPr>
                <w:rFonts w:ascii="Times New Roman" w:eastAsia="Times New Roman" w:hAnsi="Times New Roman" w:cs="Times New Roman"/>
                <w:sz w:val="24"/>
                <w:szCs w:val="24"/>
              </w:rPr>
              <w:t>Дипломы 1место (4)</w:t>
            </w:r>
          </w:p>
        </w:tc>
      </w:tr>
      <w:tr w:rsidR="00D72E4A" w:rsidRPr="006404E5" w:rsidTr="007B4BAD">
        <w:trPr>
          <w:trHeight w:val="580"/>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 </w:t>
            </w:r>
            <w:r w:rsidRPr="006404E5">
              <w:rPr>
                <w:rFonts w:ascii="Times New Roman" w:eastAsia="Times New Roman" w:hAnsi="Times New Roman" w:cs="Times New Roman"/>
                <w:sz w:val="24"/>
                <w:szCs w:val="24"/>
                <w:lang w:val="en-US"/>
              </w:rPr>
              <w:t>II</w:t>
            </w:r>
            <w:r w:rsidRPr="006404E5">
              <w:rPr>
                <w:rFonts w:ascii="Times New Roman" w:eastAsia="Times New Roman" w:hAnsi="Times New Roman" w:cs="Times New Roman"/>
                <w:sz w:val="24"/>
                <w:szCs w:val="24"/>
              </w:rPr>
              <w:t xml:space="preserve"> Всероссийская олимпиада по Русскому языку для студентов </w:t>
            </w:r>
            <w:r>
              <w:rPr>
                <w:rFonts w:ascii="Times New Roman" w:eastAsia="Times New Roman" w:hAnsi="Times New Roman" w:cs="Times New Roman"/>
                <w:sz w:val="24"/>
                <w:szCs w:val="24"/>
              </w:rPr>
              <w:t xml:space="preserve">ПОО, </w:t>
            </w:r>
            <w:r w:rsidRPr="006404E5">
              <w:rPr>
                <w:rFonts w:ascii="Times New Roman" w:eastAsia="Times New Roman" w:hAnsi="Times New Roman" w:cs="Times New Roman"/>
                <w:sz w:val="24"/>
                <w:szCs w:val="24"/>
              </w:rPr>
              <w:t>06.11.2021</w:t>
            </w:r>
          </w:p>
        </w:tc>
        <w:tc>
          <w:tcPr>
            <w:tcW w:w="4394" w:type="dxa"/>
            <w:shd w:val="clear" w:color="auto" w:fill="auto"/>
          </w:tcPr>
          <w:p w:rsidR="00D72E4A"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Дмитриева Ангелина, </w:t>
            </w:r>
          </w:p>
          <w:p w:rsidR="00D72E4A"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 1 место</w:t>
            </w:r>
          </w:p>
          <w:p w:rsidR="00F20BCD" w:rsidRPr="006404E5" w:rsidRDefault="00F20BCD"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Перфильева А., Диплом 1 место</w:t>
            </w:r>
          </w:p>
        </w:tc>
      </w:tr>
      <w:tr w:rsidR="00D72E4A" w:rsidRPr="006404E5" w:rsidTr="007B4BAD">
        <w:trPr>
          <w:trHeight w:val="456"/>
        </w:trPr>
        <w:tc>
          <w:tcPr>
            <w:tcW w:w="5807" w:type="dxa"/>
            <w:shd w:val="clear" w:color="auto" w:fill="auto"/>
          </w:tcPr>
          <w:p w:rsidR="00D72E4A" w:rsidRPr="006404E5" w:rsidRDefault="00D72E4A" w:rsidP="00995A4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 Всероссийская олимпиада</w:t>
            </w:r>
            <w:r>
              <w:rPr>
                <w:rFonts w:ascii="Times New Roman" w:eastAsia="Times New Roman" w:hAnsi="Times New Roman" w:cs="Times New Roman"/>
                <w:sz w:val="24"/>
                <w:szCs w:val="24"/>
              </w:rPr>
              <w:t xml:space="preserve"> «Время Знаний» по предмету Русский </w:t>
            </w:r>
            <w:r w:rsidRPr="006404E5">
              <w:rPr>
                <w:rFonts w:ascii="Times New Roman" w:eastAsia="Times New Roman" w:hAnsi="Times New Roman" w:cs="Times New Roman"/>
                <w:sz w:val="24"/>
                <w:szCs w:val="24"/>
              </w:rPr>
              <w:t>язык 10</w:t>
            </w:r>
            <w:r>
              <w:rPr>
                <w:rFonts w:ascii="Times New Roman" w:eastAsia="Times New Roman" w:hAnsi="Times New Roman" w:cs="Times New Roman"/>
                <w:sz w:val="24"/>
                <w:szCs w:val="24"/>
              </w:rPr>
              <w:t xml:space="preserve"> класс, </w:t>
            </w:r>
            <w:r w:rsidRPr="006404E5">
              <w:rPr>
                <w:rFonts w:ascii="Times New Roman" w:eastAsia="Times New Roman" w:hAnsi="Times New Roman" w:cs="Times New Roman"/>
                <w:sz w:val="24"/>
                <w:szCs w:val="24"/>
              </w:rPr>
              <w:t xml:space="preserve"> Ноябрь,2021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Фарзиев Р.Р. , Диплом 1 место</w:t>
            </w:r>
          </w:p>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Самигуллина Г.А., Диплом 1 место</w:t>
            </w:r>
          </w:p>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Валиева Л.  Диплом 2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Всероссийская олимпиада "Время Знаний" по дисциплине: Управление земельно-имущест</w:t>
            </w:r>
            <w:r w:rsidR="00A803DA">
              <w:rPr>
                <w:rFonts w:ascii="Times New Roman" w:eastAsia="Times New Roman" w:hAnsi="Times New Roman" w:cs="Times New Roman"/>
                <w:sz w:val="24"/>
                <w:szCs w:val="24"/>
              </w:rPr>
              <w:t>венным комплексом</w:t>
            </w:r>
          </w:p>
        </w:tc>
        <w:tc>
          <w:tcPr>
            <w:tcW w:w="4394" w:type="dxa"/>
            <w:shd w:val="clear" w:color="auto" w:fill="auto"/>
          </w:tcPr>
          <w:p w:rsidR="00D72E4A"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Кузнецова А.В. </w:t>
            </w:r>
            <w:r w:rsidR="00A803DA">
              <w:rPr>
                <w:rFonts w:ascii="Times New Roman" w:eastAsia="Times New Roman" w:hAnsi="Times New Roman" w:cs="Times New Roman"/>
                <w:sz w:val="24"/>
                <w:szCs w:val="24"/>
              </w:rPr>
              <w:t>Диплом I место</w:t>
            </w:r>
          </w:p>
          <w:p w:rsidR="00A803DA" w:rsidRPr="006404E5" w:rsidRDefault="00A803D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Казан</w:t>
            </w:r>
            <w:r w:rsidRPr="00A803DA">
              <w:rPr>
                <w:rFonts w:ascii="Times New Roman" w:eastAsia="Times New Roman" w:hAnsi="Times New Roman" w:cs="Times New Roman"/>
                <w:sz w:val="24"/>
                <w:szCs w:val="24"/>
              </w:rPr>
              <w:t>кина С.Т. Диплом I место</w:t>
            </w:r>
          </w:p>
        </w:tc>
      </w:tr>
      <w:tr w:rsidR="00D72E4A" w:rsidRPr="006404E5" w:rsidTr="007B4BAD">
        <w:trPr>
          <w:trHeight w:val="277"/>
        </w:trPr>
        <w:tc>
          <w:tcPr>
            <w:tcW w:w="5807" w:type="dxa"/>
            <w:shd w:val="clear" w:color="auto" w:fill="auto"/>
          </w:tcPr>
          <w:p w:rsidR="00D72E4A" w:rsidRPr="006404E5" w:rsidRDefault="00D72E4A" w:rsidP="00A35570">
            <w:pPr>
              <w:spacing w:after="0" w:line="240" w:lineRule="auto"/>
              <w:jc w:val="both"/>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VII Всероссийская олимпиада " Основы геодезии и картографии "</w:t>
            </w:r>
            <w:r w:rsidR="00A35570">
              <w:rPr>
                <w:rFonts w:ascii="Times New Roman" w:eastAsia="Times New Roman" w:hAnsi="Times New Roman" w:cs="Times New Roman"/>
                <w:sz w:val="24"/>
                <w:szCs w:val="24"/>
              </w:rPr>
              <w:t xml:space="preserve"> </w:t>
            </w:r>
            <w:r w:rsidRPr="006404E5">
              <w:rPr>
                <w:rFonts w:ascii="Times New Roman" w:eastAsia="Times New Roman" w:hAnsi="Times New Roman" w:cs="Times New Roman"/>
                <w:sz w:val="24"/>
                <w:szCs w:val="24"/>
              </w:rPr>
              <w:t>13.09.2021-22.10.2021</w:t>
            </w:r>
          </w:p>
        </w:tc>
        <w:tc>
          <w:tcPr>
            <w:tcW w:w="4394" w:type="dxa"/>
            <w:shd w:val="clear" w:color="auto" w:fill="auto"/>
          </w:tcPr>
          <w:p w:rsidR="00D72E4A" w:rsidRPr="006404E5" w:rsidRDefault="00D72E4A" w:rsidP="006404E5">
            <w:pPr>
              <w:spacing w:after="0" w:line="240" w:lineRule="auto"/>
              <w:ind w:left="144"/>
              <w:jc w:val="both"/>
              <w:rPr>
                <w:rFonts w:ascii="Times New Roman" w:eastAsia="Times New Roman" w:hAnsi="Times New Roman" w:cs="Times New Roman"/>
              </w:rPr>
            </w:pPr>
            <w:r w:rsidRPr="006404E5">
              <w:rPr>
                <w:rFonts w:ascii="Times New Roman" w:eastAsia="Times New Roman" w:hAnsi="Times New Roman" w:cs="Times New Roman"/>
              </w:rPr>
              <w:t>7 студентов</w:t>
            </w:r>
            <w:r>
              <w:rPr>
                <w:rFonts w:ascii="Times New Roman" w:eastAsia="Times New Roman" w:hAnsi="Times New Roman" w:cs="Times New Roman"/>
              </w:rPr>
              <w:t xml:space="preserve"> – Дипломы 1 место</w:t>
            </w:r>
          </w:p>
          <w:p w:rsidR="00D72E4A" w:rsidRPr="006404E5" w:rsidRDefault="00D72E4A" w:rsidP="006404E5">
            <w:pPr>
              <w:spacing w:after="0" w:line="240" w:lineRule="auto"/>
              <w:ind w:left="144"/>
              <w:jc w:val="both"/>
              <w:rPr>
                <w:rFonts w:ascii="Times New Roman" w:eastAsia="Times New Roman" w:hAnsi="Times New Roman" w:cs="Times New Roman"/>
              </w:rPr>
            </w:pPr>
            <w:r>
              <w:rPr>
                <w:rFonts w:ascii="Times New Roman" w:eastAsia="Times New Roman" w:hAnsi="Times New Roman" w:cs="Times New Roman"/>
              </w:rPr>
              <w:t>2 студента –Дипломы 2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Всероссийская олимпиада для студентов «Картографо-геодезическое сопровождение земельно-имущественных отношений», 13 ноября 2021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Кузнецова А.В. </w:t>
            </w:r>
            <w:r>
              <w:rPr>
                <w:rFonts w:ascii="Times New Roman" w:eastAsia="Times New Roman" w:hAnsi="Times New Roman" w:cs="Times New Roman"/>
                <w:sz w:val="24"/>
                <w:szCs w:val="24"/>
              </w:rPr>
              <w:t xml:space="preserve">Диплом </w:t>
            </w:r>
            <w:r w:rsidRPr="006404E5">
              <w:rPr>
                <w:rFonts w:ascii="Times New Roman" w:eastAsia="Times New Roman" w:hAnsi="Times New Roman" w:cs="Times New Roman"/>
                <w:sz w:val="24"/>
                <w:szCs w:val="24"/>
              </w:rPr>
              <w:t>1 ме</w:t>
            </w:r>
            <w:r>
              <w:rPr>
                <w:rFonts w:ascii="Times New Roman" w:eastAsia="Times New Roman" w:hAnsi="Times New Roman" w:cs="Times New Roman"/>
                <w:sz w:val="24"/>
                <w:szCs w:val="24"/>
              </w:rPr>
              <w:t>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Всероссийская онлайн-олимпиада 2021-22 года образовательный портал «Источник» 6.11.21.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sidRPr="006404E5">
              <w:rPr>
                <w:rFonts w:ascii="Times New Roman" w:eastAsia="Times New Roman" w:hAnsi="Times New Roman" w:cs="Times New Roman"/>
                <w:sz w:val="24"/>
                <w:szCs w:val="24"/>
              </w:rPr>
              <w:t>Диплом 3 степени в номинации Металлы</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rPr>
              <w:t> </w:t>
            </w:r>
            <w:r w:rsidRPr="006404E5">
              <w:rPr>
                <w:rFonts w:ascii="Times New Roman" w:eastAsia="Times New Roman" w:hAnsi="Times New Roman" w:cs="Times New Roman"/>
                <w:sz w:val="24"/>
                <w:szCs w:val="24"/>
              </w:rPr>
              <w:t xml:space="preserve">Всероссийская олимпиада по химии «Буковкин» </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rPr>
              <w:t>Дипломы 2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sidRPr="006404E5">
              <w:rPr>
                <w:rFonts w:ascii="Times New Roman" w:eastAsia="Times New Roman" w:hAnsi="Times New Roman" w:cs="Times New Roman"/>
                <w:sz w:val="24"/>
                <w:szCs w:val="24"/>
              </w:rPr>
              <w:t xml:space="preserve">II Всероссийская олимпиада </w:t>
            </w:r>
            <w:r w:rsidR="00A35570">
              <w:rPr>
                <w:rFonts w:ascii="Times New Roman" w:eastAsia="Times New Roman" w:hAnsi="Times New Roman" w:cs="Times New Roman"/>
                <w:sz w:val="24"/>
                <w:szCs w:val="24"/>
              </w:rPr>
              <w:t>«</w:t>
            </w:r>
            <w:r w:rsidRPr="006404E5">
              <w:rPr>
                <w:rFonts w:ascii="Times New Roman" w:eastAsia="Times New Roman" w:hAnsi="Times New Roman" w:cs="Times New Roman"/>
                <w:sz w:val="24"/>
                <w:szCs w:val="24"/>
              </w:rPr>
              <w:t>Ландшафтный дизайн</w:t>
            </w:r>
            <w:r w:rsidR="00A35570">
              <w:rPr>
                <w:rFonts w:ascii="Times New Roman" w:eastAsia="Times New Roman" w:hAnsi="Times New Roman" w:cs="Times New Roman"/>
                <w:sz w:val="24"/>
                <w:szCs w:val="24"/>
              </w:rPr>
              <w:t>»</w:t>
            </w:r>
            <w:r w:rsidRPr="006404E5">
              <w:rPr>
                <w:rFonts w:ascii="Times New Roman" w:eastAsia="Times New Roman" w:hAnsi="Times New Roman" w:cs="Times New Roman"/>
                <w:sz w:val="24"/>
                <w:szCs w:val="24"/>
              </w:rPr>
              <w:t xml:space="preserve">. </w:t>
            </w:r>
          </w:p>
        </w:tc>
        <w:tc>
          <w:tcPr>
            <w:tcW w:w="4394" w:type="dxa"/>
            <w:shd w:val="clear" w:color="auto" w:fill="FFFFFF"/>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 студентов –Дипломы </w:t>
            </w:r>
            <w:r w:rsidRPr="006404E5">
              <w:rPr>
                <w:rFonts w:ascii="Times New Roman" w:eastAsia="Times New Roman" w:hAnsi="Times New Roman" w:cs="Times New Roman"/>
              </w:rPr>
              <w:t xml:space="preserve">3 место), </w:t>
            </w:r>
            <w:r w:rsidRPr="006404E5">
              <w:rPr>
                <w:rFonts w:ascii="Times New Roman" w:eastAsia="Times New Roman" w:hAnsi="Times New Roman" w:cs="Times New Roman"/>
                <w:shd w:val="clear" w:color="auto" w:fill="FFFFFF"/>
              </w:rPr>
              <w:t>8</w:t>
            </w:r>
            <w:r>
              <w:rPr>
                <w:rFonts w:ascii="Times New Roman" w:eastAsia="Times New Roman" w:hAnsi="Times New Roman" w:cs="Times New Roman"/>
              </w:rPr>
              <w:t xml:space="preserve"> студентов -</w:t>
            </w:r>
            <w:r w:rsidRPr="006404E5">
              <w:rPr>
                <w:rFonts w:ascii="Times New Roman" w:eastAsia="Times New Roman" w:hAnsi="Times New Roman" w:cs="Times New Roman"/>
              </w:rPr>
              <w:t>сертификат</w:t>
            </w:r>
            <w:r>
              <w:rPr>
                <w:rFonts w:ascii="Times New Roman" w:eastAsia="Times New Roman" w:hAnsi="Times New Roman" w:cs="Times New Roman"/>
              </w:rPr>
              <w:t>ы</w:t>
            </w:r>
          </w:p>
        </w:tc>
      </w:tr>
      <w:tr w:rsidR="00D72E4A" w:rsidRPr="006404E5" w:rsidTr="007B4BAD">
        <w:trPr>
          <w:trHeight w:val="277"/>
        </w:trPr>
        <w:tc>
          <w:tcPr>
            <w:tcW w:w="5807" w:type="dxa"/>
            <w:shd w:val="clear" w:color="auto" w:fill="auto"/>
          </w:tcPr>
          <w:p w:rsidR="00D72E4A" w:rsidRPr="006404E5" w:rsidRDefault="00D72E4A" w:rsidP="00E90C38">
            <w:pPr>
              <w:spacing w:after="0" w:line="240" w:lineRule="auto"/>
              <w:rPr>
                <w:rFonts w:ascii="Times New Roman" w:eastAsia="Times New Roman" w:hAnsi="Times New Roman" w:cs="Times New Roman"/>
              </w:rPr>
            </w:pPr>
            <w:r w:rsidRPr="006404E5">
              <w:rPr>
                <w:rFonts w:ascii="Times New Roman" w:eastAsia="Times New Roman" w:hAnsi="Times New Roman" w:cs="Times New Roman"/>
                <w:sz w:val="24"/>
                <w:szCs w:val="24"/>
              </w:rPr>
              <w:t xml:space="preserve">Интернет-олимпиада «Солнечный свет» </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rPr>
              <w:t>Дипломы 1-3  места</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w:t>
            </w:r>
            <w:r w:rsidRPr="006404E5">
              <w:rPr>
                <w:rFonts w:ascii="Times New Roman" w:eastAsia="Times New Roman" w:hAnsi="Times New Roman" w:cs="Times New Roman"/>
                <w:sz w:val="24"/>
                <w:szCs w:val="24"/>
              </w:rPr>
              <w:t xml:space="preserve"> «Время знаний» по предмету «Алгебра. 11 класс», Декабрь 2021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Казанскина С.Т.</w:t>
            </w:r>
            <w:r>
              <w:rPr>
                <w:rFonts w:ascii="Times New Roman" w:eastAsia="Times New Roman" w:hAnsi="Times New Roman" w:cs="Times New Roman"/>
                <w:sz w:val="24"/>
                <w:szCs w:val="24"/>
              </w:rPr>
              <w:t>, Диплом 1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Всероссийская олимпиада «Время знаний» по предмету </w:t>
            </w:r>
            <w:r>
              <w:rPr>
                <w:rFonts w:ascii="Times New Roman" w:eastAsia="Times New Roman" w:hAnsi="Times New Roman" w:cs="Times New Roman"/>
                <w:sz w:val="24"/>
                <w:szCs w:val="24"/>
              </w:rPr>
              <w:t>«Русский язык. 11 класс»</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Казанскина С.Т., Диплом победителя</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Всероссийская Онлайн олимпиада по астрономии «Планета Земля» </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rPr>
              <w:t>Диплом 3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sidRPr="006404E5">
              <w:rPr>
                <w:rFonts w:ascii="Times New Roman" w:eastAsia="Times New Roman" w:hAnsi="Times New Roman" w:cs="Times New Roman"/>
                <w:sz w:val="24"/>
                <w:szCs w:val="24"/>
              </w:rPr>
              <w:t xml:space="preserve">Всероссийская Онлайн олимпиада по астрономии «Планеты- гиганты» </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rPr>
              <w:t>Диплом 1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lang w:val="en-US"/>
              </w:rPr>
              <w:t>II</w:t>
            </w:r>
            <w:r w:rsidR="006D7A01">
              <w:rPr>
                <w:rFonts w:ascii="Times New Roman" w:eastAsia="Times New Roman" w:hAnsi="Times New Roman" w:cs="Times New Roman"/>
                <w:sz w:val="24"/>
                <w:szCs w:val="24"/>
              </w:rPr>
              <w:t xml:space="preserve"> Всероссийская  олимпиада по р</w:t>
            </w:r>
            <w:r>
              <w:rPr>
                <w:rFonts w:ascii="Times New Roman" w:eastAsia="Times New Roman" w:hAnsi="Times New Roman" w:cs="Times New Roman"/>
                <w:sz w:val="24"/>
                <w:szCs w:val="24"/>
              </w:rPr>
              <w:t>усскому я</w:t>
            </w:r>
            <w:r w:rsidRPr="006404E5">
              <w:rPr>
                <w:rFonts w:ascii="Times New Roman" w:eastAsia="Times New Roman" w:hAnsi="Times New Roman" w:cs="Times New Roman"/>
                <w:sz w:val="24"/>
                <w:szCs w:val="24"/>
              </w:rPr>
              <w:t>зыку для студентов</w:t>
            </w:r>
            <w:r>
              <w:rPr>
                <w:rFonts w:ascii="Times New Roman" w:eastAsia="Times New Roman" w:hAnsi="Times New Roman" w:cs="Times New Roman"/>
                <w:sz w:val="24"/>
                <w:szCs w:val="24"/>
              </w:rPr>
              <w:t xml:space="preserve"> ПОО</w:t>
            </w:r>
            <w:r w:rsidR="006D7A01">
              <w:rPr>
                <w:rFonts w:ascii="Times New Roman" w:eastAsia="Times New Roman" w:hAnsi="Times New Roman" w:cs="Times New Roman"/>
                <w:sz w:val="24"/>
                <w:szCs w:val="24"/>
              </w:rPr>
              <w:t xml:space="preserve">, </w:t>
            </w:r>
            <w:r w:rsidR="006D7A01" w:rsidRPr="006404E5">
              <w:rPr>
                <w:rFonts w:ascii="Times New Roman" w:eastAsia="Times New Roman" w:hAnsi="Times New Roman" w:cs="Times New Roman"/>
                <w:sz w:val="24"/>
                <w:szCs w:val="24"/>
              </w:rPr>
              <w:t>27.11.2021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Перфильева А., Диплом 1 место</w:t>
            </w:r>
          </w:p>
        </w:tc>
      </w:tr>
      <w:tr w:rsidR="00D72E4A" w:rsidRPr="006404E5" w:rsidTr="007B4BAD">
        <w:trPr>
          <w:trHeight w:val="323"/>
        </w:trPr>
        <w:tc>
          <w:tcPr>
            <w:tcW w:w="5807" w:type="dxa"/>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 Всероссийская Онлайн </w:t>
            </w:r>
            <w:r w:rsidR="006D7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олимпиада </w:t>
            </w:r>
            <w:r w:rsidRPr="006404E5">
              <w:rPr>
                <w:rFonts w:ascii="Times New Roman" w:eastAsia="Times New Roman" w:hAnsi="Times New Roman" w:cs="Times New Roman"/>
                <w:sz w:val="24"/>
                <w:szCs w:val="24"/>
              </w:rPr>
              <w:t>«Звезды и созвездия»</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Пырихина В., Князева М., Нотфуллина Л.(1 место) </w:t>
            </w:r>
          </w:p>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Карягина А. (2 место)</w:t>
            </w:r>
          </w:p>
        </w:tc>
      </w:tr>
      <w:tr w:rsidR="00D72E4A" w:rsidRPr="006404E5" w:rsidTr="007B4BAD">
        <w:trPr>
          <w:trHeight w:val="323"/>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w:t>
            </w:r>
            <w:r w:rsidRPr="006404E5">
              <w:rPr>
                <w:rFonts w:ascii="Times New Roman" w:eastAsia="Times New Roman" w:hAnsi="Times New Roman" w:cs="Times New Roman"/>
                <w:sz w:val="24"/>
                <w:szCs w:val="24"/>
                <w:lang w:val="tt-RU"/>
              </w:rPr>
              <w:t xml:space="preserve">йская </w:t>
            </w:r>
            <w:r w:rsidRPr="006404E5">
              <w:rPr>
                <w:rFonts w:ascii="Times New Roman" w:eastAsia="Times New Roman" w:hAnsi="Times New Roman" w:cs="Times New Roman"/>
                <w:sz w:val="24"/>
                <w:szCs w:val="24"/>
              </w:rPr>
              <w:t>олимпиада «Мыслитель»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lang w:val="tt-RU"/>
              </w:rPr>
            </w:pPr>
            <w:r w:rsidRPr="006404E5">
              <w:rPr>
                <w:rFonts w:ascii="Times New Roman" w:eastAsia="Times New Roman" w:hAnsi="Times New Roman" w:cs="Times New Roman"/>
                <w:sz w:val="24"/>
                <w:szCs w:val="24"/>
              </w:rPr>
              <w:t xml:space="preserve">Самигуллина Г. </w:t>
            </w:r>
            <w:r w:rsidRPr="006404E5">
              <w:rPr>
                <w:rFonts w:ascii="Times New Roman" w:eastAsia="Times New Roman" w:hAnsi="Times New Roman" w:cs="Times New Roman"/>
                <w:sz w:val="24"/>
                <w:szCs w:val="24"/>
                <w:lang w:val="tt-RU"/>
              </w:rPr>
              <w:t>(</w:t>
            </w:r>
            <w:r w:rsidRPr="006404E5">
              <w:rPr>
                <w:rFonts w:ascii="Times New Roman" w:eastAsia="Times New Roman" w:hAnsi="Times New Roman" w:cs="Times New Roman"/>
                <w:sz w:val="24"/>
                <w:szCs w:val="24"/>
              </w:rPr>
              <w:t>1 место</w:t>
            </w:r>
            <w:r w:rsidRPr="006404E5">
              <w:rPr>
                <w:rFonts w:ascii="Times New Roman" w:eastAsia="Times New Roman" w:hAnsi="Times New Roman" w:cs="Times New Roman"/>
                <w:sz w:val="24"/>
                <w:szCs w:val="24"/>
                <w:lang w:val="tt-RU"/>
              </w:rPr>
              <w:t>)</w:t>
            </w:r>
          </w:p>
        </w:tc>
      </w:tr>
      <w:tr w:rsidR="00D72E4A" w:rsidRPr="006404E5" w:rsidTr="007B4BAD">
        <w:trPr>
          <w:trHeight w:val="323"/>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Всероссийская олимпиада «</w:t>
            </w:r>
            <w:r w:rsidRPr="006404E5">
              <w:rPr>
                <w:rFonts w:ascii="Times New Roman" w:eastAsia="Times New Roman" w:hAnsi="Times New Roman" w:cs="Times New Roman"/>
                <w:sz w:val="24"/>
                <w:szCs w:val="24"/>
                <w:lang w:val="tt-RU"/>
              </w:rPr>
              <w:t>Новое дерево</w:t>
            </w:r>
            <w:r w:rsidRPr="006404E5">
              <w:rPr>
                <w:rFonts w:ascii="Times New Roman" w:eastAsia="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2E4A" w:rsidRDefault="00F20BCD" w:rsidP="00F20BCD">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Ярханов Исла, </w:t>
            </w:r>
            <w:r w:rsidR="00D72E4A" w:rsidRPr="006404E5">
              <w:rPr>
                <w:rFonts w:ascii="Times New Roman" w:eastAsia="Times New Roman" w:hAnsi="Times New Roman" w:cs="Times New Roman"/>
                <w:sz w:val="24"/>
                <w:szCs w:val="24"/>
              </w:rPr>
              <w:t xml:space="preserve">Вафин Д., </w:t>
            </w:r>
            <w:r>
              <w:rPr>
                <w:rFonts w:ascii="Times New Roman" w:eastAsia="Times New Roman" w:hAnsi="Times New Roman" w:cs="Times New Roman"/>
                <w:sz w:val="24"/>
                <w:szCs w:val="24"/>
              </w:rPr>
              <w:t>Александров</w:t>
            </w:r>
          </w:p>
          <w:p w:rsidR="00F20BCD" w:rsidRPr="006404E5" w:rsidRDefault="00F20BCD" w:rsidP="00F20BCD">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Дипломы 1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lastRenderedPageBreak/>
              <w:t>Всероссийская олимпиада «Время знаний» по предмету «Русский язык. 10 класс»,  Ноябрь 2021</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 xml:space="preserve">Фарзиев Р.Р. </w:t>
            </w:r>
            <w:r w:rsidR="00F20BCD">
              <w:rPr>
                <w:rFonts w:ascii="Times New Roman" w:eastAsia="Times New Roman" w:hAnsi="Times New Roman" w:cs="Times New Roman"/>
                <w:sz w:val="24"/>
                <w:szCs w:val="24"/>
              </w:rPr>
              <w:t>, Диплом 1 место</w:t>
            </w:r>
          </w:p>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Сами</w:t>
            </w:r>
            <w:r w:rsidR="00F20BCD">
              <w:rPr>
                <w:rFonts w:ascii="Times New Roman" w:eastAsia="Times New Roman" w:hAnsi="Times New Roman" w:cs="Times New Roman"/>
                <w:sz w:val="24"/>
                <w:szCs w:val="24"/>
              </w:rPr>
              <w:t>гуллина Г.А., Диплом 1 место</w:t>
            </w:r>
          </w:p>
          <w:p w:rsidR="00D72E4A" w:rsidRPr="006404E5" w:rsidRDefault="00F20BCD"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Валиева Л., Диплом  </w:t>
            </w:r>
            <w:r w:rsidR="00D72E4A" w:rsidRPr="006404E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место</w:t>
            </w:r>
          </w:p>
        </w:tc>
      </w:tr>
      <w:tr w:rsidR="00D72E4A" w:rsidRPr="006404E5" w:rsidTr="007B4BAD">
        <w:trPr>
          <w:trHeight w:val="277"/>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Всеросси</w:t>
            </w:r>
            <w:r w:rsidRPr="006404E5">
              <w:rPr>
                <w:rFonts w:ascii="Times New Roman" w:eastAsia="Times New Roman" w:hAnsi="Times New Roman" w:cs="Times New Roman"/>
                <w:sz w:val="24"/>
                <w:szCs w:val="24"/>
                <w:lang w:val="tt-RU"/>
              </w:rPr>
              <w:t xml:space="preserve">йская </w:t>
            </w:r>
            <w:r w:rsidRPr="006404E5">
              <w:rPr>
                <w:rFonts w:ascii="Times New Roman" w:eastAsia="Times New Roman" w:hAnsi="Times New Roman" w:cs="Times New Roman"/>
                <w:sz w:val="24"/>
                <w:szCs w:val="24"/>
              </w:rPr>
              <w:t>олимпиада «Мыслитель»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F20BCD" w:rsidP="006404E5">
            <w:pPr>
              <w:spacing w:after="0" w:line="240" w:lineRule="auto"/>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rPr>
              <w:t xml:space="preserve">Самигуллина Г., Диплом </w:t>
            </w:r>
            <w:r w:rsidR="00D72E4A" w:rsidRPr="006404E5">
              <w:rPr>
                <w:rFonts w:ascii="Times New Roman" w:eastAsia="Times New Roman" w:hAnsi="Times New Roman" w:cs="Times New Roman"/>
                <w:sz w:val="24"/>
                <w:szCs w:val="24"/>
              </w:rPr>
              <w:t>1 место</w:t>
            </w:r>
          </w:p>
        </w:tc>
      </w:tr>
      <w:tr w:rsidR="00D72E4A" w:rsidRPr="006404E5" w:rsidTr="007B4BAD">
        <w:trPr>
          <w:trHeight w:val="277"/>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7B4BAD">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lang w:val="tt-RU"/>
              </w:rPr>
              <w:t>О</w:t>
            </w:r>
            <w:r w:rsidRPr="006404E5">
              <w:rPr>
                <w:rFonts w:ascii="Times New Roman" w:eastAsia="Times New Roman" w:hAnsi="Times New Roman" w:cs="Times New Roman"/>
                <w:sz w:val="24"/>
                <w:szCs w:val="24"/>
              </w:rPr>
              <w:t>лимпиад</w:t>
            </w:r>
            <w:r w:rsidRPr="006404E5">
              <w:rPr>
                <w:rFonts w:ascii="Times New Roman" w:eastAsia="Times New Roman" w:hAnsi="Times New Roman" w:cs="Times New Roman"/>
                <w:sz w:val="24"/>
                <w:szCs w:val="24"/>
                <w:lang w:val="tt-RU"/>
              </w:rPr>
              <w:t>а</w:t>
            </w:r>
            <w:r w:rsidRPr="006404E5">
              <w:rPr>
                <w:rFonts w:ascii="Times New Roman" w:eastAsia="Times New Roman" w:hAnsi="Times New Roman" w:cs="Times New Roman"/>
                <w:sz w:val="24"/>
                <w:szCs w:val="24"/>
              </w:rPr>
              <w:t xml:space="preserve"> на Всероссийском образовательном портале</w:t>
            </w:r>
            <w:r w:rsidR="007B4BAD">
              <w:rPr>
                <w:rFonts w:ascii="Times New Roman" w:eastAsia="Times New Roman" w:hAnsi="Times New Roman" w:cs="Times New Roman"/>
                <w:sz w:val="24"/>
                <w:szCs w:val="24"/>
              </w:rPr>
              <w:t xml:space="preserve"> </w:t>
            </w:r>
            <w:r w:rsidRPr="006404E5">
              <w:rPr>
                <w:rFonts w:ascii="Times New Roman" w:eastAsia="Times New Roman" w:hAnsi="Times New Roman" w:cs="Times New Roman"/>
                <w:sz w:val="24"/>
                <w:szCs w:val="24"/>
              </w:rPr>
              <w:t>"Конкурсита"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Нигмедзянова К</w:t>
            </w:r>
            <w:r w:rsidRPr="006404E5">
              <w:rPr>
                <w:rFonts w:ascii="Times New Roman" w:eastAsia="Times New Roman" w:hAnsi="Times New Roman" w:cs="Times New Roman"/>
                <w:sz w:val="24"/>
                <w:szCs w:val="24"/>
                <w:lang w:val="tt-RU"/>
              </w:rPr>
              <w:t>.Р.</w:t>
            </w:r>
            <w:r w:rsidR="00F20BCD">
              <w:rPr>
                <w:rFonts w:ascii="Times New Roman" w:eastAsia="Times New Roman" w:hAnsi="Times New Roman" w:cs="Times New Roman"/>
                <w:sz w:val="24"/>
                <w:szCs w:val="24"/>
              </w:rPr>
              <w:t xml:space="preserve">, Диплом </w:t>
            </w:r>
            <w:r w:rsidR="00F20BCD">
              <w:rPr>
                <w:rFonts w:ascii="Times New Roman" w:eastAsia="Times New Roman" w:hAnsi="Times New Roman" w:cs="Times New Roman"/>
                <w:sz w:val="24"/>
                <w:szCs w:val="24"/>
                <w:lang w:val="tt-RU"/>
              </w:rPr>
              <w:t>2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Международная интернет-олимпиада «Солнечный свет» по истории для студентов</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Халиуллин А.Р., Диплом 3 место</w:t>
            </w:r>
          </w:p>
        </w:tc>
      </w:tr>
      <w:tr w:rsidR="00D72E4A" w:rsidRPr="006404E5" w:rsidTr="007B4BAD">
        <w:trPr>
          <w:trHeight w:val="277"/>
        </w:trPr>
        <w:tc>
          <w:tcPr>
            <w:tcW w:w="5807" w:type="dxa"/>
            <w:shd w:val="clear" w:color="auto" w:fill="auto"/>
          </w:tcPr>
          <w:p w:rsidR="00D72E4A" w:rsidRPr="006404E5" w:rsidRDefault="00D72E4A" w:rsidP="00D0079D">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Международная олимпиада для студентов по теме «Деловое общение»,  30.11.21</w:t>
            </w:r>
            <w:r>
              <w:rPr>
                <w:rFonts w:ascii="Times New Roman" w:eastAsia="Times New Roman" w:hAnsi="Times New Roman" w:cs="Times New Roman"/>
                <w:sz w:val="24"/>
                <w:szCs w:val="24"/>
              </w:rPr>
              <w:t>г.</w:t>
            </w:r>
          </w:p>
        </w:tc>
        <w:tc>
          <w:tcPr>
            <w:tcW w:w="4394" w:type="dxa"/>
            <w:shd w:val="clear" w:color="auto" w:fill="auto"/>
          </w:tcPr>
          <w:p w:rsidR="00D72E4A"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Замалетдинова Аделина</w:t>
            </w:r>
            <w:r>
              <w:rPr>
                <w:rFonts w:ascii="Times New Roman" w:eastAsia="Times New Roman" w:hAnsi="Times New Roman" w:cs="Times New Roman"/>
                <w:sz w:val="24"/>
                <w:szCs w:val="24"/>
              </w:rPr>
              <w:t xml:space="preserve">, </w:t>
            </w:r>
          </w:p>
          <w:p w:rsidR="00D72E4A" w:rsidRPr="006404E5" w:rsidRDefault="00D72E4A" w:rsidP="006404E5">
            <w:pPr>
              <w:spacing w:after="0" w:line="240" w:lineRule="auto"/>
              <w:rPr>
                <w:rFonts w:ascii="Times New Roman" w:eastAsia="Times New Roman" w:hAnsi="Times New Roman" w:cs="Times New Roman"/>
                <w:sz w:val="24"/>
                <w:szCs w:val="24"/>
                <w:highlight w:val="yellow"/>
              </w:rPr>
            </w:pPr>
            <w:r w:rsidRPr="00D0079D">
              <w:rPr>
                <w:rFonts w:ascii="Times New Roman" w:eastAsia="Times New Roman" w:hAnsi="Times New Roman" w:cs="Times New Roman"/>
                <w:sz w:val="24"/>
                <w:szCs w:val="24"/>
              </w:rPr>
              <w:t xml:space="preserve">Диплом  </w:t>
            </w:r>
            <w:r w:rsidRPr="006404E5">
              <w:rPr>
                <w:rFonts w:ascii="Times New Roman" w:eastAsia="Times New Roman" w:hAnsi="Times New Roman" w:cs="Times New Roman"/>
                <w:sz w:val="24"/>
                <w:szCs w:val="24"/>
              </w:rPr>
              <w:t xml:space="preserve"> </w:t>
            </w:r>
            <w:r w:rsidRPr="00D0079D">
              <w:rPr>
                <w:rFonts w:ascii="Times New Roman" w:eastAsia="Times New Roman" w:hAnsi="Times New Roman" w:cs="Times New Roman"/>
                <w:sz w:val="24"/>
                <w:szCs w:val="24"/>
              </w:rPr>
              <w:t>2 место</w:t>
            </w:r>
          </w:p>
        </w:tc>
      </w:tr>
      <w:tr w:rsidR="00D72E4A" w:rsidRPr="006404E5" w:rsidTr="007B4BAD">
        <w:trPr>
          <w:trHeight w:val="277"/>
        </w:trPr>
        <w:tc>
          <w:tcPr>
            <w:tcW w:w="5807" w:type="dxa"/>
            <w:shd w:val="clear" w:color="auto" w:fill="auto"/>
          </w:tcPr>
          <w:p w:rsidR="00D72E4A" w:rsidRPr="006404E5" w:rsidRDefault="00D72E4A" w:rsidP="00420601">
            <w:pPr>
              <w:spacing w:after="0" w:line="240" w:lineRule="auto"/>
              <w:rPr>
                <w:rFonts w:ascii="Times New Roman" w:eastAsia="Times New Roman" w:hAnsi="Times New Roman" w:cs="Times New Roman"/>
              </w:rPr>
            </w:pPr>
            <w:r w:rsidRPr="006404E5">
              <w:rPr>
                <w:rFonts w:ascii="Times New Roman" w:eastAsia="Times New Roman" w:hAnsi="Times New Roman" w:cs="Times New Roman"/>
                <w:sz w:val="24"/>
                <w:szCs w:val="24"/>
              </w:rPr>
              <w:t>Международная интернет</w:t>
            </w:r>
            <w:r w:rsidR="006D7A01">
              <w:rPr>
                <w:rFonts w:ascii="Times New Roman" w:eastAsia="Times New Roman" w:hAnsi="Times New Roman" w:cs="Times New Roman"/>
                <w:sz w:val="24"/>
                <w:szCs w:val="24"/>
              </w:rPr>
              <w:t>- о</w:t>
            </w:r>
            <w:r w:rsidRPr="006404E5">
              <w:rPr>
                <w:rFonts w:ascii="Times New Roman" w:eastAsia="Times New Roman" w:hAnsi="Times New Roman" w:cs="Times New Roman"/>
                <w:sz w:val="24"/>
                <w:szCs w:val="24"/>
              </w:rPr>
              <w:t>лимпиада «Солнечный свет»</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rPr>
              <w:t>Кузьмина Е.А, Диплом 1 место</w:t>
            </w:r>
          </w:p>
        </w:tc>
      </w:tr>
      <w:tr w:rsidR="00D72E4A" w:rsidRPr="006404E5" w:rsidTr="007B4BAD">
        <w:trPr>
          <w:trHeight w:val="277"/>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М</w:t>
            </w:r>
            <w:r w:rsidRPr="006404E5">
              <w:rPr>
                <w:rFonts w:ascii="Times New Roman" w:eastAsia="Times New Roman" w:hAnsi="Times New Roman" w:cs="Times New Roman"/>
                <w:sz w:val="24"/>
                <w:szCs w:val="24"/>
              </w:rPr>
              <w:t xml:space="preserve">еждународная олимпиада </w:t>
            </w:r>
            <w:r>
              <w:rPr>
                <w:rFonts w:ascii="Times New Roman" w:eastAsia="Times New Roman" w:hAnsi="Times New Roman" w:cs="Times New Roman"/>
                <w:sz w:val="24"/>
                <w:szCs w:val="24"/>
              </w:rPr>
              <w:t>по всеобщей истории</w:t>
            </w:r>
          </w:p>
        </w:tc>
        <w:tc>
          <w:tcPr>
            <w:tcW w:w="4394" w:type="dxa"/>
            <w:shd w:val="clear" w:color="auto" w:fill="auto"/>
          </w:tcPr>
          <w:p w:rsidR="00D72E4A" w:rsidRPr="006404E5" w:rsidRDefault="00D72E4A" w:rsidP="006404E5">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Сафонова А., сертификат </w:t>
            </w:r>
          </w:p>
        </w:tc>
      </w:tr>
      <w:tr w:rsidR="00D72E4A" w:rsidRPr="006404E5" w:rsidTr="007B4BAD">
        <w:trPr>
          <w:trHeight w:val="419"/>
        </w:trPr>
        <w:tc>
          <w:tcPr>
            <w:tcW w:w="5807" w:type="dxa"/>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Международная дистанционная олимп</w:t>
            </w:r>
            <w:r w:rsidR="006D7A01">
              <w:rPr>
                <w:rFonts w:ascii="Times New Roman" w:eastAsia="Times New Roman" w:hAnsi="Times New Roman" w:cs="Times New Roman"/>
                <w:sz w:val="24"/>
                <w:szCs w:val="24"/>
              </w:rPr>
              <w:t>иада</w:t>
            </w:r>
            <w:r>
              <w:rPr>
                <w:rFonts w:ascii="Times New Roman" w:eastAsia="Times New Roman" w:hAnsi="Times New Roman" w:cs="Times New Roman"/>
                <w:sz w:val="24"/>
                <w:szCs w:val="24"/>
              </w:rPr>
              <w:t xml:space="preserve">,  Инфоурок, </w:t>
            </w:r>
            <w:r w:rsidRPr="006404E5">
              <w:rPr>
                <w:rFonts w:ascii="Times New Roman" w:eastAsia="Times New Roman" w:hAnsi="Times New Roman" w:cs="Times New Roman"/>
                <w:sz w:val="24"/>
                <w:szCs w:val="24"/>
              </w:rPr>
              <w:t>30.11.2021</w:t>
            </w:r>
          </w:p>
          <w:p w:rsidR="00D72E4A" w:rsidRPr="006404E5" w:rsidRDefault="00D72E4A" w:rsidP="006404E5">
            <w:pPr>
              <w:spacing w:after="0" w:line="240" w:lineRule="auto"/>
              <w:rPr>
                <w:rFonts w:ascii="Times New Roman" w:eastAsia="Times New Roman" w:hAnsi="Times New Roman" w:cs="Times New Roman"/>
                <w:sz w:val="24"/>
                <w:szCs w:val="24"/>
              </w:rPr>
            </w:pPr>
          </w:p>
        </w:tc>
        <w:tc>
          <w:tcPr>
            <w:tcW w:w="4394" w:type="dxa"/>
            <w:shd w:val="clear" w:color="auto" w:fill="auto"/>
          </w:tcPr>
          <w:p w:rsidR="00D72E4A" w:rsidRPr="00420601" w:rsidRDefault="00D72E4A" w:rsidP="006404E5">
            <w:pPr>
              <w:spacing w:after="0" w:line="240" w:lineRule="auto"/>
              <w:rPr>
                <w:rFonts w:ascii="Times New Roman" w:eastAsia="Times New Roman" w:hAnsi="Times New Roman" w:cs="Times New Roman"/>
                <w:sz w:val="20"/>
                <w:szCs w:val="20"/>
              </w:rPr>
            </w:pPr>
            <w:r w:rsidRPr="00420601">
              <w:rPr>
                <w:rFonts w:ascii="Times New Roman" w:eastAsia="Times New Roman" w:hAnsi="Times New Roman" w:cs="Times New Roman"/>
                <w:sz w:val="20"/>
                <w:szCs w:val="20"/>
              </w:rPr>
              <w:t>КС-9-11, С-9-23</w:t>
            </w:r>
          </w:p>
          <w:p w:rsidR="00D72E4A" w:rsidRPr="00420601" w:rsidRDefault="00D72E4A" w:rsidP="006404E5">
            <w:pPr>
              <w:spacing w:after="0" w:line="240" w:lineRule="auto"/>
              <w:rPr>
                <w:rFonts w:ascii="Times New Roman" w:eastAsia="Times New Roman" w:hAnsi="Times New Roman" w:cs="Times New Roman"/>
                <w:sz w:val="20"/>
                <w:szCs w:val="20"/>
              </w:rPr>
            </w:pPr>
            <w:r w:rsidRPr="00420601">
              <w:rPr>
                <w:rFonts w:ascii="Times New Roman" w:eastAsia="Times New Roman" w:hAnsi="Times New Roman" w:cs="Times New Roman"/>
                <w:sz w:val="20"/>
                <w:szCs w:val="20"/>
              </w:rPr>
              <w:t>26 студентов (сертификаты)</w:t>
            </w:r>
          </w:p>
          <w:p w:rsidR="00D72E4A" w:rsidRPr="00420601" w:rsidRDefault="00D72E4A" w:rsidP="006404E5">
            <w:pPr>
              <w:spacing w:after="0" w:line="240" w:lineRule="auto"/>
              <w:rPr>
                <w:rFonts w:ascii="Times New Roman" w:eastAsia="Times New Roman" w:hAnsi="Times New Roman" w:cs="Times New Roman"/>
                <w:sz w:val="20"/>
                <w:szCs w:val="20"/>
              </w:rPr>
            </w:pPr>
            <w:r w:rsidRPr="00420601">
              <w:rPr>
                <w:rFonts w:ascii="Times New Roman" w:eastAsia="Times New Roman" w:hAnsi="Times New Roman" w:cs="Times New Roman"/>
                <w:sz w:val="20"/>
                <w:szCs w:val="20"/>
              </w:rPr>
              <w:t xml:space="preserve">Кузьмина Е.А. , Диплом 2 место </w:t>
            </w:r>
          </w:p>
          <w:p w:rsidR="00D72E4A" w:rsidRPr="006404E5" w:rsidRDefault="00D72E4A" w:rsidP="006404E5">
            <w:pPr>
              <w:spacing w:after="0" w:line="240" w:lineRule="auto"/>
              <w:rPr>
                <w:rFonts w:ascii="Times New Roman" w:eastAsia="Times New Roman" w:hAnsi="Times New Roman" w:cs="Times New Roman"/>
                <w:sz w:val="24"/>
                <w:szCs w:val="24"/>
              </w:rPr>
            </w:pPr>
            <w:r w:rsidRPr="00420601">
              <w:rPr>
                <w:rFonts w:ascii="Times New Roman" w:eastAsia="Times New Roman" w:hAnsi="Times New Roman" w:cs="Times New Roman"/>
                <w:sz w:val="20"/>
                <w:szCs w:val="20"/>
              </w:rPr>
              <w:t>Назарова А.С. , Диплом 3 место</w:t>
            </w:r>
          </w:p>
        </w:tc>
      </w:tr>
      <w:tr w:rsidR="00D72E4A" w:rsidRPr="006404E5" w:rsidTr="007B4BAD">
        <w:trPr>
          <w:trHeight w:val="554"/>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lang w:val="en-US"/>
              </w:rPr>
              <w:t>VIII</w:t>
            </w:r>
            <w:r w:rsidR="006D7A01">
              <w:rPr>
                <w:rFonts w:ascii="Times New Roman" w:eastAsia="Times New Roman" w:hAnsi="Times New Roman" w:cs="Times New Roman"/>
                <w:sz w:val="24"/>
                <w:szCs w:val="24"/>
              </w:rPr>
              <w:t xml:space="preserve"> международная и</w:t>
            </w:r>
            <w:r w:rsidRPr="006404E5">
              <w:rPr>
                <w:rFonts w:ascii="Times New Roman" w:eastAsia="Times New Roman" w:hAnsi="Times New Roman" w:cs="Times New Roman"/>
                <w:sz w:val="24"/>
                <w:szCs w:val="24"/>
              </w:rPr>
              <w:t>нтерактивная олимпиада «Рыжий кот»</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Юртаева И. , Диплом 1 место</w:t>
            </w:r>
          </w:p>
          <w:p w:rsidR="00D72E4A" w:rsidRPr="006404E5"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Егоренков Д. , Диплом 3 место</w:t>
            </w:r>
          </w:p>
        </w:tc>
      </w:tr>
      <w:tr w:rsidR="00D72E4A" w:rsidRPr="006404E5" w:rsidTr="00C2355F">
        <w:trPr>
          <w:trHeight w:val="40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72E4A" w:rsidRPr="006404E5" w:rsidRDefault="00D72E4A" w:rsidP="006404E5">
            <w:pPr>
              <w:tabs>
                <w:tab w:val="left" w:pos="2460"/>
                <w:tab w:val="left" w:pos="3915"/>
              </w:tabs>
              <w:spacing w:after="0" w:line="240" w:lineRule="auto"/>
              <w:rPr>
                <w:rFonts w:ascii="Times New Roman" w:eastAsia="Times New Roman" w:hAnsi="Times New Roman" w:cs="Times New Roman"/>
                <w:sz w:val="24"/>
                <w:szCs w:val="24"/>
              </w:rPr>
            </w:pPr>
            <w:r w:rsidRPr="006404E5">
              <w:rPr>
                <w:rFonts w:ascii="Times New Roman" w:eastAsia="Times New Roman" w:hAnsi="Times New Roman" w:cs="Times New Roman"/>
                <w:sz w:val="24"/>
                <w:szCs w:val="24"/>
              </w:rPr>
              <w:t>X</w:t>
            </w:r>
            <w:r>
              <w:rPr>
                <w:rFonts w:ascii="Times New Roman" w:eastAsia="Times New Roman" w:hAnsi="Times New Roman" w:cs="Times New Roman"/>
                <w:sz w:val="24"/>
                <w:szCs w:val="24"/>
              </w:rPr>
              <w:t xml:space="preserve"> международная  олимпиада</w:t>
            </w:r>
            <w:r w:rsidRPr="006404E5">
              <w:rPr>
                <w:rFonts w:ascii="Times New Roman" w:eastAsia="Times New Roman" w:hAnsi="Times New Roman" w:cs="Times New Roman"/>
                <w:sz w:val="24"/>
                <w:szCs w:val="24"/>
              </w:rPr>
              <w:t xml:space="preserve"> «Интел</w:t>
            </w:r>
            <w:r>
              <w:rPr>
                <w:rFonts w:ascii="Times New Roman" w:eastAsia="Times New Roman" w:hAnsi="Times New Roman" w:cs="Times New Roman"/>
                <w:sz w:val="24"/>
                <w:szCs w:val="24"/>
              </w:rPr>
              <w:t>л</w:t>
            </w:r>
            <w:r w:rsidRPr="006404E5">
              <w:rPr>
                <w:rFonts w:ascii="Times New Roman" w:eastAsia="Times New Roman" w:hAnsi="Times New Roman" w:cs="Times New Roman"/>
                <w:sz w:val="24"/>
                <w:szCs w:val="24"/>
              </w:rPr>
              <w:t>ектуал»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72E4A" w:rsidRDefault="00D72E4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Самигуллина Г. Диплом </w:t>
            </w:r>
            <w:r w:rsidRPr="006404E5">
              <w:rPr>
                <w:rFonts w:ascii="Times New Roman" w:eastAsia="Times New Roman" w:hAnsi="Times New Roman" w:cs="Times New Roman"/>
                <w:sz w:val="24"/>
                <w:szCs w:val="24"/>
              </w:rPr>
              <w:t>1 место</w:t>
            </w:r>
          </w:p>
          <w:p w:rsidR="00C2355F" w:rsidRPr="006404E5" w:rsidRDefault="00C2355F" w:rsidP="006404E5">
            <w:pPr>
              <w:spacing w:after="0" w:line="240" w:lineRule="auto"/>
              <w:rPr>
                <w:rFonts w:ascii="Times New Roman" w:eastAsia="Times New Roman" w:hAnsi="Times New Roman" w:cs="Times New Roman"/>
                <w:sz w:val="24"/>
                <w:szCs w:val="24"/>
              </w:rPr>
            </w:pPr>
          </w:p>
        </w:tc>
      </w:tr>
      <w:tr w:rsidR="00C2355F" w:rsidRPr="006404E5" w:rsidTr="00C2355F">
        <w:trPr>
          <w:trHeight w:val="324"/>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2355F" w:rsidRPr="006404E5" w:rsidRDefault="00C2355F" w:rsidP="006404E5">
            <w:pPr>
              <w:tabs>
                <w:tab w:val="left" w:pos="2460"/>
                <w:tab w:val="left" w:pos="3915"/>
              </w:tabs>
              <w:spacing w:after="0" w:line="240" w:lineRule="auto"/>
              <w:rPr>
                <w:rFonts w:ascii="Times New Roman" w:eastAsia="Times New Roman" w:hAnsi="Times New Roman" w:cs="Times New Roman"/>
                <w:sz w:val="24"/>
                <w:szCs w:val="24"/>
              </w:rPr>
            </w:pPr>
            <w:r w:rsidRPr="00C2355F">
              <w:rPr>
                <w:rFonts w:ascii="Times New Roman" w:eastAsia="Times New Roman" w:hAnsi="Times New Roman" w:cs="Times New Roman"/>
                <w:sz w:val="24"/>
                <w:szCs w:val="24"/>
              </w:rPr>
              <w:t xml:space="preserve">Международный исторический диктант </w:t>
            </w:r>
            <w:r w:rsidRPr="00C2355F">
              <w:rPr>
                <w:rFonts w:ascii="Times New Roman" w:eastAsia="Times New Roman" w:hAnsi="Times New Roman" w:cs="Times New Roman"/>
                <w:sz w:val="24"/>
                <w:szCs w:val="24"/>
              </w:rPr>
              <w:tab/>
              <w:t xml:space="preserve"> События Великой Отечественной войны – «Диктант Победы» 2021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355F" w:rsidRDefault="00C2355F" w:rsidP="00C23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Дипломы участников(12)</w:t>
            </w:r>
          </w:p>
          <w:p w:rsidR="00C2355F" w:rsidRDefault="00C2355F" w:rsidP="006404E5">
            <w:pPr>
              <w:spacing w:after="0" w:line="240" w:lineRule="auto"/>
              <w:rPr>
                <w:rFonts w:ascii="Times New Roman" w:eastAsia="Times New Roman" w:hAnsi="Times New Roman" w:cs="Times New Roman"/>
                <w:sz w:val="24"/>
                <w:szCs w:val="24"/>
              </w:rPr>
            </w:pPr>
          </w:p>
        </w:tc>
      </w:tr>
      <w:tr w:rsidR="00C2355F" w:rsidRPr="006404E5" w:rsidTr="00C2355F">
        <w:trPr>
          <w:trHeight w:val="34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2355F" w:rsidRPr="006404E5" w:rsidRDefault="00DB27DA" w:rsidP="00DB27DA">
            <w:pPr>
              <w:tabs>
                <w:tab w:val="left" w:pos="2460"/>
                <w:tab w:val="left" w:pos="3915"/>
              </w:tabs>
              <w:spacing w:after="0" w:line="240" w:lineRule="auto"/>
              <w:rPr>
                <w:rFonts w:ascii="Times New Roman" w:eastAsia="Times New Roman" w:hAnsi="Times New Roman" w:cs="Times New Roman"/>
                <w:sz w:val="24"/>
                <w:szCs w:val="24"/>
              </w:rPr>
            </w:pPr>
            <w:r w:rsidRPr="00DB27DA">
              <w:rPr>
                <w:rFonts w:ascii="Times New Roman" w:eastAsia="Times New Roman" w:hAnsi="Times New Roman" w:cs="Times New Roman"/>
                <w:sz w:val="24"/>
                <w:szCs w:val="24"/>
              </w:rPr>
              <w:t>XX Международная олимпиада</w:t>
            </w:r>
            <w:r>
              <w:rPr>
                <w:rFonts w:ascii="Times New Roman" w:eastAsia="Times New Roman" w:hAnsi="Times New Roman" w:cs="Times New Roman"/>
                <w:sz w:val="24"/>
                <w:szCs w:val="24"/>
              </w:rPr>
              <w:t xml:space="preserve">  </w:t>
            </w:r>
            <w:r w:rsidRPr="00DB27DA">
              <w:rPr>
                <w:rFonts w:ascii="Times New Roman" w:eastAsia="Times New Roman" w:hAnsi="Times New Roman" w:cs="Times New Roman"/>
                <w:sz w:val="24"/>
                <w:szCs w:val="24"/>
              </w:rPr>
              <w:t>Обществознание 5-11 классов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355F" w:rsidRDefault="00C266FA" w:rsidP="00C2355F">
            <w:pPr>
              <w:spacing w:after="0" w:line="240" w:lineRule="auto"/>
              <w:rPr>
                <w:rFonts w:ascii="Times New Roman" w:eastAsia="Times New Roman" w:hAnsi="Times New Roman" w:cs="Times New Roman"/>
                <w:sz w:val="24"/>
                <w:szCs w:val="24"/>
              </w:rPr>
            </w:pPr>
            <w:r w:rsidRPr="00C266FA">
              <w:rPr>
                <w:rFonts w:ascii="Times New Roman" w:eastAsia="Times New Roman" w:hAnsi="Times New Roman" w:cs="Times New Roman"/>
                <w:sz w:val="24"/>
                <w:szCs w:val="24"/>
              </w:rPr>
              <w:t>Диплом за II место</w:t>
            </w:r>
          </w:p>
          <w:p w:rsidR="00C2355F" w:rsidRDefault="00C2355F" w:rsidP="006404E5">
            <w:pPr>
              <w:spacing w:after="0" w:line="240" w:lineRule="auto"/>
              <w:rPr>
                <w:rFonts w:ascii="Times New Roman" w:eastAsia="Times New Roman" w:hAnsi="Times New Roman" w:cs="Times New Roman"/>
                <w:sz w:val="24"/>
                <w:szCs w:val="24"/>
              </w:rPr>
            </w:pPr>
          </w:p>
        </w:tc>
      </w:tr>
      <w:tr w:rsidR="00C2355F" w:rsidRPr="006404E5" w:rsidTr="00C2355F">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2355F" w:rsidRPr="006404E5" w:rsidRDefault="004826D3" w:rsidP="006404E5">
            <w:pPr>
              <w:tabs>
                <w:tab w:val="left" w:pos="2460"/>
                <w:tab w:val="left" w:pos="3915"/>
              </w:tabs>
              <w:spacing w:after="0" w:line="240" w:lineRule="auto"/>
              <w:rPr>
                <w:rFonts w:ascii="Times New Roman" w:eastAsia="Times New Roman" w:hAnsi="Times New Roman" w:cs="Times New Roman"/>
                <w:sz w:val="24"/>
                <w:szCs w:val="24"/>
              </w:rPr>
            </w:pPr>
            <w:r w:rsidRPr="004826D3">
              <w:rPr>
                <w:rFonts w:ascii="Times New Roman" w:eastAsia="Times New Roman" w:hAnsi="Times New Roman" w:cs="Times New Roman"/>
                <w:sz w:val="24"/>
                <w:szCs w:val="24"/>
              </w:rPr>
              <w:t>Олимпиада Российского университета кооперации</w:t>
            </w:r>
            <w:r w:rsidRPr="004826D3">
              <w:rPr>
                <w:rFonts w:ascii="Times New Roman" w:eastAsia="Times New Roman" w:hAnsi="Times New Roman" w:cs="Times New Roman"/>
                <w:sz w:val="24"/>
                <w:szCs w:val="24"/>
              </w:rPr>
              <w:tab/>
              <w:t>История</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355F" w:rsidRDefault="00C266FA" w:rsidP="00C2355F">
            <w:pPr>
              <w:spacing w:after="0" w:line="240" w:lineRule="auto"/>
              <w:rPr>
                <w:rFonts w:ascii="Times New Roman" w:eastAsia="Times New Roman" w:hAnsi="Times New Roman" w:cs="Times New Roman"/>
                <w:sz w:val="24"/>
                <w:szCs w:val="24"/>
              </w:rPr>
            </w:pPr>
            <w:r w:rsidRPr="00C266FA">
              <w:rPr>
                <w:rFonts w:ascii="Times New Roman" w:eastAsia="Times New Roman" w:hAnsi="Times New Roman" w:cs="Times New Roman"/>
                <w:sz w:val="24"/>
                <w:szCs w:val="24"/>
              </w:rPr>
              <w:t>Диплом за II место</w:t>
            </w:r>
          </w:p>
          <w:p w:rsidR="00C2355F" w:rsidRDefault="00C2355F" w:rsidP="006404E5">
            <w:pPr>
              <w:spacing w:after="0" w:line="240" w:lineRule="auto"/>
              <w:rPr>
                <w:rFonts w:ascii="Times New Roman" w:eastAsia="Times New Roman" w:hAnsi="Times New Roman" w:cs="Times New Roman"/>
                <w:sz w:val="24"/>
                <w:szCs w:val="24"/>
              </w:rPr>
            </w:pPr>
          </w:p>
        </w:tc>
      </w:tr>
      <w:tr w:rsidR="00C2355F" w:rsidRPr="006404E5" w:rsidTr="00C2355F">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2355F" w:rsidRPr="006404E5" w:rsidRDefault="00C266FA" w:rsidP="006404E5">
            <w:pPr>
              <w:tabs>
                <w:tab w:val="left" w:pos="2460"/>
                <w:tab w:val="left" w:pos="3915"/>
              </w:tabs>
              <w:spacing w:after="0" w:line="240" w:lineRule="auto"/>
              <w:rPr>
                <w:rFonts w:ascii="Times New Roman" w:eastAsia="Times New Roman" w:hAnsi="Times New Roman" w:cs="Times New Roman"/>
                <w:sz w:val="24"/>
                <w:szCs w:val="24"/>
              </w:rPr>
            </w:pPr>
            <w:r w:rsidRPr="00C266FA">
              <w:rPr>
                <w:rFonts w:ascii="Times New Roman" w:eastAsia="Times New Roman" w:hAnsi="Times New Roman" w:cs="Times New Roman"/>
                <w:sz w:val="24"/>
                <w:szCs w:val="24"/>
              </w:rPr>
              <w:t>Республик</w:t>
            </w:r>
            <w:r>
              <w:rPr>
                <w:rFonts w:ascii="Times New Roman" w:eastAsia="Times New Roman" w:hAnsi="Times New Roman" w:cs="Times New Roman"/>
                <w:sz w:val="24"/>
                <w:szCs w:val="24"/>
              </w:rPr>
              <w:t>анская  олимпиада</w:t>
            </w:r>
            <w:r w:rsidRPr="00C266FA">
              <w:rPr>
                <w:rFonts w:ascii="Times New Roman" w:eastAsia="Times New Roman" w:hAnsi="Times New Roman" w:cs="Times New Roman"/>
                <w:sz w:val="24"/>
                <w:szCs w:val="24"/>
              </w:rPr>
              <w:t xml:space="preserve"> среди студентов 1,2 курсов профессиональных образовательных организаций РТ по дисциплине «История», посвящённая 100-летию ТАССР</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355F" w:rsidRDefault="00C266FA" w:rsidP="006404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победителя </w:t>
            </w:r>
          </w:p>
        </w:tc>
      </w:tr>
      <w:tr w:rsidR="00C2355F" w:rsidRPr="006404E5" w:rsidTr="00420601">
        <w:trPr>
          <w:trHeight w:val="519"/>
        </w:trPr>
        <w:tc>
          <w:tcPr>
            <w:tcW w:w="5807" w:type="dxa"/>
            <w:tcBorders>
              <w:top w:val="single" w:sz="4" w:space="0" w:color="auto"/>
              <w:left w:val="single" w:sz="4" w:space="0" w:color="auto"/>
              <w:bottom w:val="single" w:sz="4" w:space="0" w:color="auto"/>
              <w:right w:val="single" w:sz="4" w:space="0" w:color="auto"/>
            </w:tcBorders>
            <w:shd w:val="clear" w:color="auto" w:fill="auto"/>
          </w:tcPr>
          <w:p w:rsidR="00D82A5D" w:rsidRPr="00D82A5D" w:rsidRDefault="00D82A5D" w:rsidP="00D82A5D">
            <w:pPr>
              <w:tabs>
                <w:tab w:val="left" w:pos="2460"/>
                <w:tab w:val="left" w:pos="39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Олимпиада</w:t>
            </w:r>
            <w:r w:rsidRPr="00D82A5D">
              <w:rPr>
                <w:rFonts w:ascii="Times New Roman" w:eastAsia="Times New Roman" w:hAnsi="Times New Roman" w:cs="Times New Roman"/>
                <w:sz w:val="24"/>
                <w:szCs w:val="24"/>
              </w:rPr>
              <w:t xml:space="preserve"> по информатике «Профпроба»</w:t>
            </w:r>
          </w:p>
          <w:p w:rsidR="00C2355F" w:rsidRPr="006404E5" w:rsidRDefault="00D82A5D" w:rsidP="00420601">
            <w:pPr>
              <w:tabs>
                <w:tab w:val="left" w:pos="2460"/>
                <w:tab w:val="left" w:pos="3915"/>
              </w:tabs>
              <w:spacing w:after="0" w:line="240" w:lineRule="auto"/>
              <w:rPr>
                <w:rFonts w:ascii="Times New Roman" w:eastAsia="Times New Roman" w:hAnsi="Times New Roman" w:cs="Times New Roman"/>
                <w:sz w:val="24"/>
                <w:szCs w:val="24"/>
              </w:rPr>
            </w:pPr>
            <w:r w:rsidRPr="00D82A5D">
              <w:rPr>
                <w:rFonts w:ascii="Times New Roman" w:eastAsia="Times New Roman" w:hAnsi="Times New Roman" w:cs="Times New Roman"/>
                <w:sz w:val="24"/>
                <w:szCs w:val="24"/>
              </w:rPr>
              <w:t>Российский университет кооперации</w:t>
            </w:r>
            <w:r w:rsidRPr="00D82A5D">
              <w:rPr>
                <w:rFonts w:ascii="Times New Roman" w:eastAsia="Times New Roman" w:hAnsi="Times New Roman" w:cs="Times New Roman"/>
                <w:sz w:val="24"/>
                <w:szCs w:val="24"/>
              </w:rPr>
              <w:tab/>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2355F" w:rsidRDefault="00D82A5D" w:rsidP="00D82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Вафин И.А. Хусаинов М.А, Шарафиев Р.Р, </w:t>
            </w:r>
            <w:r w:rsidRPr="00D82A5D">
              <w:rPr>
                <w:rFonts w:ascii="Times New Roman" w:eastAsia="Times New Roman" w:hAnsi="Times New Roman" w:cs="Times New Roman"/>
                <w:sz w:val="24"/>
                <w:szCs w:val="24"/>
              </w:rPr>
              <w:t>1 место диплом</w:t>
            </w:r>
          </w:p>
        </w:tc>
      </w:tr>
      <w:tr w:rsidR="00C51F5A" w:rsidRPr="006404E5" w:rsidTr="00C51F5A">
        <w:trPr>
          <w:trHeight w:val="28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51F5A" w:rsidRDefault="00BD40EE" w:rsidP="00420601">
            <w:pPr>
              <w:tabs>
                <w:tab w:val="left" w:pos="2460"/>
                <w:tab w:val="left" w:pos="3915"/>
              </w:tabs>
              <w:spacing w:after="0" w:line="240" w:lineRule="auto"/>
              <w:rPr>
                <w:rFonts w:ascii="Times New Roman" w:eastAsia="Times New Roman" w:hAnsi="Times New Roman" w:cs="Times New Roman"/>
                <w:sz w:val="24"/>
                <w:szCs w:val="24"/>
              </w:rPr>
            </w:pPr>
            <w:r w:rsidRPr="00BD40EE">
              <w:rPr>
                <w:rFonts w:ascii="Times New Roman" w:eastAsia="Times New Roman" w:hAnsi="Times New Roman" w:cs="Times New Roman"/>
                <w:sz w:val="24"/>
                <w:szCs w:val="24"/>
              </w:rPr>
              <w:t>Республиканская олимпиада по экономике</w:t>
            </w:r>
            <w:r w:rsidRPr="00BD40EE">
              <w:rPr>
                <w:rFonts w:ascii="Times New Roman" w:eastAsia="Times New Roman" w:hAnsi="Times New Roman" w:cs="Times New Roman"/>
                <w:sz w:val="24"/>
                <w:szCs w:val="24"/>
              </w:rPr>
              <w:tab/>
              <w:t>по экономике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51F5A" w:rsidRDefault="00BD40EE" w:rsidP="00D82A5D">
            <w:pPr>
              <w:spacing w:after="0" w:line="240" w:lineRule="auto"/>
              <w:rPr>
                <w:rFonts w:ascii="Times New Roman" w:eastAsia="Times New Roman" w:hAnsi="Times New Roman" w:cs="Times New Roman"/>
                <w:sz w:val="24"/>
                <w:szCs w:val="24"/>
              </w:rPr>
            </w:pPr>
            <w:r w:rsidRPr="00BD40EE">
              <w:rPr>
                <w:rFonts w:ascii="Times New Roman" w:eastAsia="Times New Roman" w:hAnsi="Times New Roman" w:cs="Times New Roman"/>
                <w:sz w:val="24"/>
                <w:szCs w:val="24"/>
              </w:rPr>
              <w:t>Ермолаева КС 9-41</w:t>
            </w:r>
            <w:r>
              <w:rPr>
                <w:rFonts w:ascii="Times New Roman" w:eastAsia="Times New Roman" w:hAnsi="Times New Roman" w:cs="Times New Roman"/>
                <w:sz w:val="24"/>
                <w:szCs w:val="24"/>
              </w:rPr>
              <w:t xml:space="preserve">, диплом 1 место </w:t>
            </w:r>
          </w:p>
        </w:tc>
      </w:tr>
      <w:tr w:rsidR="00C51F5A" w:rsidRPr="006404E5" w:rsidTr="00C51F5A">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51F5A" w:rsidRDefault="00BD40EE" w:rsidP="00420601">
            <w:pPr>
              <w:tabs>
                <w:tab w:val="left" w:pos="2460"/>
                <w:tab w:val="left" w:pos="3915"/>
              </w:tabs>
              <w:spacing w:after="0" w:line="240" w:lineRule="auto"/>
              <w:rPr>
                <w:rFonts w:ascii="Times New Roman" w:eastAsia="Times New Roman" w:hAnsi="Times New Roman" w:cs="Times New Roman"/>
                <w:sz w:val="24"/>
                <w:szCs w:val="24"/>
              </w:rPr>
            </w:pPr>
            <w:r w:rsidRPr="00BD40EE">
              <w:rPr>
                <w:rFonts w:ascii="Times New Roman" w:eastAsia="Times New Roman" w:hAnsi="Times New Roman" w:cs="Times New Roman"/>
                <w:sz w:val="24"/>
                <w:szCs w:val="24"/>
              </w:rPr>
              <w:t xml:space="preserve"> Республиканский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w:t>
            </w:r>
            <w:r>
              <w:rPr>
                <w:rFonts w:ascii="Times New Roman" w:eastAsia="Times New Roman" w:hAnsi="Times New Roman" w:cs="Times New Roman"/>
                <w:sz w:val="24"/>
                <w:szCs w:val="24"/>
              </w:rPr>
              <w:t xml:space="preserve"> 38.02.01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51F5A" w:rsidRDefault="00BD40EE" w:rsidP="00D82A5D">
            <w:pPr>
              <w:spacing w:after="0" w:line="240" w:lineRule="auto"/>
              <w:rPr>
                <w:rFonts w:ascii="Times New Roman" w:eastAsia="Times New Roman" w:hAnsi="Times New Roman" w:cs="Times New Roman"/>
                <w:sz w:val="24"/>
                <w:szCs w:val="24"/>
              </w:rPr>
            </w:pPr>
            <w:r w:rsidRPr="00BD40EE">
              <w:rPr>
                <w:rFonts w:ascii="Times New Roman" w:eastAsia="Times New Roman" w:hAnsi="Times New Roman" w:cs="Times New Roman"/>
                <w:sz w:val="24"/>
                <w:szCs w:val="24"/>
              </w:rPr>
              <w:t>Диплом I</w:t>
            </w:r>
            <w:r>
              <w:rPr>
                <w:rFonts w:ascii="Times New Roman" w:eastAsia="Times New Roman" w:hAnsi="Times New Roman" w:cs="Times New Roman"/>
                <w:sz w:val="24"/>
                <w:szCs w:val="24"/>
              </w:rPr>
              <w:t xml:space="preserve"> место (Шабалина П.)</w:t>
            </w:r>
          </w:p>
        </w:tc>
      </w:tr>
      <w:tr w:rsidR="00C51F5A" w:rsidRPr="006404E5" w:rsidTr="00C51F5A">
        <w:trPr>
          <w:trHeight w:val="43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1D4C18" w:rsidRPr="001D4C18" w:rsidRDefault="001D4C18" w:rsidP="001D4C18">
            <w:pPr>
              <w:tabs>
                <w:tab w:val="left" w:pos="2460"/>
                <w:tab w:val="left" w:pos="3915"/>
              </w:tabs>
              <w:spacing w:after="0" w:line="240" w:lineRule="auto"/>
              <w:rPr>
                <w:rFonts w:ascii="Times New Roman" w:eastAsia="Times New Roman" w:hAnsi="Times New Roman" w:cs="Times New Roman"/>
                <w:sz w:val="24"/>
                <w:szCs w:val="24"/>
              </w:rPr>
            </w:pPr>
            <w:r w:rsidRPr="001D4C18">
              <w:rPr>
                <w:rFonts w:ascii="Times New Roman" w:eastAsia="Times New Roman" w:hAnsi="Times New Roman" w:cs="Times New Roman"/>
                <w:sz w:val="24"/>
                <w:szCs w:val="24"/>
              </w:rPr>
              <w:t>Республиканский этап Всероссийской олимпиады профессионального мастерства обучающихся по укрупненной группе специальностей среднего профессионального образования</w:t>
            </w:r>
          </w:p>
          <w:p w:rsidR="00C51F5A" w:rsidRDefault="001D4C18" w:rsidP="001D4C18">
            <w:pPr>
              <w:tabs>
                <w:tab w:val="left" w:pos="2460"/>
                <w:tab w:val="left" w:pos="3915"/>
              </w:tabs>
              <w:spacing w:after="0" w:line="240" w:lineRule="auto"/>
              <w:rPr>
                <w:rFonts w:ascii="Times New Roman" w:eastAsia="Times New Roman" w:hAnsi="Times New Roman" w:cs="Times New Roman"/>
                <w:sz w:val="24"/>
                <w:szCs w:val="24"/>
              </w:rPr>
            </w:pPr>
            <w:r w:rsidRPr="001D4C18">
              <w:rPr>
                <w:rFonts w:ascii="Times New Roman" w:eastAsia="Times New Roman" w:hAnsi="Times New Roman" w:cs="Times New Roman"/>
                <w:sz w:val="24"/>
                <w:szCs w:val="24"/>
              </w:rPr>
              <w:t>08.00.00 «Техника и технология строительства»</w:t>
            </w:r>
          </w:p>
          <w:p w:rsidR="00C51F5A" w:rsidRDefault="00C51F5A" w:rsidP="00D82A5D">
            <w:pPr>
              <w:tabs>
                <w:tab w:val="left" w:pos="2460"/>
                <w:tab w:val="left" w:pos="3915"/>
              </w:tabs>
              <w:spacing w:after="0" w:line="240" w:lineRule="auto"/>
              <w:rPr>
                <w:rFonts w:ascii="Times New Roman" w:eastAsia="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51F5A" w:rsidRDefault="001D4C18" w:rsidP="00D82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w:t>
            </w:r>
          </w:p>
        </w:tc>
      </w:tr>
      <w:tr w:rsidR="00C51F5A" w:rsidRPr="006404E5" w:rsidTr="00C51F5A">
        <w:trPr>
          <w:trHeight w:val="450"/>
        </w:trPr>
        <w:tc>
          <w:tcPr>
            <w:tcW w:w="5807" w:type="dxa"/>
            <w:tcBorders>
              <w:top w:val="single" w:sz="4" w:space="0" w:color="auto"/>
              <w:left w:val="single" w:sz="4" w:space="0" w:color="auto"/>
              <w:bottom w:val="single" w:sz="4" w:space="0" w:color="auto"/>
              <w:right w:val="single" w:sz="4" w:space="0" w:color="auto"/>
            </w:tcBorders>
            <w:shd w:val="clear" w:color="auto" w:fill="auto"/>
          </w:tcPr>
          <w:p w:rsidR="00C51F5A" w:rsidRDefault="0022447E" w:rsidP="0022447E">
            <w:pPr>
              <w:widowControl w:val="0"/>
              <w:autoSpaceDN w:val="0"/>
              <w:adjustRightInd w:val="0"/>
              <w:spacing w:after="0"/>
              <w:jc w:val="both"/>
              <w:rPr>
                <w:rFonts w:ascii="Times New Roman" w:eastAsia="Times New Roman" w:hAnsi="Times New Roman" w:cs="Times New Roman"/>
                <w:sz w:val="24"/>
                <w:szCs w:val="24"/>
              </w:rPr>
            </w:pPr>
            <w:r w:rsidRPr="0022447E">
              <w:rPr>
                <w:rFonts w:ascii="Times New Roman" w:hAnsi="Times New Roman" w:cs="Times New Roman"/>
                <w:color w:val="000000"/>
                <w:sz w:val="24"/>
                <w:szCs w:val="24"/>
              </w:rPr>
              <w:t xml:space="preserve">Республиканская  олимпиада по технической механике для студентов профессиональных образовательных организаций Республики Татарстан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51F5A" w:rsidRDefault="0022447E" w:rsidP="00D82A5D">
            <w:pPr>
              <w:spacing w:after="0" w:line="240" w:lineRule="auto"/>
              <w:rPr>
                <w:rFonts w:ascii="Times New Roman" w:eastAsia="Times New Roman" w:hAnsi="Times New Roman" w:cs="Times New Roman"/>
                <w:sz w:val="24"/>
                <w:szCs w:val="24"/>
              </w:rPr>
            </w:pPr>
            <w:r w:rsidRPr="0022447E">
              <w:rPr>
                <w:rFonts w:ascii="Times New Roman" w:eastAsia="Times New Roman" w:hAnsi="Times New Roman" w:cs="Times New Roman"/>
                <w:sz w:val="24"/>
                <w:szCs w:val="24"/>
              </w:rPr>
              <w:t>1 место командное, 1</w:t>
            </w:r>
            <w:r>
              <w:rPr>
                <w:rFonts w:ascii="Times New Roman" w:eastAsia="Times New Roman" w:hAnsi="Times New Roman" w:cs="Times New Roman"/>
                <w:sz w:val="24"/>
                <w:szCs w:val="24"/>
              </w:rPr>
              <w:t xml:space="preserve"> (Вафин И.</w:t>
            </w:r>
            <w:r w:rsidRPr="0022447E">
              <w:rPr>
                <w:rFonts w:ascii="Times New Roman" w:eastAsia="Times New Roman" w:hAnsi="Times New Roman" w:cs="Times New Roman"/>
                <w:sz w:val="24"/>
                <w:szCs w:val="24"/>
              </w:rPr>
              <w:t>) и 3</w:t>
            </w:r>
            <w:r>
              <w:rPr>
                <w:rFonts w:ascii="Times New Roman" w:eastAsia="Times New Roman" w:hAnsi="Times New Roman" w:cs="Times New Roman"/>
                <w:sz w:val="24"/>
                <w:szCs w:val="24"/>
              </w:rPr>
              <w:t xml:space="preserve"> (Леонов И.</w:t>
            </w:r>
            <w:r w:rsidRPr="0022447E">
              <w:rPr>
                <w:rFonts w:ascii="Times New Roman" w:eastAsia="Times New Roman" w:hAnsi="Times New Roman" w:cs="Times New Roman"/>
                <w:sz w:val="24"/>
                <w:szCs w:val="24"/>
              </w:rPr>
              <w:t>) в личном зачете)</w:t>
            </w:r>
          </w:p>
        </w:tc>
      </w:tr>
      <w:tr w:rsidR="00C51F5A" w:rsidRPr="006404E5" w:rsidTr="006A731E">
        <w:trPr>
          <w:trHeight w:val="390"/>
        </w:trPr>
        <w:tc>
          <w:tcPr>
            <w:tcW w:w="5807" w:type="dxa"/>
            <w:tcBorders>
              <w:top w:val="single" w:sz="4" w:space="0" w:color="auto"/>
              <w:left w:val="single" w:sz="4" w:space="0" w:color="auto"/>
              <w:bottom w:val="single" w:sz="4" w:space="0" w:color="auto"/>
              <w:right w:val="single" w:sz="4" w:space="0" w:color="auto"/>
            </w:tcBorders>
            <w:shd w:val="clear" w:color="auto" w:fill="auto"/>
          </w:tcPr>
          <w:p w:rsidR="006A731E" w:rsidRPr="00D82A5D" w:rsidRDefault="008E5E5C" w:rsidP="00420601">
            <w:pPr>
              <w:tabs>
                <w:tab w:val="left" w:pos="2460"/>
                <w:tab w:val="left" w:pos="3915"/>
              </w:tabs>
              <w:spacing w:after="0" w:line="240" w:lineRule="auto"/>
              <w:rPr>
                <w:rFonts w:ascii="Times New Roman" w:eastAsia="Times New Roman" w:hAnsi="Times New Roman" w:cs="Times New Roman"/>
                <w:sz w:val="24"/>
                <w:szCs w:val="24"/>
              </w:rPr>
            </w:pPr>
            <w:r w:rsidRPr="008E5E5C">
              <w:rPr>
                <w:rFonts w:ascii="Times New Roman" w:eastAsia="Times New Roman" w:hAnsi="Times New Roman" w:cs="Times New Roman"/>
                <w:sz w:val="24"/>
                <w:szCs w:val="24"/>
              </w:rPr>
              <w:t>Всероссийская олимпиада «Основы геодезии</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51F5A" w:rsidRDefault="008E5E5C" w:rsidP="00D82A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Дипломы 1,2,3 степени</w:t>
            </w:r>
          </w:p>
        </w:tc>
      </w:tr>
      <w:tr w:rsidR="006A731E" w:rsidRPr="006404E5" w:rsidTr="007B4BAD">
        <w:trPr>
          <w:trHeight w:val="315"/>
        </w:trPr>
        <w:tc>
          <w:tcPr>
            <w:tcW w:w="5807" w:type="dxa"/>
            <w:tcBorders>
              <w:top w:val="single" w:sz="4" w:space="0" w:color="auto"/>
              <w:left w:val="single" w:sz="4" w:space="0" w:color="auto"/>
              <w:bottom w:val="single" w:sz="4" w:space="0" w:color="auto"/>
              <w:right w:val="single" w:sz="4" w:space="0" w:color="auto"/>
            </w:tcBorders>
            <w:shd w:val="clear" w:color="auto" w:fill="auto"/>
          </w:tcPr>
          <w:p w:rsidR="006A731E" w:rsidRPr="008E5E5C" w:rsidRDefault="006A731E" w:rsidP="001F01F4">
            <w:pPr>
              <w:tabs>
                <w:tab w:val="left" w:pos="2460"/>
                <w:tab w:val="left" w:pos="3915"/>
              </w:tabs>
              <w:spacing w:after="0" w:line="240" w:lineRule="auto"/>
              <w:rPr>
                <w:rFonts w:ascii="Times New Roman" w:eastAsia="Times New Roman" w:hAnsi="Times New Roman" w:cs="Times New Roman"/>
                <w:sz w:val="24"/>
                <w:szCs w:val="24"/>
              </w:rPr>
            </w:pPr>
            <w:r w:rsidRPr="006A731E">
              <w:rPr>
                <w:rFonts w:ascii="Times New Roman" w:eastAsia="Times New Roman" w:hAnsi="Times New Roman" w:cs="Times New Roman"/>
                <w:sz w:val="24"/>
                <w:szCs w:val="24"/>
              </w:rPr>
              <w:t>III открытая межрегиональная дистанционная студенческая олимпиада по специальности 21.02.05 Земельно-и</w:t>
            </w:r>
            <w:r w:rsidR="001F01F4">
              <w:rPr>
                <w:rFonts w:ascii="Times New Roman" w:eastAsia="Times New Roman" w:hAnsi="Times New Roman" w:cs="Times New Roman"/>
                <w:sz w:val="24"/>
                <w:szCs w:val="24"/>
              </w:rPr>
              <w:t>мущественные отношения</w:t>
            </w:r>
            <w:r w:rsidR="001F01F4">
              <w:rPr>
                <w:rFonts w:ascii="Times New Roman" w:eastAsia="Times New Roman" w:hAnsi="Times New Roman" w:cs="Times New Roman"/>
                <w:sz w:val="24"/>
                <w:szCs w:val="24"/>
              </w:rPr>
              <w:tab/>
            </w:r>
            <w:r w:rsidR="001F01F4">
              <w:rPr>
                <w:rFonts w:ascii="Times New Roman" w:eastAsia="Times New Roman" w:hAnsi="Times New Roman" w:cs="Times New Roman"/>
                <w:sz w:val="24"/>
                <w:szCs w:val="24"/>
              </w:rPr>
              <w:tab/>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A731E" w:rsidRDefault="001F01F4" w:rsidP="00D82A5D">
            <w:pPr>
              <w:spacing w:after="0" w:line="240" w:lineRule="auto"/>
              <w:rPr>
                <w:rFonts w:ascii="Times New Roman" w:eastAsia="Times New Roman" w:hAnsi="Times New Roman" w:cs="Times New Roman"/>
                <w:sz w:val="24"/>
                <w:szCs w:val="24"/>
              </w:rPr>
            </w:pPr>
            <w:r w:rsidRPr="001F01F4">
              <w:rPr>
                <w:rFonts w:ascii="Times New Roman" w:eastAsia="Times New Roman" w:hAnsi="Times New Roman" w:cs="Times New Roman"/>
                <w:sz w:val="24"/>
                <w:szCs w:val="24"/>
              </w:rPr>
              <w:t>дипломы 2,3 степени</w:t>
            </w:r>
          </w:p>
        </w:tc>
      </w:tr>
    </w:tbl>
    <w:p w:rsidR="00BE6F71" w:rsidRPr="00BE6F71" w:rsidRDefault="00BE6F71" w:rsidP="006404E5">
      <w:pPr>
        <w:spacing w:after="0" w:line="240" w:lineRule="auto"/>
        <w:rPr>
          <w:rFonts w:ascii="Times New Roman" w:eastAsia="Times New Roman" w:hAnsi="Times New Roman" w:cs="Times New Roman"/>
        </w:rPr>
      </w:pPr>
    </w:p>
    <w:p w:rsidR="005269DB" w:rsidRDefault="00FB4A76" w:rsidP="005269D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lastRenderedPageBreak/>
        <w:t xml:space="preserve">        </w:t>
      </w:r>
      <w:r w:rsidR="005269DB" w:rsidRPr="008F1B76">
        <w:rPr>
          <w:rFonts w:ascii="Times New Roman" w:eastAsiaTheme="minorHAnsi" w:hAnsi="Times New Roman" w:cs="Times New Roman"/>
          <w:b/>
          <w:sz w:val="24"/>
          <w:szCs w:val="24"/>
          <w:lang w:eastAsia="en-US"/>
        </w:rPr>
        <w:t>Вывод:</w:t>
      </w:r>
      <w:r w:rsidR="005269DB">
        <w:rPr>
          <w:rFonts w:ascii="Times New Roman" w:eastAsiaTheme="minorHAnsi" w:hAnsi="Times New Roman" w:cs="Times New Roman"/>
          <w:b/>
          <w:sz w:val="24"/>
          <w:szCs w:val="24"/>
          <w:lang w:eastAsia="en-US"/>
        </w:rPr>
        <w:t xml:space="preserve"> </w:t>
      </w:r>
      <w:r w:rsidR="005269DB" w:rsidRPr="008F1B76">
        <w:rPr>
          <w:rFonts w:ascii="Times New Roman" w:eastAsiaTheme="minorHAnsi" w:hAnsi="Times New Roman" w:cs="Times New Roman"/>
          <w:sz w:val="24"/>
          <w:szCs w:val="24"/>
          <w:lang w:eastAsia="en-US"/>
        </w:rPr>
        <w:t xml:space="preserve">в целом </w:t>
      </w:r>
      <w:r w:rsidR="005269DB">
        <w:rPr>
          <w:rFonts w:ascii="Times New Roman" w:eastAsiaTheme="minorHAnsi" w:hAnsi="Times New Roman" w:cs="Times New Roman"/>
          <w:sz w:val="24"/>
          <w:szCs w:val="24"/>
          <w:lang w:eastAsia="en-US"/>
        </w:rPr>
        <w:t xml:space="preserve">учебно- </w:t>
      </w:r>
      <w:r w:rsidR="005269DB" w:rsidRPr="008F1B76">
        <w:rPr>
          <w:rFonts w:ascii="Times New Roman" w:eastAsiaTheme="minorHAnsi" w:hAnsi="Times New Roman" w:cs="Times New Roman"/>
          <w:sz w:val="24"/>
          <w:szCs w:val="24"/>
          <w:lang w:eastAsia="en-US"/>
        </w:rPr>
        <w:t>методическое обеспечение соответствует требованиям ФГОС СПО по реализуемым образовательным программам.</w:t>
      </w:r>
      <w:r w:rsidR="005269DB">
        <w:rPr>
          <w:rFonts w:ascii="Times New Roman" w:eastAsiaTheme="minorHAnsi" w:hAnsi="Times New Roman" w:cs="Times New Roman"/>
          <w:sz w:val="24"/>
          <w:szCs w:val="24"/>
          <w:lang w:eastAsia="en-US"/>
        </w:rPr>
        <w:t xml:space="preserve"> </w:t>
      </w:r>
      <w:r w:rsidR="00296B5D" w:rsidRPr="00296B5D">
        <w:rPr>
          <w:rFonts w:ascii="Times New Roman" w:eastAsiaTheme="minorHAnsi" w:hAnsi="Times New Roman" w:cs="Times New Roman"/>
          <w:sz w:val="24"/>
          <w:szCs w:val="24"/>
          <w:lang w:eastAsia="en-US"/>
        </w:rPr>
        <w:t>Анализируя деятельность педа</w:t>
      </w:r>
      <w:r w:rsidR="00296B5D">
        <w:rPr>
          <w:rFonts w:ascii="Times New Roman" w:eastAsiaTheme="minorHAnsi" w:hAnsi="Times New Roman" w:cs="Times New Roman"/>
          <w:sz w:val="24"/>
          <w:szCs w:val="24"/>
          <w:lang w:eastAsia="en-US"/>
        </w:rPr>
        <w:t>гогического коллектива  коледжа</w:t>
      </w:r>
      <w:r w:rsidR="00296B5D" w:rsidRPr="00FB4A76">
        <w:rPr>
          <w:rFonts w:ascii="Times New Roman" w:eastAsiaTheme="minorHAnsi" w:hAnsi="Times New Roman" w:cs="Times New Roman"/>
          <w:sz w:val="24"/>
          <w:szCs w:val="24"/>
          <w:lang w:eastAsia="en-US"/>
        </w:rPr>
        <w:t>, учитывая мероприятия, связанные с угрозой распространения новой коронавирусной инфекции, хочется</w:t>
      </w:r>
      <w:r w:rsidR="00296B5D" w:rsidRPr="00296B5D">
        <w:rPr>
          <w:rFonts w:ascii="Times New Roman" w:eastAsiaTheme="minorHAnsi" w:hAnsi="Times New Roman" w:cs="Times New Roman"/>
          <w:sz w:val="24"/>
          <w:szCs w:val="24"/>
          <w:lang w:eastAsia="en-US"/>
        </w:rPr>
        <w:t xml:space="preserve"> отметить стабильно высокое качество работы. </w:t>
      </w:r>
    </w:p>
    <w:p w:rsidR="002932A7" w:rsidRDefault="002932A7" w:rsidP="005269DB">
      <w:pPr>
        <w:autoSpaceDE w:val="0"/>
        <w:autoSpaceDN w:val="0"/>
        <w:adjustRightInd w:val="0"/>
        <w:spacing w:after="0"/>
        <w:jc w:val="both"/>
        <w:rPr>
          <w:rFonts w:eastAsiaTheme="minorHAnsi"/>
          <w:b/>
          <w:sz w:val="28"/>
          <w:szCs w:val="28"/>
          <w:lang w:eastAsia="en-US"/>
        </w:rPr>
      </w:pPr>
    </w:p>
    <w:p w:rsidR="006E5475" w:rsidRPr="006E5475" w:rsidRDefault="00BE54B3" w:rsidP="00224FE0">
      <w:pPr>
        <w:pStyle w:val="a3"/>
        <w:numPr>
          <w:ilvl w:val="0"/>
          <w:numId w:val="26"/>
        </w:numPr>
        <w:autoSpaceDE w:val="0"/>
        <w:autoSpaceDN w:val="0"/>
        <w:adjustRightInd w:val="0"/>
        <w:jc w:val="center"/>
        <w:rPr>
          <w:rFonts w:eastAsiaTheme="minorHAnsi"/>
          <w:b/>
          <w:sz w:val="28"/>
          <w:szCs w:val="28"/>
          <w:lang w:eastAsia="en-US"/>
        </w:rPr>
      </w:pPr>
      <w:r w:rsidRPr="006E5475">
        <w:rPr>
          <w:rFonts w:eastAsiaTheme="minorHAnsi"/>
          <w:b/>
          <w:sz w:val="28"/>
          <w:szCs w:val="28"/>
          <w:lang w:eastAsia="en-US"/>
        </w:rPr>
        <w:t>Материально- техническое обеспечение</w:t>
      </w:r>
    </w:p>
    <w:p w:rsidR="00225C46" w:rsidRDefault="006E5475" w:rsidP="00930E27">
      <w:pPr>
        <w:pStyle w:val="af1"/>
        <w:spacing w:after="0" w:line="276" w:lineRule="auto"/>
        <w:ind w:right="691"/>
        <w:jc w:val="both"/>
        <w:rPr>
          <w:rFonts w:cs="Times New Roman"/>
        </w:rPr>
      </w:pPr>
      <w:r>
        <w:t xml:space="preserve">    </w:t>
      </w:r>
      <w:r w:rsidR="00DE6019">
        <w:rPr>
          <w:rFonts w:cs="Times New Roman"/>
        </w:rPr>
        <w:t>Площадь земельного участка</w:t>
      </w:r>
      <w:r w:rsidR="00225C46">
        <w:rPr>
          <w:rFonts w:cs="Times New Roman"/>
        </w:rPr>
        <w:t>,</w:t>
      </w:r>
      <w:r w:rsidR="00DE6019">
        <w:rPr>
          <w:rFonts w:cs="Times New Roman"/>
        </w:rPr>
        <w:t xml:space="preserve"> занимаемого колледжем</w:t>
      </w:r>
      <w:r w:rsidR="00DE6019" w:rsidRPr="00A02BCE">
        <w:rPr>
          <w:rFonts w:cs="Times New Roman"/>
        </w:rPr>
        <w:t xml:space="preserve"> – 107046,07 кв.м.: </w:t>
      </w:r>
    </w:p>
    <w:p w:rsidR="00DE6019" w:rsidRDefault="00225C46" w:rsidP="00DE6019">
      <w:pPr>
        <w:spacing w:after="0"/>
        <w:rPr>
          <w:rFonts w:ascii="Times New Roman" w:hAnsi="Times New Roman" w:cs="Times New Roman"/>
          <w:sz w:val="24"/>
          <w:szCs w:val="24"/>
        </w:rPr>
      </w:pPr>
      <w:r>
        <w:rPr>
          <w:rFonts w:ascii="Times New Roman" w:hAnsi="Times New Roman" w:cs="Times New Roman"/>
          <w:sz w:val="24"/>
          <w:szCs w:val="24"/>
        </w:rPr>
        <w:t xml:space="preserve">            </w:t>
      </w:r>
      <w:r w:rsidR="00DE6019">
        <w:rPr>
          <w:rFonts w:ascii="Times New Roman" w:hAnsi="Times New Roman" w:cs="Times New Roman"/>
          <w:sz w:val="24"/>
          <w:szCs w:val="24"/>
        </w:rPr>
        <w:t xml:space="preserve"> </w:t>
      </w:r>
      <w:r w:rsidR="00DE6019" w:rsidRPr="00A02BCE">
        <w:rPr>
          <w:rFonts w:ascii="Times New Roman" w:hAnsi="Times New Roman" w:cs="Times New Roman"/>
          <w:sz w:val="24"/>
          <w:szCs w:val="24"/>
        </w:rPr>
        <w:t>в т.ч. открытая спортивная площадка</w:t>
      </w:r>
      <w:r w:rsidR="00DE6019">
        <w:rPr>
          <w:rFonts w:ascii="Times New Roman" w:hAnsi="Times New Roman" w:cs="Times New Roman"/>
          <w:sz w:val="24"/>
          <w:szCs w:val="24"/>
        </w:rPr>
        <w:t xml:space="preserve"> 392 кв.м.</w:t>
      </w:r>
      <w:r w:rsidR="00DE6019">
        <w:rPr>
          <w:rFonts w:ascii="Times New Roman" w:hAnsi="Times New Roman" w:cs="Times New Roman"/>
          <w:sz w:val="24"/>
          <w:szCs w:val="24"/>
        </w:rPr>
        <w:br/>
        <w:t xml:space="preserve">Здания </w:t>
      </w:r>
      <w:r w:rsidR="00DE6019" w:rsidRPr="00A02BCE">
        <w:rPr>
          <w:rFonts w:ascii="Times New Roman" w:hAnsi="Times New Roman" w:cs="Times New Roman"/>
          <w:sz w:val="24"/>
          <w:szCs w:val="24"/>
        </w:rPr>
        <w:t>образовательного учрежде</w:t>
      </w:r>
      <w:r w:rsidR="00DE6019">
        <w:rPr>
          <w:rFonts w:ascii="Times New Roman" w:hAnsi="Times New Roman" w:cs="Times New Roman"/>
          <w:sz w:val="24"/>
          <w:szCs w:val="24"/>
        </w:rPr>
        <w:t>ния: </w:t>
      </w:r>
      <w:r w:rsidR="00DE6019">
        <w:rPr>
          <w:rFonts w:ascii="Times New Roman" w:hAnsi="Times New Roman" w:cs="Times New Roman"/>
          <w:sz w:val="24"/>
          <w:szCs w:val="24"/>
        </w:rPr>
        <w:br/>
      </w:r>
      <w:r>
        <w:rPr>
          <w:rFonts w:ascii="Times New Roman" w:hAnsi="Times New Roman" w:cs="Times New Roman"/>
          <w:sz w:val="24"/>
          <w:szCs w:val="24"/>
        </w:rPr>
        <w:t xml:space="preserve">           </w:t>
      </w:r>
      <w:r w:rsidR="00DE6019">
        <w:rPr>
          <w:rFonts w:ascii="Times New Roman" w:hAnsi="Times New Roman" w:cs="Times New Roman"/>
          <w:sz w:val="24"/>
          <w:szCs w:val="24"/>
        </w:rPr>
        <w:t>Общая площадь здания (кв.</w:t>
      </w:r>
      <w:r w:rsidR="00DE6019" w:rsidRPr="00A02BCE">
        <w:rPr>
          <w:rFonts w:ascii="Times New Roman" w:hAnsi="Times New Roman" w:cs="Times New Roman"/>
          <w:sz w:val="24"/>
          <w:szCs w:val="24"/>
        </w:rPr>
        <w:t>м) 36356,88 </w:t>
      </w:r>
      <w:r w:rsidR="00DE6019" w:rsidRPr="00A02BCE">
        <w:rPr>
          <w:rFonts w:ascii="Times New Roman" w:hAnsi="Times New Roman" w:cs="Times New Roman"/>
          <w:sz w:val="24"/>
          <w:szCs w:val="24"/>
        </w:rPr>
        <w:br/>
      </w:r>
      <w:r>
        <w:rPr>
          <w:rFonts w:ascii="Times New Roman" w:hAnsi="Times New Roman" w:cs="Times New Roman"/>
          <w:sz w:val="24"/>
          <w:szCs w:val="24"/>
        </w:rPr>
        <w:t xml:space="preserve">           </w:t>
      </w:r>
      <w:r w:rsidR="00DE6019" w:rsidRPr="00A02BCE">
        <w:rPr>
          <w:rFonts w:ascii="Times New Roman" w:hAnsi="Times New Roman" w:cs="Times New Roman"/>
          <w:sz w:val="24"/>
          <w:szCs w:val="24"/>
        </w:rPr>
        <w:t>У</w:t>
      </w:r>
      <w:r w:rsidR="00DE6019">
        <w:rPr>
          <w:rFonts w:ascii="Times New Roman" w:hAnsi="Times New Roman" w:cs="Times New Roman"/>
          <w:sz w:val="24"/>
          <w:szCs w:val="24"/>
        </w:rPr>
        <w:t>чебно-лабораторная площадь (кв.</w:t>
      </w:r>
      <w:r w:rsidR="00DE6019" w:rsidRPr="00A02BCE">
        <w:rPr>
          <w:rFonts w:ascii="Times New Roman" w:hAnsi="Times New Roman" w:cs="Times New Roman"/>
          <w:sz w:val="24"/>
          <w:szCs w:val="24"/>
        </w:rPr>
        <w:t>м) 20074,58 </w:t>
      </w:r>
    </w:p>
    <w:p w:rsidR="00DE6019" w:rsidRDefault="00225C46" w:rsidP="00DE60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6019">
        <w:rPr>
          <w:rFonts w:ascii="Times New Roman" w:hAnsi="Times New Roman" w:cs="Times New Roman"/>
          <w:sz w:val="24"/>
          <w:szCs w:val="24"/>
        </w:rPr>
        <w:t xml:space="preserve"> </w:t>
      </w:r>
      <w:r w:rsidR="00DE6019" w:rsidRPr="00DE6019">
        <w:rPr>
          <w:rFonts w:ascii="Times New Roman" w:hAnsi="Times New Roman" w:cs="Times New Roman"/>
          <w:sz w:val="24"/>
          <w:szCs w:val="24"/>
        </w:rPr>
        <w:t>Имеется положительное заключение ОНД и ПР по г. Казани Главного управления МЧС России по Республике Татарстан о соответствии зданий колледжа требованиям пожарной безопасности. Помещения оборудованы современной системой пожарной сигнализации и системой контроля и управления эвакуацией.</w:t>
      </w:r>
    </w:p>
    <w:p w:rsidR="007B7F07" w:rsidRPr="007B7F07" w:rsidRDefault="00DE6019" w:rsidP="007B7F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02BCE">
        <w:rPr>
          <w:rFonts w:ascii="Times New Roman" w:hAnsi="Times New Roman" w:cs="Times New Roman"/>
          <w:sz w:val="24"/>
          <w:szCs w:val="24"/>
        </w:rPr>
        <w:t xml:space="preserve">Перечень имеющихся в колледже учебных кабинетов, лабораторий в целом соответствует требованиям ГОС и ФГОС СПО по осуществляемым профессиям и специальностям. В общей сложности колледж располагает 64 учебными кабинетами, 8 компьютерными кабинетами, 2 мобильными компьютерными классами, лабораториями, </w:t>
      </w:r>
      <w:r w:rsidRPr="00DE6019">
        <w:rPr>
          <w:rFonts w:ascii="Times New Roman" w:hAnsi="Times New Roman" w:cs="Times New Roman"/>
          <w:sz w:val="24"/>
          <w:szCs w:val="24"/>
        </w:rPr>
        <w:t>мастерскими.</w:t>
      </w:r>
      <w:r w:rsidR="007B7F07" w:rsidRPr="007B7F07">
        <w:t xml:space="preserve"> </w:t>
      </w:r>
      <w:r w:rsidR="007B7F07" w:rsidRPr="007B7F07">
        <w:rPr>
          <w:rFonts w:ascii="Times New Roman" w:hAnsi="Times New Roman" w:cs="Times New Roman"/>
          <w:sz w:val="24"/>
          <w:szCs w:val="24"/>
        </w:rPr>
        <w:t>В рамках создания Ресурсного центра были оснащены</w:t>
      </w:r>
      <w:r w:rsidR="007B7F07">
        <w:rPr>
          <w:rFonts w:ascii="Times New Roman" w:hAnsi="Times New Roman" w:cs="Times New Roman"/>
          <w:sz w:val="24"/>
          <w:szCs w:val="24"/>
        </w:rPr>
        <w:t xml:space="preserve">, а в 2021 году продолжали оснащаться </w:t>
      </w:r>
      <w:r w:rsidR="007B7F07" w:rsidRPr="007B7F07">
        <w:rPr>
          <w:rFonts w:ascii="Times New Roman" w:hAnsi="Times New Roman" w:cs="Times New Roman"/>
          <w:sz w:val="24"/>
          <w:szCs w:val="24"/>
        </w:rPr>
        <w:t xml:space="preserve"> учебные лаборатории, мастерские и кабинеты представителей строительного рынка, производителей строительных материалов и работ:</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Учебный центр «Инновационные технологии»</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Учебный кабинет Армстронг</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Учебный центр «Технониколь»</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Учебный кабинет  ЮИТ</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Учебный цент «Аксолит»</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 xml:space="preserve">Учебная мастерская «Кнауф»  </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Кабинет теории  «Кнауф»</w:t>
      </w:r>
    </w:p>
    <w:p w:rsidR="007B7F07" w:rsidRPr="007B7F07" w:rsidRDefault="007B7F07" w:rsidP="007B7F07">
      <w:pPr>
        <w:spacing w:after="0"/>
        <w:jc w:val="both"/>
        <w:rPr>
          <w:rFonts w:ascii="Times New Roman" w:hAnsi="Times New Roman" w:cs="Times New Roman"/>
          <w:sz w:val="24"/>
          <w:szCs w:val="24"/>
        </w:rPr>
      </w:pPr>
      <w:r>
        <w:rPr>
          <w:rFonts w:ascii="Times New Roman" w:hAnsi="Times New Roman" w:cs="Times New Roman"/>
          <w:sz w:val="24"/>
          <w:szCs w:val="24"/>
        </w:rPr>
        <w:t>-</w:t>
      </w:r>
      <w:r w:rsidRPr="007B7F07">
        <w:rPr>
          <w:rFonts w:ascii="Times New Roman" w:hAnsi="Times New Roman" w:cs="Times New Roman"/>
          <w:sz w:val="24"/>
          <w:szCs w:val="24"/>
        </w:rPr>
        <w:t>Учебная мастерская «Дёке Экстружн</w:t>
      </w:r>
    </w:p>
    <w:p w:rsidR="007B7F07" w:rsidRDefault="00C57EC2" w:rsidP="007B7F0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7F07" w:rsidRPr="000120A5">
        <w:rPr>
          <w:rFonts w:ascii="Times New Roman" w:hAnsi="Times New Roman" w:cs="Times New Roman"/>
          <w:sz w:val="24"/>
          <w:szCs w:val="24"/>
        </w:rPr>
        <w:t>В рамках учебного процесса со студентам</w:t>
      </w:r>
      <w:r w:rsidRPr="000120A5">
        <w:rPr>
          <w:rFonts w:ascii="Times New Roman" w:hAnsi="Times New Roman" w:cs="Times New Roman"/>
          <w:sz w:val="24"/>
          <w:szCs w:val="24"/>
        </w:rPr>
        <w:t>и</w:t>
      </w:r>
      <w:r w:rsidR="007B7F07" w:rsidRPr="000120A5">
        <w:rPr>
          <w:rFonts w:ascii="Times New Roman" w:hAnsi="Times New Roman" w:cs="Times New Roman"/>
          <w:sz w:val="24"/>
          <w:szCs w:val="24"/>
        </w:rPr>
        <w:t xml:space="preserve"> Казанского строительного колледжа проводятся практические занятия по специальным дисциплинам, учебные практики, мастер классы. А так же обучающие семинары</w:t>
      </w:r>
      <w:r w:rsidR="007B7F07" w:rsidRPr="007B7F07">
        <w:rPr>
          <w:rFonts w:ascii="Times New Roman" w:hAnsi="Times New Roman" w:cs="Times New Roman"/>
          <w:sz w:val="24"/>
          <w:szCs w:val="24"/>
        </w:rPr>
        <w:t xml:space="preserve"> по новым материалам и технологиям для преподавателей и мастеров производственного обучения,  и представителей работодателей строительной индустрии РТ.</w:t>
      </w:r>
    </w:p>
    <w:p w:rsidR="00DE6019" w:rsidRPr="00A02BCE" w:rsidRDefault="007B7F07" w:rsidP="00DE60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E6019" w:rsidRPr="00DE6019">
        <w:rPr>
          <w:rFonts w:ascii="Times New Roman" w:hAnsi="Times New Roman" w:cs="Times New Roman"/>
          <w:sz w:val="24"/>
          <w:szCs w:val="24"/>
        </w:rPr>
        <w:t xml:space="preserve"> В соответствии с программой производственного контроля регулярно проводятся лабораторно-инструментальный исследования на соответствие санитарно-эпидемиологическим и гигиеническим требованиям законодательства Российской Федерации. Так же имеется заключение Федеральной службы по надзору в сфере защиты прав потребителей и благополучия человека о соответствии зданий и помещений колледжа санитарно-эпидемиологическим нормам. В связи с большим разнообразием</w:t>
      </w:r>
      <w:r w:rsidR="00DE6019" w:rsidRPr="00A02BCE">
        <w:rPr>
          <w:rFonts w:ascii="Times New Roman" w:hAnsi="Times New Roman" w:cs="Times New Roman"/>
          <w:sz w:val="24"/>
          <w:szCs w:val="24"/>
        </w:rPr>
        <w:t xml:space="preserve"> специальностей и необходимостью оптимального использования учебных площадей большинство кабинетов и лабораторий объединены по родственным дисциплинам. </w:t>
      </w:r>
    </w:p>
    <w:p w:rsidR="00DE6019" w:rsidRPr="00A02BCE" w:rsidRDefault="00DE6019" w:rsidP="00DE601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02BCE">
        <w:rPr>
          <w:rFonts w:ascii="Times New Roman" w:hAnsi="Times New Roman" w:cs="Times New Roman"/>
          <w:sz w:val="24"/>
          <w:szCs w:val="24"/>
        </w:rPr>
        <w:t xml:space="preserve">Компьютерные классы оснащены программным обеспечением, необходимым для обеспечения требований к реализации ФГОС СПО 3 поколения. ОС Windows XP/Windows 7, офисные пакеты MS Office2003/2010/2013, OpenOffice, антивирус Касперского, графические редакторы Gimp, Inkscape, Adobe Photoshop, Adobe Illustrator, САПР AutoCAD, </w:t>
      </w:r>
      <w:r w:rsidRPr="00B273D3">
        <w:rPr>
          <w:rFonts w:ascii="Times New Roman" w:hAnsi="Times New Roman" w:cs="Times New Roman"/>
          <w:sz w:val="24"/>
          <w:szCs w:val="24"/>
        </w:rPr>
        <w:t>Autodesk</w:t>
      </w:r>
      <w:r w:rsidRPr="00A02BCE">
        <w:rPr>
          <w:rFonts w:ascii="Times New Roman" w:hAnsi="Times New Roman" w:cs="Times New Roman"/>
          <w:sz w:val="24"/>
          <w:szCs w:val="24"/>
        </w:rPr>
        <w:t xml:space="preserve"> Architecture/MEP, NanoCAD, ГИС Панорама, Autodesk Civil, Credo III,программы бухучета 1С, Налогоплательщик ЮЛ, Декларация, СПС Консультант+, система тестирования TestReader и </w:t>
      </w:r>
      <w:r w:rsidRPr="00A02BCE">
        <w:rPr>
          <w:rFonts w:ascii="Times New Roman" w:hAnsi="Times New Roman" w:cs="Times New Roman"/>
          <w:sz w:val="24"/>
          <w:szCs w:val="24"/>
        </w:rPr>
        <w:lastRenderedPageBreak/>
        <w:t>другие программы. Все рабочие места имеют доступ в Интернет.</w:t>
      </w:r>
      <w:r w:rsidRPr="00A02BCE">
        <w:rPr>
          <w:rFonts w:ascii="Times New Roman" w:hAnsi="Times New Roman" w:cs="Times New Roman"/>
          <w:sz w:val="24"/>
          <w:szCs w:val="24"/>
        </w:rPr>
        <w:br/>
      </w:r>
      <w:r>
        <w:rPr>
          <w:rFonts w:ascii="Times New Roman" w:hAnsi="Times New Roman" w:cs="Times New Roman"/>
          <w:sz w:val="24"/>
          <w:szCs w:val="24"/>
        </w:rPr>
        <w:t xml:space="preserve">         </w:t>
      </w:r>
      <w:r w:rsidRPr="00A02BCE">
        <w:rPr>
          <w:rFonts w:ascii="Times New Roman" w:hAnsi="Times New Roman" w:cs="Times New Roman"/>
          <w:sz w:val="24"/>
          <w:szCs w:val="24"/>
        </w:rPr>
        <w:t>- залы: справочно-информационный отдел (библиотека), читальный зал с выходом в сеть Интернет, актовый зал;</w:t>
      </w:r>
      <w:r w:rsidRPr="00A02BCE">
        <w:rPr>
          <w:rFonts w:ascii="Times New Roman" w:hAnsi="Times New Roman" w:cs="Times New Roman"/>
          <w:sz w:val="24"/>
          <w:szCs w:val="24"/>
        </w:rPr>
        <w:br/>
      </w:r>
      <w:r>
        <w:rPr>
          <w:rFonts w:ascii="Times New Roman" w:hAnsi="Times New Roman" w:cs="Times New Roman"/>
          <w:sz w:val="24"/>
          <w:szCs w:val="24"/>
        </w:rPr>
        <w:t xml:space="preserve">        </w:t>
      </w:r>
      <w:r w:rsidRPr="00A02BCE">
        <w:rPr>
          <w:rFonts w:ascii="Times New Roman" w:hAnsi="Times New Roman" w:cs="Times New Roman"/>
          <w:sz w:val="24"/>
          <w:szCs w:val="24"/>
        </w:rPr>
        <w:t>- отдел информационно-технического обеспечения.</w:t>
      </w:r>
      <w:r w:rsidRPr="00A02BCE">
        <w:rPr>
          <w:rFonts w:ascii="Times New Roman" w:hAnsi="Times New Roman" w:cs="Times New Roman"/>
          <w:sz w:val="24"/>
          <w:szCs w:val="24"/>
        </w:rPr>
        <w:br/>
        <w:t>Наличие медицинского кабинета - 43,2 кв.м. </w:t>
      </w:r>
      <w:r w:rsidRPr="00A02BCE">
        <w:rPr>
          <w:rFonts w:ascii="Times New Roman" w:hAnsi="Times New Roman" w:cs="Times New Roman"/>
          <w:sz w:val="24"/>
          <w:szCs w:val="24"/>
        </w:rPr>
        <w:br/>
        <w:t>Наличие столовой (площадь, количество посадочных мест) 1076,1 кв.м., 200 посадочных мест</w:t>
      </w:r>
      <w:r>
        <w:rPr>
          <w:rFonts w:ascii="Times New Roman" w:hAnsi="Times New Roman" w:cs="Times New Roman"/>
          <w:sz w:val="24"/>
          <w:szCs w:val="24"/>
        </w:rPr>
        <w:t>.</w:t>
      </w:r>
    </w:p>
    <w:p w:rsidR="00DE6019" w:rsidRPr="00A02BCE" w:rsidRDefault="00DE6019" w:rsidP="00DE6019">
      <w:pPr>
        <w:spacing w:after="0"/>
        <w:jc w:val="both"/>
        <w:rPr>
          <w:rFonts w:ascii="Times New Roman" w:hAnsi="Times New Roman" w:cs="Times New Roman"/>
          <w:sz w:val="24"/>
          <w:szCs w:val="24"/>
        </w:rPr>
      </w:pPr>
      <w:r w:rsidRPr="00A02BCE">
        <w:rPr>
          <w:rFonts w:ascii="Times New Roman" w:hAnsi="Times New Roman" w:cs="Times New Roman"/>
          <w:sz w:val="24"/>
          <w:szCs w:val="24"/>
        </w:rPr>
        <w:t>Спортивный комплекс: спортивный зал (194,8 кв. м.), спортивная открытая площадка (392 кв.м.), тренажерный зал (62 кв.м.), место для стрельбы. </w:t>
      </w:r>
    </w:p>
    <w:p w:rsidR="00DE6019" w:rsidRDefault="00DE6019" w:rsidP="00C119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F505F">
        <w:rPr>
          <w:rFonts w:ascii="Times New Roman" w:hAnsi="Times New Roman" w:cs="Times New Roman"/>
          <w:sz w:val="24"/>
          <w:szCs w:val="24"/>
        </w:rPr>
        <w:t>Все кабинеты оснащены необходимым оборудованием и техническими средствами, вычислительной техникой, законодательным, учебно-практическим, инструктивным материалом и программно-методической документацией.</w:t>
      </w:r>
    </w:p>
    <w:p w:rsidR="00C11920" w:rsidRPr="00C11920" w:rsidRDefault="00C11920" w:rsidP="00C119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11920">
        <w:rPr>
          <w:rFonts w:ascii="Times New Roman" w:hAnsi="Times New Roman" w:cs="Times New Roman"/>
          <w:sz w:val="24"/>
          <w:szCs w:val="24"/>
        </w:rPr>
        <w:t>Использование имущества колледжа для функционирования и развития колледжа включает деятельность по созданию комфортных и безоп</w:t>
      </w:r>
      <w:r>
        <w:rPr>
          <w:rFonts w:ascii="Times New Roman" w:hAnsi="Times New Roman" w:cs="Times New Roman"/>
          <w:sz w:val="24"/>
          <w:szCs w:val="24"/>
        </w:rPr>
        <w:t>асных</w:t>
      </w:r>
      <w:r>
        <w:rPr>
          <w:rFonts w:ascii="Times New Roman" w:hAnsi="Times New Roman" w:cs="Times New Roman"/>
          <w:sz w:val="24"/>
          <w:szCs w:val="24"/>
        </w:rPr>
        <w:tab/>
        <w:t>условий</w:t>
      </w:r>
      <w:r>
        <w:rPr>
          <w:rFonts w:ascii="Times New Roman" w:hAnsi="Times New Roman" w:cs="Times New Roman"/>
          <w:sz w:val="24"/>
          <w:szCs w:val="24"/>
        </w:rPr>
        <w:tab/>
        <w:t>труда</w:t>
      </w:r>
      <w:r>
        <w:rPr>
          <w:rFonts w:ascii="Times New Roman" w:hAnsi="Times New Roman" w:cs="Times New Roman"/>
          <w:sz w:val="24"/>
          <w:szCs w:val="24"/>
        </w:rPr>
        <w:tab/>
        <w:t xml:space="preserve">и обучения, </w:t>
      </w:r>
      <w:r w:rsidRPr="00C11920">
        <w:rPr>
          <w:rFonts w:ascii="Times New Roman" w:hAnsi="Times New Roman" w:cs="Times New Roman"/>
          <w:sz w:val="24"/>
          <w:szCs w:val="24"/>
        </w:rPr>
        <w:t>поддержание</w:t>
      </w:r>
      <w:r w:rsidRPr="00C11920">
        <w:rPr>
          <w:rFonts w:ascii="Times New Roman" w:hAnsi="Times New Roman" w:cs="Times New Roman"/>
          <w:sz w:val="24"/>
          <w:szCs w:val="24"/>
        </w:rPr>
        <w:tab/>
        <w:t>колледжа</w:t>
      </w:r>
      <w:r w:rsidRPr="00C11920">
        <w:rPr>
          <w:rFonts w:ascii="Times New Roman" w:hAnsi="Times New Roman" w:cs="Times New Roman"/>
          <w:sz w:val="24"/>
          <w:szCs w:val="24"/>
        </w:rPr>
        <w:tab/>
        <w:t>на современном уровне. Для эффективного использования и поддержания имущества в надлежащем состоянии, в колледже функционирует административно- хозяйственная служба.</w:t>
      </w:r>
    </w:p>
    <w:p w:rsidR="00C11920" w:rsidRPr="00C11920" w:rsidRDefault="00C11920" w:rsidP="00C11920">
      <w:pPr>
        <w:spacing w:after="0"/>
        <w:jc w:val="both"/>
        <w:rPr>
          <w:rFonts w:ascii="Times New Roman" w:hAnsi="Times New Roman" w:cs="Times New Roman"/>
          <w:sz w:val="24"/>
          <w:szCs w:val="24"/>
        </w:rPr>
      </w:pPr>
      <w:r w:rsidRPr="00C11920">
        <w:rPr>
          <w:rFonts w:ascii="Times New Roman" w:hAnsi="Times New Roman" w:cs="Times New Roman"/>
          <w:sz w:val="24"/>
          <w:szCs w:val="24"/>
        </w:rPr>
        <w:t xml:space="preserve">        Сохранность имущества колледжа обеспечивается путем закрепления кабинетов, учебных лабораторий за преподавателями, должностными лицами колледжа, ежегодно проводится инвентаризация имущества и систематический контроль за его надлежащим использованием, постоянное и строгое выполнение противопожарных мероприятий (перезарядка и испытания огнетушителей, пожарных кранов, схем, планов эвакуации и др.).</w:t>
      </w:r>
    </w:p>
    <w:p w:rsidR="00C11920" w:rsidRDefault="00C11920" w:rsidP="00C11920">
      <w:pPr>
        <w:spacing w:after="0"/>
        <w:jc w:val="both"/>
        <w:rPr>
          <w:rFonts w:ascii="Times New Roman" w:hAnsi="Times New Roman" w:cs="Times New Roman"/>
          <w:sz w:val="24"/>
          <w:szCs w:val="24"/>
        </w:rPr>
      </w:pPr>
      <w:r w:rsidRPr="00C11920">
        <w:rPr>
          <w:rFonts w:ascii="Times New Roman" w:hAnsi="Times New Roman" w:cs="Times New Roman"/>
          <w:sz w:val="24"/>
          <w:szCs w:val="24"/>
        </w:rPr>
        <w:t xml:space="preserve">        Система охраны колледжа обеспечивает безопасность студентов и сотрудников, сохранность имущества. В каждом учебном здании и общежитии осуществляется пропускной режим с целью исключения проникновения посторонних лиц, хищения материальных средств и оборудования. Установлены «тревожные кнопки», системы наружного и внутреннего видеонаблюдения.</w:t>
      </w:r>
    </w:p>
    <w:p w:rsidR="00C11920" w:rsidRPr="00C11920" w:rsidRDefault="00C11920" w:rsidP="00C11920">
      <w:pPr>
        <w:spacing w:after="0"/>
        <w:jc w:val="both"/>
        <w:rPr>
          <w:rFonts w:ascii="Times New Roman" w:hAnsi="Times New Roman" w:cs="Times New Roman"/>
          <w:sz w:val="24"/>
          <w:szCs w:val="24"/>
        </w:rPr>
      </w:pPr>
    </w:p>
    <w:p w:rsidR="00DE6019" w:rsidRPr="009F505F" w:rsidRDefault="00C11920" w:rsidP="00DE6019">
      <w:pPr>
        <w:jc w:val="both"/>
        <w:rPr>
          <w:rFonts w:ascii="Times New Roman" w:hAnsi="Times New Roman" w:cs="Times New Roman"/>
          <w:sz w:val="24"/>
          <w:szCs w:val="24"/>
        </w:rPr>
      </w:pPr>
      <w:r>
        <w:rPr>
          <w:rFonts w:ascii="Times New Roman" w:hAnsi="Times New Roman" w:cs="Times New Roman"/>
          <w:b/>
          <w:sz w:val="24"/>
          <w:szCs w:val="24"/>
        </w:rPr>
        <w:t xml:space="preserve">       </w:t>
      </w:r>
      <w:r w:rsidR="00DE6019" w:rsidRPr="00F11805">
        <w:rPr>
          <w:rFonts w:ascii="Times New Roman" w:hAnsi="Times New Roman" w:cs="Times New Roman"/>
          <w:b/>
          <w:sz w:val="24"/>
          <w:szCs w:val="24"/>
        </w:rPr>
        <w:t>Вывод:</w:t>
      </w:r>
      <w:r w:rsidR="00DE6019">
        <w:rPr>
          <w:rFonts w:ascii="Times New Roman" w:hAnsi="Times New Roman" w:cs="Times New Roman"/>
          <w:sz w:val="24"/>
          <w:szCs w:val="24"/>
        </w:rPr>
        <w:t xml:space="preserve"> в целом материально-техническая база колледжа соответствует  требованиям ФГОС и является достаточной для подготовки специалистов для строительной отрасли.</w:t>
      </w:r>
    </w:p>
    <w:p w:rsidR="00DE6019" w:rsidRDefault="00DE6019" w:rsidP="00DE6019">
      <w:pPr>
        <w:pStyle w:val="a3"/>
        <w:autoSpaceDE w:val="0"/>
        <w:autoSpaceDN w:val="0"/>
        <w:adjustRightInd w:val="0"/>
        <w:ind w:left="-142" w:firstLine="142"/>
        <w:rPr>
          <w:rFonts w:eastAsiaTheme="minorHAnsi"/>
          <w:b/>
          <w:sz w:val="28"/>
          <w:szCs w:val="28"/>
          <w:lang w:eastAsia="en-US"/>
        </w:rPr>
      </w:pPr>
    </w:p>
    <w:p w:rsidR="00BE54B3" w:rsidRDefault="00BE54B3" w:rsidP="00BE54B3">
      <w:pPr>
        <w:pStyle w:val="a3"/>
        <w:numPr>
          <w:ilvl w:val="0"/>
          <w:numId w:val="26"/>
        </w:num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 Библиотечно-информационное обеспечение </w:t>
      </w:r>
    </w:p>
    <w:p w:rsidR="009A01F3" w:rsidRPr="009F505F" w:rsidRDefault="00B91BBC" w:rsidP="009A01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01F3" w:rsidRPr="009F505F">
        <w:rPr>
          <w:rFonts w:ascii="Times New Roman" w:hAnsi="Times New Roman" w:cs="Times New Roman"/>
          <w:sz w:val="24"/>
          <w:szCs w:val="24"/>
        </w:rPr>
        <w:t>Библиотека является одним из ведущих структурных подразделений образовательного учреждения среднего профессионального образования, обеспечивающим учебной, научной, справочной, художественной литературой, периодическими изданиями и информационными материалами учебно-воспитательный процесс, а также центром распространения знаний, духовного и интеллектуального общения, культуры.</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Библиотека в своей деятельности руководствуется Конституцией РФ, Конституцией РТ, Законом РФ «Об образовании», Федеральном законом «О библиотечном деле». Порядок доступа к фондам, перечень основных услуг и условия их предоставления определяются правилами пользования библиотекой.</w:t>
      </w:r>
    </w:p>
    <w:p w:rsidR="009A01F3" w:rsidRPr="000120A5"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 xml:space="preserve">      Цели библиотечной деятельности остаются неизменными:</w:t>
      </w:r>
    </w:p>
    <w:p w:rsidR="009A01F3" w:rsidRPr="000120A5"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-Духовное, ментальное, нравственное развитие личности;</w:t>
      </w:r>
    </w:p>
    <w:p w:rsidR="009A01F3" w:rsidRPr="000120A5"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-Настрой на позитивное отношение к миру, окружающим;</w:t>
      </w:r>
    </w:p>
    <w:p w:rsidR="009A01F3" w:rsidRPr="000120A5"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-Привитие культуры чтения, любви к книге;</w:t>
      </w:r>
    </w:p>
    <w:p w:rsidR="009A01F3" w:rsidRPr="000120A5"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-Расширение кругозора читателя и развитие культуры речи;</w:t>
      </w:r>
    </w:p>
    <w:p w:rsidR="009A01F3" w:rsidRPr="000120A5"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-Привитие коммуникативных навыков, помощь в социальной адаптации.</w:t>
      </w:r>
    </w:p>
    <w:p w:rsidR="009A01F3" w:rsidRPr="009F505F" w:rsidRDefault="009A01F3" w:rsidP="009A01F3">
      <w:pPr>
        <w:spacing w:after="0"/>
        <w:jc w:val="both"/>
        <w:rPr>
          <w:rFonts w:ascii="Times New Roman" w:hAnsi="Times New Roman" w:cs="Times New Roman"/>
          <w:sz w:val="24"/>
          <w:szCs w:val="24"/>
        </w:rPr>
      </w:pPr>
      <w:r w:rsidRPr="000120A5">
        <w:rPr>
          <w:rFonts w:ascii="Times New Roman" w:hAnsi="Times New Roman" w:cs="Times New Roman"/>
          <w:sz w:val="24"/>
          <w:szCs w:val="24"/>
        </w:rPr>
        <w:t xml:space="preserve">       Основные задачи</w:t>
      </w:r>
      <w:r w:rsidRPr="009F505F">
        <w:rPr>
          <w:rFonts w:ascii="Times New Roman" w:hAnsi="Times New Roman" w:cs="Times New Roman"/>
          <w:b/>
          <w:sz w:val="24"/>
          <w:szCs w:val="24"/>
        </w:rPr>
        <w:t xml:space="preserve"> </w:t>
      </w:r>
      <w:r w:rsidRPr="009F505F">
        <w:rPr>
          <w:rFonts w:ascii="Times New Roman" w:hAnsi="Times New Roman" w:cs="Times New Roman"/>
          <w:sz w:val="24"/>
          <w:szCs w:val="24"/>
        </w:rPr>
        <w:t>библиотеки:</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lastRenderedPageBreak/>
        <w:t>-Полное и оперативное библиотечное и информационно-библиографическое обслуживание студентов, преподавателей, сотрудников, установленное в правилах пользования библиотекой, в соответствии с информационными потребностями читателей.</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-Формирование библиотечного фонда в соответствии с профилем колледжа и информационными потребностями читателей.</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-Организация и ведение справочно-библиографического аппарата в автоматизированном и традиционном режиме.</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 Участие в воспитательной и гуманитарно-просветительской деятельности колледжа.</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-Формирование у студентов социально необходимых знаний и навыков, гражданской позиции, профессиональных интересов, пропаганда культурного наследия.</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-Формирование библиотечно-информационной культуры, обучение читателей современным методам поиска информации, привитие навыков пользования книгой.</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-Совершенствование работы библиотеки на основе внедрения современных технологий и компьютеризации библиотечно-информационных процессов. Интеграция и взаимодействие с библиотеками других систем и ведомств, органами научно-технической информации для более полного удовлетворения потребностей читателей в литературе.</w:t>
      </w:r>
    </w:p>
    <w:p w:rsidR="009A01F3" w:rsidRPr="008A0D1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Массовые мероприятия, безусловно, являются эффективными формами проявления библиотечной работы в нашем колледже. Именно благодаря активным формам работы библиотекарь зачастую наглядно проявляет себя как творческая личность, профессионал своего дела и воздействует на читателей в пользу чтения и книги.</w:t>
      </w:r>
      <w:r>
        <w:rPr>
          <w:rFonts w:ascii="Times New Roman" w:hAnsi="Times New Roman" w:cs="Times New Roman"/>
          <w:sz w:val="24"/>
          <w:szCs w:val="24"/>
        </w:rPr>
        <w:t xml:space="preserve"> Библиотека продолжает традицию </w:t>
      </w:r>
      <w:r w:rsidRPr="008A0D1F">
        <w:rPr>
          <w:rFonts w:ascii="Times New Roman" w:hAnsi="Times New Roman" w:cs="Times New Roman"/>
          <w:sz w:val="24"/>
          <w:szCs w:val="24"/>
        </w:rPr>
        <w:t xml:space="preserve">проведения массовых мероприятий. Так в стенах библиотеки в феврале прошла </w:t>
      </w:r>
      <w:r w:rsidR="008A0D1F">
        <w:rPr>
          <w:rFonts w:ascii="Times New Roman" w:hAnsi="Times New Roman" w:cs="Times New Roman"/>
          <w:sz w:val="24"/>
          <w:szCs w:val="24"/>
        </w:rPr>
        <w:t>Литературная гостиная «</w:t>
      </w:r>
      <w:r w:rsidRPr="008A0D1F">
        <w:rPr>
          <w:rFonts w:ascii="Times New Roman" w:hAnsi="Times New Roman" w:cs="Times New Roman"/>
          <w:sz w:val="24"/>
          <w:szCs w:val="24"/>
        </w:rPr>
        <w:t xml:space="preserve">Они прошли по той войне…», посвящённая патриотическому воспитанию студентов. Студенты познакомились с жизнью и творчеством писателей-фронтовиков, послушали стихи о войне. В марте состоялась Литературная беседа «Ариадна Эфрон-дочь Марины Цветаевой», посвященная  </w:t>
      </w:r>
      <w:r w:rsidR="008A0D1F">
        <w:rPr>
          <w:rFonts w:ascii="Times New Roman" w:hAnsi="Times New Roman" w:cs="Times New Roman"/>
          <w:sz w:val="24"/>
          <w:szCs w:val="24"/>
        </w:rPr>
        <w:t xml:space="preserve"> </w:t>
      </w:r>
      <w:r w:rsidRPr="008A0D1F">
        <w:rPr>
          <w:rFonts w:ascii="Times New Roman" w:hAnsi="Times New Roman" w:cs="Times New Roman"/>
          <w:sz w:val="24"/>
          <w:szCs w:val="24"/>
        </w:rPr>
        <w:t xml:space="preserve">жизни и творчеству Марины Цветаевой. Студенты узнали, что благодаря дочери М. Цветаевой, Ариадны Эфрон, русский народ услышал о такой талантливой поэтессе.                                                                                                                            </w:t>
      </w:r>
    </w:p>
    <w:p w:rsidR="009A01F3" w:rsidRPr="008A0D1F" w:rsidRDefault="009A01F3" w:rsidP="009A01F3">
      <w:pPr>
        <w:spacing w:after="0"/>
        <w:jc w:val="both"/>
        <w:rPr>
          <w:rFonts w:ascii="Times New Roman" w:hAnsi="Times New Roman" w:cs="Times New Roman"/>
          <w:sz w:val="24"/>
          <w:szCs w:val="24"/>
        </w:rPr>
      </w:pPr>
      <w:r w:rsidRPr="008A0D1F">
        <w:rPr>
          <w:rFonts w:ascii="Times New Roman" w:hAnsi="Times New Roman" w:cs="Times New Roman"/>
          <w:sz w:val="24"/>
          <w:szCs w:val="24"/>
        </w:rPr>
        <w:t xml:space="preserve">       В читальном зале библио</w:t>
      </w:r>
      <w:r w:rsidR="008A0D1F">
        <w:rPr>
          <w:rFonts w:ascii="Times New Roman" w:hAnsi="Times New Roman" w:cs="Times New Roman"/>
          <w:sz w:val="24"/>
          <w:szCs w:val="24"/>
        </w:rPr>
        <w:t>теки была представлена выставка</w:t>
      </w:r>
      <w:r w:rsidRPr="008A0D1F">
        <w:rPr>
          <w:rFonts w:ascii="Times New Roman" w:hAnsi="Times New Roman" w:cs="Times New Roman"/>
          <w:sz w:val="24"/>
          <w:szCs w:val="24"/>
        </w:rPr>
        <w:t>,</w:t>
      </w:r>
      <w:r w:rsidR="008A0D1F">
        <w:rPr>
          <w:rFonts w:ascii="Times New Roman" w:hAnsi="Times New Roman" w:cs="Times New Roman"/>
          <w:sz w:val="24"/>
          <w:szCs w:val="24"/>
        </w:rPr>
        <w:t xml:space="preserve"> </w:t>
      </w:r>
      <w:r w:rsidRPr="008A0D1F">
        <w:rPr>
          <w:rFonts w:ascii="Times New Roman" w:hAnsi="Times New Roman" w:cs="Times New Roman"/>
          <w:sz w:val="24"/>
          <w:szCs w:val="24"/>
        </w:rPr>
        <w:t>приуроченная 350</w:t>
      </w:r>
      <w:r w:rsidR="008A0D1F">
        <w:rPr>
          <w:rFonts w:ascii="Times New Roman" w:hAnsi="Times New Roman" w:cs="Times New Roman"/>
          <w:sz w:val="24"/>
          <w:szCs w:val="24"/>
        </w:rPr>
        <w:t>-</w:t>
      </w:r>
      <w:r w:rsidRPr="008A0D1F">
        <w:rPr>
          <w:rFonts w:ascii="Times New Roman" w:hAnsi="Times New Roman" w:cs="Times New Roman"/>
          <w:sz w:val="24"/>
          <w:szCs w:val="24"/>
        </w:rPr>
        <w:t xml:space="preserve"> летию со дня рождения великого российского императора Петра 1. 2022 год является годом празднования этой даты. На выставке собраны книги и информация о Петре 1, о его детстве, юности и зрелости. Есть интересные факты о жизни и правлении Петра1. В читальном зале так же представлена выставка «80 лет со дня окончания битвы за Москву». Зде</w:t>
      </w:r>
      <w:r w:rsidR="008A0D1F">
        <w:rPr>
          <w:rFonts w:ascii="Times New Roman" w:hAnsi="Times New Roman" w:cs="Times New Roman"/>
          <w:sz w:val="24"/>
          <w:szCs w:val="24"/>
        </w:rPr>
        <w:t>сь</w:t>
      </w:r>
      <w:r w:rsidRPr="008A0D1F">
        <w:rPr>
          <w:rFonts w:ascii="Times New Roman" w:hAnsi="Times New Roman" w:cs="Times New Roman"/>
          <w:sz w:val="24"/>
          <w:szCs w:val="24"/>
        </w:rPr>
        <w:t xml:space="preserve"> выставлены книги, говорящие о великом подвиге советского народа, о доблести советского солдата. В читальном зале ежемесячно оформлены выставки, посвященные авторам-юбилярам. Студенты могут познакомиться с творчеством и биографией писателей и с их произведениями.        </w:t>
      </w:r>
    </w:p>
    <w:p w:rsidR="009A01F3" w:rsidRDefault="009A01F3" w:rsidP="009A01F3">
      <w:pPr>
        <w:spacing w:after="0"/>
        <w:ind w:firstLine="708"/>
        <w:jc w:val="both"/>
        <w:rPr>
          <w:rFonts w:ascii="Times New Roman" w:hAnsi="Times New Roman" w:cs="Times New Roman"/>
          <w:sz w:val="24"/>
          <w:szCs w:val="24"/>
        </w:rPr>
      </w:pPr>
      <w:r w:rsidRPr="008A0D1F">
        <w:rPr>
          <w:rFonts w:ascii="Times New Roman" w:hAnsi="Times New Roman" w:cs="Times New Roman"/>
          <w:sz w:val="24"/>
          <w:szCs w:val="24"/>
        </w:rPr>
        <w:t>Библиотека приобрела необходимую специальную литературу по разным</w:t>
      </w:r>
      <w:r>
        <w:rPr>
          <w:rFonts w:ascii="Times New Roman" w:hAnsi="Times New Roman" w:cs="Times New Roman"/>
          <w:sz w:val="24"/>
          <w:szCs w:val="24"/>
        </w:rPr>
        <w:t xml:space="preserve"> дисциплинам</w:t>
      </w:r>
      <w:r w:rsidR="00C11920">
        <w:rPr>
          <w:rFonts w:ascii="Times New Roman" w:hAnsi="Times New Roman" w:cs="Times New Roman"/>
          <w:sz w:val="24"/>
          <w:szCs w:val="24"/>
        </w:rPr>
        <w:t xml:space="preserve"> и профессиональным модулям </w:t>
      </w:r>
      <w:r>
        <w:rPr>
          <w:rFonts w:ascii="Times New Roman" w:hAnsi="Times New Roman" w:cs="Times New Roman"/>
          <w:sz w:val="24"/>
          <w:szCs w:val="24"/>
        </w:rPr>
        <w:t xml:space="preserve"> в соответствии с заявками преподавателей по тематическим планам в количестве 98 экземпляров на сумму 88 843.70 рублей.</w:t>
      </w:r>
    </w:p>
    <w:p w:rsidR="009A01F3" w:rsidRPr="00D1393A" w:rsidRDefault="009A01F3" w:rsidP="009A01F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0644" w:type="dxa"/>
        <w:tblInd w:w="-176" w:type="dxa"/>
        <w:tblLook w:val="04A0" w:firstRow="1" w:lastRow="0" w:firstColumn="1" w:lastColumn="0" w:noHBand="0" w:noVBand="1"/>
      </w:tblPr>
      <w:tblGrid>
        <w:gridCol w:w="445"/>
        <w:gridCol w:w="1670"/>
        <w:gridCol w:w="816"/>
        <w:gridCol w:w="1031"/>
        <w:gridCol w:w="1876"/>
        <w:gridCol w:w="885"/>
        <w:gridCol w:w="1031"/>
        <w:gridCol w:w="1876"/>
        <w:gridCol w:w="1014"/>
      </w:tblGrid>
      <w:tr w:rsidR="009A01F3" w:rsidRPr="009F505F" w:rsidTr="00FE121F">
        <w:trPr>
          <w:trHeight w:val="452"/>
        </w:trPr>
        <w:tc>
          <w:tcPr>
            <w:tcW w:w="4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w:t>
            </w: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наименование библиотеки</w:t>
            </w:r>
          </w:p>
        </w:tc>
        <w:tc>
          <w:tcPr>
            <w:tcW w:w="8529" w:type="dxa"/>
            <w:gridSpan w:val="7"/>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Cs/>
                <w:sz w:val="24"/>
                <w:szCs w:val="24"/>
              </w:rPr>
            </w:pPr>
            <w:r w:rsidRPr="009F505F">
              <w:rPr>
                <w:rFonts w:ascii="Times New Roman" w:hAnsi="Times New Roman" w:cs="Times New Roman"/>
                <w:b/>
                <w:bCs/>
                <w:sz w:val="24"/>
                <w:szCs w:val="24"/>
              </w:rPr>
              <w:t xml:space="preserve">                                                                        </w:t>
            </w:r>
            <w:r w:rsidRPr="009F505F">
              <w:rPr>
                <w:rFonts w:ascii="Times New Roman" w:hAnsi="Times New Roman" w:cs="Times New Roman"/>
                <w:bCs/>
                <w:sz w:val="24"/>
                <w:szCs w:val="24"/>
              </w:rPr>
              <w:t>1.ФОНД</w:t>
            </w:r>
          </w:p>
        </w:tc>
      </w:tr>
      <w:tr w:rsidR="009A01F3" w:rsidRPr="009F505F" w:rsidTr="00FE121F">
        <w:trPr>
          <w:trHeight w:val="226"/>
        </w:trPr>
        <w:tc>
          <w:tcPr>
            <w:tcW w:w="44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670"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2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том числе</w:t>
            </w:r>
          </w:p>
        </w:tc>
        <w:tc>
          <w:tcPr>
            <w:tcW w:w="3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поступило</w:t>
            </w:r>
          </w:p>
        </w:tc>
        <w:tc>
          <w:tcPr>
            <w:tcW w:w="10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выбыло</w:t>
            </w:r>
          </w:p>
        </w:tc>
      </w:tr>
      <w:tr w:rsidR="009A01F3" w:rsidRPr="009F505F" w:rsidTr="00FE121F">
        <w:trPr>
          <w:trHeight w:val="372"/>
        </w:trPr>
        <w:tc>
          <w:tcPr>
            <w:tcW w:w="44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670"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16"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учебная</w:t>
            </w:r>
          </w:p>
        </w:tc>
        <w:tc>
          <w:tcPr>
            <w:tcW w:w="1876" w:type="dxa"/>
            <w:vMerge w:val="restart"/>
            <w:tcBorders>
              <w:top w:val="nil"/>
              <w:left w:val="single" w:sz="4" w:space="0" w:color="auto"/>
              <w:bottom w:val="single" w:sz="4" w:space="0" w:color="000000"/>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художественная</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2907"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том числе</w:t>
            </w:r>
          </w:p>
        </w:tc>
        <w:tc>
          <w:tcPr>
            <w:tcW w:w="1014"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r>
      <w:tr w:rsidR="009A01F3" w:rsidRPr="009F505F" w:rsidTr="00FE121F">
        <w:trPr>
          <w:trHeight w:val="310"/>
        </w:trPr>
        <w:tc>
          <w:tcPr>
            <w:tcW w:w="44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670"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16"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031"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876" w:type="dxa"/>
            <w:vMerge/>
            <w:tcBorders>
              <w:top w:val="nil"/>
              <w:left w:val="single" w:sz="4" w:space="0" w:color="auto"/>
              <w:bottom w:val="single" w:sz="4" w:space="0" w:color="000000"/>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8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031" w:type="dxa"/>
            <w:tcBorders>
              <w:top w:val="nil"/>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учебная</w:t>
            </w:r>
          </w:p>
        </w:tc>
        <w:tc>
          <w:tcPr>
            <w:tcW w:w="1876"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художественная</w:t>
            </w:r>
          </w:p>
        </w:tc>
        <w:tc>
          <w:tcPr>
            <w:tcW w:w="1014"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r>
      <w:tr w:rsidR="009A01F3" w:rsidRPr="009F505F" w:rsidTr="00FE121F">
        <w:trPr>
          <w:trHeight w:val="226"/>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1</w:t>
            </w:r>
          </w:p>
        </w:tc>
        <w:tc>
          <w:tcPr>
            <w:tcW w:w="1670" w:type="dxa"/>
            <w:tcBorders>
              <w:top w:val="nil"/>
              <w:left w:val="nil"/>
              <w:bottom w:val="single" w:sz="4" w:space="0" w:color="auto"/>
              <w:right w:val="single" w:sz="4" w:space="0" w:color="auto"/>
            </w:tcBorders>
            <w:shd w:val="clear" w:color="auto" w:fill="auto"/>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Казанский строительный колледж</w:t>
            </w:r>
          </w:p>
        </w:tc>
        <w:tc>
          <w:tcPr>
            <w:tcW w:w="816" w:type="dxa"/>
            <w:tcBorders>
              <w:top w:val="single" w:sz="4" w:space="0" w:color="auto"/>
              <w:left w:val="single" w:sz="4" w:space="0" w:color="auto"/>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46698</w:t>
            </w:r>
          </w:p>
        </w:tc>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27899</w:t>
            </w:r>
          </w:p>
        </w:tc>
        <w:tc>
          <w:tcPr>
            <w:tcW w:w="1876" w:type="dxa"/>
            <w:tcBorders>
              <w:top w:val="single" w:sz="4" w:space="0" w:color="auto"/>
              <w:left w:val="nil"/>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19184</w:t>
            </w:r>
          </w:p>
        </w:tc>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58</w:t>
            </w:r>
          </w:p>
        </w:tc>
        <w:tc>
          <w:tcPr>
            <w:tcW w:w="1031" w:type="dxa"/>
            <w:tcBorders>
              <w:top w:val="single" w:sz="4" w:space="0" w:color="auto"/>
              <w:left w:val="nil"/>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5</w:t>
            </w:r>
            <w:r>
              <w:rPr>
                <w:rFonts w:ascii="Times New Roman" w:hAnsi="Times New Roman" w:cs="Times New Roman"/>
                <w:sz w:val="24"/>
                <w:szCs w:val="24"/>
              </w:rPr>
              <w:t>4</w:t>
            </w:r>
          </w:p>
        </w:tc>
        <w:tc>
          <w:tcPr>
            <w:tcW w:w="1876" w:type="dxa"/>
            <w:tcBorders>
              <w:top w:val="single" w:sz="4" w:space="0" w:color="auto"/>
              <w:left w:val="single" w:sz="4" w:space="0" w:color="auto"/>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4</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385</w:t>
            </w:r>
          </w:p>
        </w:tc>
      </w:tr>
    </w:tbl>
    <w:p w:rsidR="009A01F3" w:rsidRPr="009F505F" w:rsidRDefault="009A01F3" w:rsidP="009A01F3">
      <w:pPr>
        <w:jc w:val="both"/>
        <w:rPr>
          <w:rFonts w:ascii="Times New Roman" w:hAnsi="Times New Roman" w:cs="Times New Roman"/>
          <w:sz w:val="24"/>
          <w:szCs w:val="24"/>
        </w:rPr>
      </w:pPr>
    </w:p>
    <w:tbl>
      <w:tblPr>
        <w:tblW w:w="10490" w:type="dxa"/>
        <w:tblInd w:w="-176" w:type="dxa"/>
        <w:tblLayout w:type="fixed"/>
        <w:tblLook w:val="04A0" w:firstRow="1" w:lastRow="0" w:firstColumn="1" w:lastColumn="0" w:noHBand="0" w:noVBand="1"/>
      </w:tblPr>
      <w:tblGrid>
        <w:gridCol w:w="1600"/>
        <w:gridCol w:w="1733"/>
        <w:gridCol w:w="1214"/>
        <w:gridCol w:w="2011"/>
        <w:gridCol w:w="1590"/>
        <w:gridCol w:w="819"/>
        <w:gridCol w:w="815"/>
        <w:gridCol w:w="708"/>
      </w:tblGrid>
      <w:tr w:rsidR="009A01F3" w:rsidRPr="009F505F" w:rsidTr="00FE121F">
        <w:trPr>
          <w:trHeight w:val="300"/>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представлено в открытом доступе</w:t>
            </w:r>
          </w:p>
        </w:tc>
        <w:tc>
          <w:tcPr>
            <w:tcW w:w="4958" w:type="dxa"/>
            <w:gridSpan w:val="3"/>
            <w:vMerge w:val="restart"/>
            <w:tcBorders>
              <w:top w:val="single" w:sz="4" w:space="0" w:color="auto"/>
              <w:left w:val="single" w:sz="4" w:space="0" w:color="auto"/>
              <w:bottom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 xml:space="preserve">                                2. читатели</w:t>
            </w:r>
          </w:p>
        </w:tc>
        <w:tc>
          <w:tcPr>
            <w:tcW w:w="1590" w:type="dxa"/>
            <w:vMerge w:val="restart"/>
            <w:tcBorders>
              <w:top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spacing w:after="0"/>
              <w:jc w:val="both"/>
              <w:rPr>
                <w:rFonts w:ascii="Times New Roman" w:hAnsi="Times New Roman" w:cs="Times New Roman"/>
                <w:b/>
                <w:bCs/>
                <w:sz w:val="24"/>
                <w:szCs w:val="24"/>
              </w:rPr>
            </w:pPr>
            <w:r w:rsidRPr="009F505F">
              <w:rPr>
                <w:rFonts w:ascii="Times New Roman" w:hAnsi="Times New Roman" w:cs="Times New Roman"/>
                <w:b/>
                <w:bCs/>
                <w:sz w:val="24"/>
                <w:szCs w:val="24"/>
              </w:rPr>
              <w:t>3. колич.</w:t>
            </w:r>
          </w:p>
          <w:p w:rsidR="009A01F3" w:rsidRPr="009F505F" w:rsidRDefault="009A01F3" w:rsidP="00FE121F">
            <w:pPr>
              <w:spacing w:after="0"/>
              <w:jc w:val="both"/>
              <w:rPr>
                <w:rFonts w:ascii="Times New Roman" w:hAnsi="Times New Roman" w:cs="Times New Roman"/>
                <w:b/>
                <w:bCs/>
                <w:sz w:val="24"/>
                <w:szCs w:val="24"/>
              </w:rPr>
            </w:pPr>
            <w:r w:rsidRPr="009F505F">
              <w:rPr>
                <w:rFonts w:ascii="Times New Roman" w:hAnsi="Times New Roman" w:cs="Times New Roman"/>
                <w:b/>
                <w:bCs/>
                <w:sz w:val="24"/>
                <w:szCs w:val="24"/>
              </w:rPr>
              <w:t xml:space="preserve"> посещений</w:t>
            </w:r>
          </w:p>
        </w:tc>
        <w:tc>
          <w:tcPr>
            <w:tcW w:w="23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4. книговыдача</w:t>
            </w:r>
          </w:p>
        </w:tc>
      </w:tr>
      <w:tr w:rsidR="009A01F3" w:rsidRPr="009F505F" w:rsidTr="00FE121F">
        <w:trPr>
          <w:trHeight w:val="33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4958" w:type="dxa"/>
            <w:gridSpan w:val="3"/>
            <w:vMerge/>
            <w:tcBorders>
              <w:top w:val="single" w:sz="4" w:space="0" w:color="auto"/>
              <w:left w:val="single" w:sz="4" w:space="0" w:color="auto"/>
              <w:bottom w:val="single" w:sz="4" w:space="0" w:color="auto"/>
            </w:tcBorders>
            <w:vAlign w:val="center"/>
            <w:hideMark/>
          </w:tcPr>
          <w:p w:rsidR="009A01F3" w:rsidRPr="009F505F" w:rsidRDefault="009A01F3" w:rsidP="00FE121F">
            <w:pPr>
              <w:jc w:val="both"/>
              <w:rPr>
                <w:rFonts w:ascii="Times New Roman" w:hAnsi="Times New Roman" w:cs="Times New Roman"/>
                <w:b/>
                <w:bCs/>
                <w:sz w:val="24"/>
                <w:szCs w:val="24"/>
              </w:rPr>
            </w:pPr>
          </w:p>
        </w:tc>
        <w:tc>
          <w:tcPr>
            <w:tcW w:w="1590" w:type="dxa"/>
            <w:vMerge/>
            <w:tcBorders>
              <w:top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b/>
                <w:bCs/>
                <w:sz w:val="24"/>
                <w:szCs w:val="24"/>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152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том числе</w:t>
            </w:r>
          </w:p>
        </w:tc>
      </w:tr>
      <w:tr w:rsidR="009A01F3" w:rsidRPr="009F505F" w:rsidTr="00FE121F">
        <w:trPr>
          <w:trHeight w:val="510"/>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по единому читательскому билету</w:t>
            </w:r>
          </w:p>
        </w:tc>
        <w:tc>
          <w:tcPr>
            <w:tcW w:w="1214"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том числе</w:t>
            </w:r>
          </w:p>
        </w:tc>
        <w:tc>
          <w:tcPr>
            <w:tcW w:w="2011" w:type="dxa"/>
            <w:vMerge w:val="restart"/>
            <w:tcBorders>
              <w:top w:val="nil"/>
              <w:left w:val="single" w:sz="4" w:space="0" w:color="auto"/>
              <w:bottom w:val="single" w:sz="4" w:space="0" w:color="000000"/>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xml:space="preserve">обслужено </w:t>
            </w:r>
          </w:p>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всеми структурными подразделениями</w:t>
            </w:r>
          </w:p>
        </w:tc>
        <w:tc>
          <w:tcPr>
            <w:tcW w:w="1590" w:type="dxa"/>
            <w:vMerge/>
            <w:tcBorders>
              <w:top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b/>
                <w:bCs/>
                <w:sz w:val="24"/>
                <w:szCs w:val="24"/>
              </w:rPr>
            </w:pPr>
          </w:p>
        </w:tc>
        <w:tc>
          <w:tcPr>
            <w:tcW w:w="819"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учебная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Худож.</w:t>
            </w:r>
          </w:p>
        </w:tc>
      </w:tr>
      <w:tr w:rsidR="009A01F3" w:rsidRPr="009F505F" w:rsidTr="00FE121F">
        <w:trPr>
          <w:trHeight w:val="915"/>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733"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214"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учащихся</w:t>
            </w:r>
          </w:p>
        </w:tc>
        <w:tc>
          <w:tcPr>
            <w:tcW w:w="2011" w:type="dxa"/>
            <w:vMerge/>
            <w:tcBorders>
              <w:top w:val="nil"/>
              <w:left w:val="single" w:sz="4" w:space="0" w:color="auto"/>
              <w:bottom w:val="single" w:sz="4" w:space="0" w:color="000000"/>
            </w:tcBorders>
            <w:vAlign w:val="center"/>
            <w:hideMark/>
          </w:tcPr>
          <w:p w:rsidR="009A01F3" w:rsidRPr="009F505F" w:rsidRDefault="009A01F3" w:rsidP="00FE121F">
            <w:pPr>
              <w:jc w:val="both"/>
              <w:rPr>
                <w:rFonts w:ascii="Times New Roman" w:hAnsi="Times New Roman" w:cs="Times New Roman"/>
                <w:sz w:val="24"/>
                <w:szCs w:val="24"/>
              </w:rPr>
            </w:pPr>
          </w:p>
        </w:tc>
        <w:tc>
          <w:tcPr>
            <w:tcW w:w="1590" w:type="dxa"/>
            <w:vMerge/>
            <w:tcBorders>
              <w:top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b/>
                <w:bCs/>
                <w:sz w:val="24"/>
                <w:szCs w:val="24"/>
              </w:rPr>
            </w:pPr>
          </w:p>
        </w:tc>
        <w:tc>
          <w:tcPr>
            <w:tcW w:w="819"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1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r>
      <w:tr w:rsidR="009A01F3" w:rsidRPr="009F505F" w:rsidTr="00FE121F">
        <w:trPr>
          <w:trHeight w:val="255"/>
        </w:trPr>
        <w:tc>
          <w:tcPr>
            <w:tcW w:w="1600"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19186</w:t>
            </w:r>
          </w:p>
        </w:tc>
        <w:tc>
          <w:tcPr>
            <w:tcW w:w="1733"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212</w:t>
            </w:r>
            <w:r w:rsidRPr="009F505F">
              <w:rPr>
                <w:rFonts w:ascii="Times New Roman" w:hAnsi="Times New Roman" w:cs="Times New Roman"/>
                <w:sz w:val="24"/>
                <w:szCs w:val="24"/>
              </w:rPr>
              <w:t>8</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1904</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212</w:t>
            </w:r>
            <w:r w:rsidRPr="009F505F">
              <w:rPr>
                <w:rFonts w:ascii="Times New Roman" w:hAnsi="Times New Roman" w:cs="Times New Roman"/>
                <w:sz w:val="24"/>
                <w:szCs w:val="24"/>
              </w:rPr>
              <w:t>8</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3911</w:t>
            </w:r>
            <w:r w:rsidRPr="009F505F">
              <w:rPr>
                <w:rFonts w:ascii="Times New Roman" w:hAnsi="Times New Roman" w:cs="Times New Roman"/>
                <w:sz w:val="24"/>
                <w:szCs w:val="24"/>
              </w:rPr>
              <w:t>7</w:t>
            </w:r>
          </w:p>
        </w:tc>
        <w:tc>
          <w:tcPr>
            <w:tcW w:w="819" w:type="dxa"/>
            <w:tcBorders>
              <w:top w:val="single" w:sz="4" w:space="0" w:color="auto"/>
              <w:left w:val="nil"/>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573</w:t>
            </w:r>
            <w:r w:rsidRPr="009F505F">
              <w:rPr>
                <w:rFonts w:ascii="Times New Roman" w:hAnsi="Times New Roman" w:cs="Times New Roman"/>
                <w:sz w:val="24"/>
                <w:szCs w:val="24"/>
              </w:rPr>
              <w:t>0</w:t>
            </w:r>
            <w:r>
              <w:rPr>
                <w:rFonts w:ascii="Times New Roman" w:hAnsi="Times New Roman" w:cs="Times New Roman"/>
                <w:sz w:val="24"/>
                <w:szCs w:val="24"/>
              </w:rPr>
              <w:t>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43222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14079</w:t>
            </w:r>
          </w:p>
        </w:tc>
      </w:tr>
    </w:tbl>
    <w:p w:rsidR="009A01F3" w:rsidRPr="009F505F" w:rsidRDefault="009A01F3" w:rsidP="009A01F3">
      <w:pPr>
        <w:jc w:val="both"/>
        <w:rPr>
          <w:rFonts w:ascii="Times New Roman" w:hAnsi="Times New Roman" w:cs="Times New Roman"/>
          <w:sz w:val="24"/>
          <w:szCs w:val="24"/>
        </w:rPr>
      </w:pPr>
    </w:p>
    <w:tbl>
      <w:tblPr>
        <w:tblW w:w="10207" w:type="dxa"/>
        <w:tblInd w:w="-176" w:type="dxa"/>
        <w:tblLayout w:type="fixed"/>
        <w:tblLook w:val="04A0" w:firstRow="1" w:lastRow="0" w:firstColumn="1" w:lastColumn="0" w:noHBand="0" w:noVBand="1"/>
      </w:tblPr>
      <w:tblGrid>
        <w:gridCol w:w="1135"/>
        <w:gridCol w:w="567"/>
        <w:gridCol w:w="992"/>
        <w:gridCol w:w="992"/>
        <w:gridCol w:w="1134"/>
        <w:gridCol w:w="851"/>
        <w:gridCol w:w="709"/>
        <w:gridCol w:w="1275"/>
        <w:gridCol w:w="851"/>
        <w:gridCol w:w="863"/>
        <w:gridCol w:w="838"/>
      </w:tblGrid>
      <w:tr w:rsidR="009A01F3" w:rsidRPr="009F505F" w:rsidTr="00FE121F">
        <w:trPr>
          <w:trHeight w:val="435"/>
        </w:trPr>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5. МБА</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6. справки</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7. ББЗ</w:t>
            </w:r>
          </w:p>
        </w:tc>
        <w:tc>
          <w:tcPr>
            <w:tcW w:w="5387" w:type="dxa"/>
            <w:gridSpan w:val="6"/>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8. библиотечные работники</w:t>
            </w:r>
          </w:p>
        </w:tc>
      </w:tr>
      <w:tr w:rsidR="009A01F3" w:rsidRPr="009F505F" w:rsidTr="00FE121F">
        <w:trPr>
          <w:trHeight w:val="25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получено литературы по МБА</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т.ч. темати-ческие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программа в часах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 проведе  но занятий в часах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высшее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среднее (всего)</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средн. спец.</w:t>
            </w:r>
          </w:p>
        </w:tc>
      </w:tr>
      <w:tr w:rsidR="009A01F3" w:rsidRPr="009F505F" w:rsidTr="00FE121F">
        <w:trPr>
          <w:trHeight w:val="390"/>
        </w:trPr>
        <w:tc>
          <w:tcPr>
            <w:tcW w:w="113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т.ч.</w:t>
            </w:r>
          </w:p>
        </w:tc>
        <w:tc>
          <w:tcPr>
            <w:tcW w:w="851"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r>
      <w:tr w:rsidR="009A01F3" w:rsidRPr="009F505F" w:rsidTr="00FE121F">
        <w:trPr>
          <w:trHeight w:val="795"/>
        </w:trPr>
        <w:tc>
          <w:tcPr>
            <w:tcW w:w="1135"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библиотечное</w:t>
            </w:r>
          </w:p>
        </w:tc>
        <w:tc>
          <w:tcPr>
            <w:tcW w:w="851" w:type="dxa"/>
            <w:vMerge/>
            <w:tcBorders>
              <w:top w:val="nil"/>
              <w:left w:val="single" w:sz="4" w:space="0" w:color="auto"/>
              <w:bottom w:val="single" w:sz="4" w:space="0" w:color="auto"/>
              <w:right w:val="single" w:sz="4" w:space="0" w:color="auto"/>
            </w:tcBorders>
            <w:vAlign w:val="center"/>
            <w:hideMark/>
          </w:tcPr>
          <w:p w:rsidR="009A01F3" w:rsidRPr="009F505F" w:rsidRDefault="009A01F3" w:rsidP="00FE121F">
            <w:pPr>
              <w:jc w:val="both"/>
              <w:rPr>
                <w:rFonts w:ascii="Times New Roman" w:hAnsi="Times New Roman" w:cs="Times New Roman"/>
                <w:sz w:val="24"/>
                <w:szCs w:val="24"/>
              </w:rPr>
            </w:pPr>
          </w:p>
        </w:tc>
        <w:tc>
          <w:tcPr>
            <w:tcW w:w="863"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всего</w:t>
            </w:r>
          </w:p>
        </w:tc>
        <w:tc>
          <w:tcPr>
            <w:tcW w:w="838"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в т.ч. библиотечное</w:t>
            </w:r>
          </w:p>
        </w:tc>
      </w:tr>
      <w:tr w:rsidR="009A01F3" w:rsidRPr="009F505F" w:rsidTr="00FE121F">
        <w:trPr>
          <w:trHeight w:val="132"/>
        </w:trPr>
        <w:tc>
          <w:tcPr>
            <w:tcW w:w="10207" w:type="dxa"/>
            <w:gridSpan w:val="11"/>
            <w:tcBorders>
              <w:top w:val="single" w:sz="4" w:space="0" w:color="auto"/>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 </w:t>
            </w:r>
          </w:p>
        </w:tc>
      </w:tr>
      <w:tr w:rsidR="009A01F3" w:rsidRPr="009F505F" w:rsidTr="00FE121F">
        <w:trPr>
          <w:trHeight w:val="255"/>
        </w:trPr>
        <w:tc>
          <w:tcPr>
            <w:tcW w:w="1135" w:type="dxa"/>
            <w:tcBorders>
              <w:top w:val="single" w:sz="4" w:space="0" w:color="auto"/>
              <w:left w:val="single" w:sz="4" w:space="0" w:color="auto"/>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373</w:t>
            </w:r>
            <w:r w:rsidRPr="009F505F">
              <w:rPr>
                <w:rFonts w:ascii="Times New Roman" w:hAnsi="Times New Roman" w:cs="Times New Roman"/>
                <w:sz w:val="24"/>
                <w:szCs w:val="24"/>
              </w:rPr>
              <w:t>0</w:t>
            </w:r>
          </w:p>
        </w:tc>
        <w:tc>
          <w:tcPr>
            <w:tcW w:w="992" w:type="dxa"/>
            <w:tcBorders>
              <w:top w:val="single" w:sz="4" w:space="0" w:color="auto"/>
              <w:left w:val="nil"/>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373</w:t>
            </w:r>
            <w:r w:rsidRPr="009F505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w:t>
            </w:r>
          </w:p>
        </w:tc>
        <w:tc>
          <w:tcPr>
            <w:tcW w:w="851" w:type="dxa"/>
            <w:tcBorders>
              <w:top w:val="single" w:sz="4" w:space="0" w:color="auto"/>
              <w:left w:val="nil"/>
              <w:bottom w:val="single" w:sz="4" w:space="0" w:color="auto"/>
              <w:right w:val="nil"/>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2</w:t>
            </w:r>
          </w:p>
        </w:tc>
        <w:tc>
          <w:tcPr>
            <w:tcW w:w="1275"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w:t>
            </w:r>
          </w:p>
        </w:tc>
        <w:tc>
          <w:tcPr>
            <w:tcW w:w="863"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w:t>
            </w:r>
          </w:p>
        </w:tc>
        <w:tc>
          <w:tcPr>
            <w:tcW w:w="838" w:type="dxa"/>
            <w:tcBorders>
              <w:top w:val="single" w:sz="4" w:space="0" w:color="auto"/>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 </w:t>
            </w:r>
          </w:p>
        </w:tc>
      </w:tr>
    </w:tbl>
    <w:p w:rsidR="009A01F3" w:rsidRPr="009F505F" w:rsidRDefault="009A01F3" w:rsidP="009A01F3">
      <w:pPr>
        <w:jc w:val="both"/>
        <w:rPr>
          <w:rFonts w:ascii="Times New Roman" w:hAnsi="Times New Roman" w:cs="Times New Roman"/>
          <w:sz w:val="24"/>
          <w:szCs w:val="24"/>
        </w:rPr>
      </w:pPr>
    </w:p>
    <w:tbl>
      <w:tblPr>
        <w:tblW w:w="10207" w:type="dxa"/>
        <w:tblInd w:w="-176" w:type="dxa"/>
        <w:tblLook w:val="04A0" w:firstRow="1" w:lastRow="0" w:firstColumn="1" w:lastColumn="0" w:noHBand="0" w:noVBand="1"/>
      </w:tblPr>
      <w:tblGrid>
        <w:gridCol w:w="1702"/>
        <w:gridCol w:w="2551"/>
        <w:gridCol w:w="1418"/>
        <w:gridCol w:w="1669"/>
        <w:gridCol w:w="2867"/>
      </w:tblGrid>
      <w:tr w:rsidR="009A01F3" w:rsidRPr="009F505F" w:rsidTr="00FE121F">
        <w:trPr>
          <w:trHeight w:val="555"/>
        </w:trPr>
        <w:tc>
          <w:tcPr>
            <w:tcW w:w="10207" w:type="dxa"/>
            <w:gridSpan w:val="5"/>
            <w:tcBorders>
              <w:top w:val="single" w:sz="4" w:space="0" w:color="auto"/>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 xml:space="preserve">                                                             относительные показатели</w:t>
            </w:r>
          </w:p>
        </w:tc>
      </w:tr>
      <w:tr w:rsidR="009A01F3" w:rsidRPr="009F505F" w:rsidTr="00FE121F">
        <w:trPr>
          <w:trHeight w:val="690"/>
        </w:trPr>
        <w:tc>
          <w:tcPr>
            <w:tcW w:w="1702" w:type="dxa"/>
            <w:tcBorders>
              <w:top w:val="nil"/>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обращаемость</w:t>
            </w:r>
          </w:p>
        </w:tc>
        <w:tc>
          <w:tcPr>
            <w:tcW w:w="2551" w:type="dxa"/>
            <w:tcBorders>
              <w:top w:val="nil"/>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книгообеспеченность</w:t>
            </w:r>
          </w:p>
        </w:tc>
        <w:tc>
          <w:tcPr>
            <w:tcW w:w="1418" w:type="dxa"/>
            <w:tcBorders>
              <w:top w:val="nil"/>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читаемость</w:t>
            </w:r>
          </w:p>
        </w:tc>
        <w:tc>
          <w:tcPr>
            <w:tcW w:w="1669" w:type="dxa"/>
            <w:tcBorders>
              <w:top w:val="nil"/>
              <w:left w:val="nil"/>
              <w:bottom w:val="single" w:sz="4" w:space="0" w:color="auto"/>
              <w:right w:val="single" w:sz="4" w:space="0" w:color="auto"/>
            </w:tcBorders>
            <w:shd w:val="clear" w:color="auto" w:fill="auto"/>
            <w:noWrap/>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посещаемость</w:t>
            </w:r>
          </w:p>
        </w:tc>
        <w:tc>
          <w:tcPr>
            <w:tcW w:w="2867" w:type="dxa"/>
            <w:tcBorders>
              <w:top w:val="nil"/>
              <w:left w:val="nil"/>
              <w:bottom w:val="single" w:sz="4" w:space="0" w:color="auto"/>
              <w:right w:val="single" w:sz="4" w:space="0" w:color="auto"/>
            </w:tcBorders>
            <w:shd w:val="clear" w:color="auto" w:fill="auto"/>
            <w:vAlign w:val="center"/>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количество мест в читальных залах</w:t>
            </w:r>
          </w:p>
        </w:tc>
      </w:tr>
      <w:tr w:rsidR="009A01F3" w:rsidRPr="009F505F" w:rsidTr="00FE121F">
        <w:trPr>
          <w:trHeight w:val="255"/>
        </w:trPr>
        <w:tc>
          <w:tcPr>
            <w:tcW w:w="1702"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29</w:t>
            </w:r>
          </w:p>
        </w:tc>
        <w:tc>
          <w:tcPr>
            <w:tcW w:w="2551"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31</w:t>
            </w:r>
          </w:p>
        </w:tc>
        <w:tc>
          <w:tcPr>
            <w:tcW w:w="1669"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32</w:t>
            </w:r>
          </w:p>
        </w:tc>
        <w:tc>
          <w:tcPr>
            <w:tcW w:w="2867"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33</w:t>
            </w:r>
          </w:p>
        </w:tc>
      </w:tr>
      <w:tr w:rsidR="009A01F3" w:rsidRPr="009F505F" w:rsidTr="00FE121F">
        <w:trPr>
          <w:trHeight w:val="255"/>
        </w:trPr>
        <w:tc>
          <w:tcPr>
            <w:tcW w:w="1702"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1,1</w:t>
            </w:r>
          </w:p>
        </w:tc>
        <w:tc>
          <w:tcPr>
            <w:tcW w:w="2551"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sidRPr="009F505F">
              <w:rPr>
                <w:rFonts w:ascii="Times New Roman" w:hAnsi="Times New Roman" w:cs="Times New Roman"/>
                <w:sz w:val="24"/>
                <w:szCs w:val="24"/>
              </w:rPr>
              <w:t>22</w:t>
            </w:r>
          </w:p>
        </w:tc>
        <w:tc>
          <w:tcPr>
            <w:tcW w:w="1418"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32</w:t>
            </w:r>
          </w:p>
        </w:tc>
        <w:tc>
          <w:tcPr>
            <w:tcW w:w="1669" w:type="dxa"/>
            <w:tcBorders>
              <w:top w:val="nil"/>
              <w:left w:val="nil"/>
              <w:bottom w:val="single" w:sz="4" w:space="0" w:color="auto"/>
              <w:right w:val="single" w:sz="4" w:space="0" w:color="auto"/>
            </w:tcBorders>
            <w:shd w:val="clear" w:color="auto" w:fill="auto"/>
            <w:noWrap/>
            <w:vAlign w:val="bottom"/>
            <w:hideMark/>
          </w:tcPr>
          <w:p w:rsidR="009A01F3" w:rsidRPr="009F505F" w:rsidRDefault="009A01F3" w:rsidP="00FE121F">
            <w:pPr>
              <w:jc w:val="both"/>
              <w:rPr>
                <w:rFonts w:ascii="Times New Roman" w:hAnsi="Times New Roman" w:cs="Times New Roman"/>
                <w:sz w:val="24"/>
                <w:szCs w:val="24"/>
              </w:rPr>
            </w:pPr>
            <w:r>
              <w:rPr>
                <w:rFonts w:ascii="Times New Roman" w:hAnsi="Times New Roman" w:cs="Times New Roman"/>
                <w:sz w:val="24"/>
                <w:szCs w:val="24"/>
              </w:rPr>
              <w:t>20</w:t>
            </w:r>
          </w:p>
        </w:tc>
        <w:tc>
          <w:tcPr>
            <w:tcW w:w="2867" w:type="dxa"/>
            <w:tcBorders>
              <w:top w:val="nil"/>
              <w:left w:val="nil"/>
              <w:bottom w:val="single" w:sz="4" w:space="0" w:color="auto"/>
              <w:right w:val="single" w:sz="4" w:space="0" w:color="auto"/>
            </w:tcBorders>
            <w:shd w:val="clear" w:color="auto" w:fill="auto"/>
            <w:hideMark/>
          </w:tcPr>
          <w:p w:rsidR="009A01F3" w:rsidRPr="009F505F" w:rsidRDefault="009A01F3" w:rsidP="00FE121F">
            <w:pPr>
              <w:jc w:val="both"/>
              <w:rPr>
                <w:rFonts w:ascii="Times New Roman" w:hAnsi="Times New Roman" w:cs="Times New Roman"/>
                <w:b/>
                <w:bCs/>
                <w:sz w:val="24"/>
                <w:szCs w:val="24"/>
              </w:rPr>
            </w:pPr>
            <w:r w:rsidRPr="009F505F">
              <w:rPr>
                <w:rFonts w:ascii="Times New Roman" w:hAnsi="Times New Roman" w:cs="Times New Roman"/>
                <w:b/>
                <w:bCs/>
                <w:sz w:val="24"/>
                <w:szCs w:val="24"/>
              </w:rPr>
              <w:t>30</w:t>
            </w:r>
          </w:p>
        </w:tc>
      </w:tr>
    </w:tbl>
    <w:p w:rsidR="009A01F3" w:rsidRPr="009F505F" w:rsidRDefault="009A01F3" w:rsidP="009A01F3">
      <w:pPr>
        <w:jc w:val="both"/>
        <w:rPr>
          <w:rFonts w:ascii="Times New Roman" w:hAnsi="Times New Roman" w:cs="Times New Roman"/>
          <w:sz w:val="24"/>
          <w:szCs w:val="24"/>
        </w:rPr>
      </w:pP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В библиотеке имеется электронный каталог, подключена электронно-библиотечная система: </w:t>
      </w:r>
      <w:r w:rsidRPr="009F505F">
        <w:rPr>
          <w:rFonts w:ascii="Times New Roman" w:hAnsi="Times New Roman" w:cs="Times New Roman"/>
          <w:sz w:val="24"/>
          <w:szCs w:val="24"/>
          <w:lang w:val="en-US"/>
        </w:rPr>
        <w:t>znanium</w:t>
      </w:r>
      <w:r w:rsidRPr="009F505F">
        <w:rPr>
          <w:rFonts w:ascii="Times New Roman" w:hAnsi="Times New Roman" w:cs="Times New Roman"/>
          <w:sz w:val="24"/>
          <w:szCs w:val="24"/>
        </w:rPr>
        <w:t>.</w:t>
      </w:r>
      <w:r w:rsidRPr="009F505F">
        <w:rPr>
          <w:rFonts w:ascii="Times New Roman" w:hAnsi="Times New Roman" w:cs="Times New Roman"/>
          <w:sz w:val="24"/>
          <w:szCs w:val="24"/>
          <w:lang w:val="en-US"/>
        </w:rPr>
        <w:t>com</w:t>
      </w:r>
      <w:r w:rsidRPr="009F505F">
        <w:rPr>
          <w:rFonts w:ascii="Times New Roman" w:hAnsi="Times New Roman" w:cs="Times New Roman"/>
          <w:sz w:val="24"/>
          <w:szCs w:val="24"/>
        </w:rPr>
        <w:t xml:space="preserve">. </w:t>
      </w:r>
    </w:p>
    <w:p w:rsidR="009A01F3" w:rsidRPr="009F505F" w:rsidRDefault="009A01F3" w:rsidP="009A01F3">
      <w:pPr>
        <w:spacing w:after="0"/>
        <w:jc w:val="both"/>
        <w:rPr>
          <w:rFonts w:ascii="Times New Roman" w:hAnsi="Times New Roman" w:cs="Times New Roman"/>
          <w:sz w:val="24"/>
          <w:szCs w:val="24"/>
        </w:rPr>
      </w:pPr>
      <w:r w:rsidRPr="009F505F">
        <w:rPr>
          <w:rFonts w:ascii="Times New Roman" w:hAnsi="Times New Roman" w:cs="Times New Roman"/>
          <w:sz w:val="24"/>
          <w:szCs w:val="24"/>
        </w:rPr>
        <w:t xml:space="preserve">         Читательский актив из числа обучающихся участвует при библиотечной обработке новой литературы, во время выдачи учебников по группам, в устройстве выставок, альбомов, дней специальности и литературно-музыкальных вечеров. Особое внимание уделяется участию в работе городского и республиканского методических объединений, посещению библиотекой учебных заведений с целью изучения передового опыта.</w:t>
      </w:r>
    </w:p>
    <w:p w:rsidR="009A01F3" w:rsidRDefault="009A01F3" w:rsidP="009A01F3">
      <w:pPr>
        <w:spacing w:after="0"/>
        <w:jc w:val="both"/>
        <w:rPr>
          <w:rFonts w:ascii="Times New Roman" w:hAnsi="Times New Roman" w:cs="Times New Roman"/>
          <w:sz w:val="24"/>
          <w:szCs w:val="24"/>
        </w:rPr>
      </w:pPr>
      <w:r w:rsidRPr="00F96A27">
        <w:rPr>
          <w:rFonts w:ascii="Times New Roman" w:hAnsi="Times New Roman" w:cs="Times New Roman"/>
          <w:sz w:val="24"/>
          <w:szCs w:val="24"/>
        </w:rPr>
        <w:lastRenderedPageBreak/>
        <w:t xml:space="preserve">         Таким образом</w:t>
      </w:r>
      <w:r w:rsidRPr="009F505F">
        <w:rPr>
          <w:rFonts w:ascii="Times New Roman" w:hAnsi="Times New Roman" w:cs="Times New Roman"/>
          <w:b/>
          <w:sz w:val="24"/>
          <w:szCs w:val="24"/>
        </w:rPr>
        <w:t>,</w:t>
      </w:r>
      <w:r w:rsidRPr="009F505F">
        <w:rPr>
          <w:rFonts w:ascii="Times New Roman" w:hAnsi="Times New Roman" w:cs="Times New Roman"/>
          <w:sz w:val="24"/>
          <w:szCs w:val="24"/>
        </w:rPr>
        <w:t xml:space="preserve"> библиотечно-информационное обеспечение соответствует требованиям профессионального образования.</w:t>
      </w:r>
    </w:p>
    <w:p w:rsidR="005269DB" w:rsidRDefault="005269DB" w:rsidP="009A01F3">
      <w:pPr>
        <w:spacing w:after="0"/>
        <w:jc w:val="both"/>
        <w:rPr>
          <w:rFonts w:ascii="Times New Roman" w:hAnsi="Times New Roman" w:cs="Times New Roman"/>
          <w:sz w:val="24"/>
          <w:szCs w:val="24"/>
        </w:rPr>
      </w:pPr>
    </w:p>
    <w:p w:rsidR="009C6A2B" w:rsidRPr="00821B0C" w:rsidRDefault="00821B0C" w:rsidP="00821B0C">
      <w:pPr>
        <w:pStyle w:val="a3"/>
        <w:numPr>
          <w:ilvl w:val="0"/>
          <w:numId w:val="26"/>
        </w:numPr>
        <w:jc w:val="center"/>
        <w:rPr>
          <w:b/>
          <w:sz w:val="28"/>
          <w:szCs w:val="28"/>
        </w:rPr>
      </w:pPr>
      <w:r w:rsidRPr="00821B0C">
        <w:rPr>
          <w:b/>
          <w:sz w:val="28"/>
          <w:szCs w:val="28"/>
        </w:rPr>
        <w:t>Воспитательная работа</w:t>
      </w:r>
    </w:p>
    <w:p w:rsidR="004B745F" w:rsidRPr="00F4447C" w:rsidRDefault="009C6A2B" w:rsidP="004B745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B745F" w:rsidRPr="00F4447C">
        <w:rPr>
          <w:rFonts w:ascii="Times New Roman" w:hAnsi="Times New Roman" w:cs="Times New Roman"/>
          <w:sz w:val="24"/>
          <w:szCs w:val="24"/>
        </w:rPr>
        <w:t xml:space="preserve">В 2021 году воспитательная работа колледжа осуществлялась в соответствии </w:t>
      </w:r>
      <w:r w:rsidR="004B745F" w:rsidRPr="00F4447C">
        <w:rPr>
          <w:rFonts w:ascii="Times New Roman" w:eastAsia="Times New Roman" w:hAnsi="Times New Roman" w:cs="Times New Roman"/>
          <w:sz w:val="24"/>
          <w:szCs w:val="24"/>
        </w:rPr>
        <w:t xml:space="preserve">Рабочей программой воспитания колледжа, разработанной </w:t>
      </w:r>
      <w:r w:rsidR="004B745F" w:rsidRPr="00F4447C">
        <w:rPr>
          <w:rFonts w:ascii="Times New Roman" w:eastAsia="Times New Roman" w:hAnsi="Times New Roman" w:cs="Times New Roman"/>
          <w:bCs/>
          <w:sz w:val="24"/>
          <w:szCs w:val="24"/>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sidR="004B745F" w:rsidRPr="00F4447C">
        <w:rPr>
          <w:rFonts w:ascii="Times New Roman" w:eastAsia="Times New Roman" w:hAnsi="Times New Roman" w:cs="Times New Roman"/>
          <w:sz w:val="24"/>
          <w:szCs w:val="24"/>
        </w:rPr>
        <w:t xml:space="preserve"> в соответствии с </w:t>
      </w:r>
      <w:r w:rsidR="004B745F" w:rsidRPr="00F4447C">
        <w:rPr>
          <w:rFonts w:ascii="Times New Roman" w:eastAsia="Times New Roman" w:hAnsi="Times New Roman" w:cs="Times New Roman"/>
          <w:bCs/>
          <w:spacing w:val="-1"/>
          <w:sz w:val="24"/>
          <w:szCs w:val="24"/>
        </w:rPr>
        <w:t>федеральными государственными образовательными стандартами среднего профессионального образования по специальностям и профессиям</w:t>
      </w:r>
      <w:r w:rsidR="004B745F" w:rsidRPr="00F4447C">
        <w:rPr>
          <w:rFonts w:ascii="Times New Roman" w:hAnsi="Times New Roman" w:cs="Times New Roman"/>
          <w:sz w:val="24"/>
          <w:szCs w:val="24"/>
        </w:rPr>
        <w:t xml:space="preserve"> колледжа. </w:t>
      </w:r>
    </w:p>
    <w:p w:rsidR="004B745F" w:rsidRPr="00F4447C" w:rsidRDefault="004B745F" w:rsidP="004B745F">
      <w:pPr>
        <w:widowControl w:val="0"/>
        <w:tabs>
          <w:tab w:val="left" w:pos="993"/>
        </w:tabs>
        <w:spacing w:after="0" w:line="240" w:lineRule="auto"/>
        <w:ind w:firstLine="709"/>
        <w:jc w:val="both"/>
        <w:rPr>
          <w:rFonts w:ascii="Times New Roman" w:hAnsi="Times New Roman" w:cs="Times New Roman"/>
          <w:sz w:val="24"/>
          <w:szCs w:val="24"/>
        </w:rPr>
      </w:pPr>
      <w:bookmarkStart w:id="3" w:name="_Hlk75266324"/>
      <w:r w:rsidRPr="00F4447C">
        <w:rPr>
          <w:rFonts w:ascii="Times New Roman" w:eastAsia="Times New Roman" w:hAnsi="Times New Roman" w:cs="Times New Roman"/>
          <w:sz w:val="24"/>
          <w:szCs w:val="24"/>
        </w:rPr>
        <w:t xml:space="preserve">Воспитательная деятельность колледжа направленна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F4447C">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F4447C">
        <w:rPr>
          <w:rFonts w:ascii="Times New Roman" w:eastAsia="Times New Roman" w:hAnsi="Times New Roman" w:cs="Times New Roman"/>
          <w:sz w:val="24"/>
          <w:szCs w:val="24"/>
        </w:rPr>
        <w:t>» согласно Федеральному закону «Об образовании» от 29.12.2012 г. № 273-ФЗ (в ред. Федерального закона от 31.07.2020 г. № 304-ФЗ)</w:t>
      </w:r>
      <w:bookmarkEnd w:id="3"/>
      <w:r w:rsidRPr="00F4447C">
        <w:rPr>
          <w:rFonts w:ascii="Times New Roman" w:eastAsia="Times New Roman" w:hAnsi="Times New Roman" w:cs="Times New Roman"/>
          <w:sz w:val="24"/>
          <w:szCs w:val="24"/>
        </w:rPr>
        <w:t>.</w:t>
      </w:r>
    </w:p>
    <w:p w:rsidR="004B745F" w:rsidRPr="00F4447C" w:rsidRDefault="004B745F" w:rsidP="004B745F">
      <w:pPr>
        <w:spacing w:after="0" w:line="240" w:lineRule="auto"/>
        <w:contextualSpacing/>
        <w:jc w:val="both"/>
        <w:rPr>
          <w:rFonts w:ascii="Times New Roman" w:eastAsia="Times New Roman" w:hAnsi="Times New Roman" w:cs="Times New Roman"/>
          <w:bCs/>
          <w:sz w:val="24"/>
          <w:szCs w:val="24"/>
          <w:lang w:eastAsia="x-none"/>
        </w:rPr>
      </w:pPr>
      <w:r w:rsidRPr="00F4447C">
        <w:rPr>
          <w:rFonts w:ascii="Times New Roman" w:hAnsi="Times New Roman" w:cs="Times New Roman"/>
          <w:sz w:val="24"/>
          <w:szCs w:val="24"/>
        </w:rPr>
        <w:t xml:space="preserve">          Все мероприятия являлись звеньями в цепи процесса формирования социокультурной среды, создания условий, необходимых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секций и творческих клубов. Эта работа была направлена на достижение </w:t>
      </w:r>
      <w:r w:rsidRPr="00351E37">
        <w:rPr>
          <w:rFonts w:ascii="Times New Roman" w:hAnsi="Times New Roman" w:cs="Times New Roman"/>
          <w:sz w:val="24"/>
          <w:szCs w:val="24"/>
        </w:rPr>
        <w:t>воспитательных целей</w:t>
      </w:r>
      <w:r w:rsidRPr="00F4447C">
        <w:rPr>
          <w:rFonts w:ascii="Times New Roman" w:eastAsia="Times New Roman" w:hAnsi="Times New Roman" w:cs="Times New Roman"/>
          <w:bCs/>
          <w:sz w:val="24"/>
          <w:szCs w:val="24"/>
          <w:lang w:val="x-none" w:eastAsia="x-none"/>
        </w:rPr>
        <w:t xml:space="preserve"> – </w:t>
      </w:r>
      <w:r w:rsidRPr="00F4447C">
        <w:rPr>
          <w:rFonts w:ascii="Times New Roman" w:eastAsia="Times New Roman"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4B745F" w:rsidRPr="00F4447C" w:rsidRDefault="004B745F" w:rsidP="004B745F">
      <w:pPr>
        <w:spacing w:after="0" w:line="240" w:lineRule="auto"/>
        <w:contextualSpacing/>
        <w:jc w:val="center"/>
        <w:rPr>
          <w:rFonts w:ascii="Times New Roman" w:hAnsi="Times New Roman" w:cs="Times New Roman"/>
          <w:sz w:val="24"/>
          <w:szCs w:val="24"/>
        </w:rPr>
      </w:pPr>
      <w:r w:rsidRPr="00F4447C">
        <w:rPr>
          <w:rFonts w:ascii="Times New Roman" w:hAnsi="Times New Roman" w:cs="Times New Roman"/>
          <w:sz w:val="24"/>
          <w:szCs w:val="24"/>
        </w:rPr>
        <w:t xml:space="preserve">Основными </w:t>
      </w:r>
      <w:r w:rsidRPr="00F4447C">
        <w:rPr>
          <w:rFonts w:ascii="Times New Roman" w:hAnsi="Times New Roman" w:cs="Times New Roman"/>
          <w:b/>
          <w:i/>
          <w:sz w:val="24"/>
          <w:szCs w:val="24"/>
        </w:rPr>
        <w:t>целями</w:t>
      </w:r>
      <w:r w:rsidRPr="00F4447C">
        <w:rPr>
          <w:rFonts w:ascii="Times New Roman" w:hAnsi="Times New Roman" w:cs="Times New Roman"/>
          <w:sz w:val="24"/>
          <w:szCs w:val="24"/>
        </w:rPr>
        <w:t xml:space="preserve"> воспитательной работы колледжа являются:</w:t>
      </w:r>
    </w:p>
    <w:p w:rsidR="004B745F" w:rsidRPr="00F4447C" w:rsidRDefault="00496C79" w:rsidP="00496C79">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 национально-культурных традиций. </w:t>
      </w:r>
    </w:p>
    <w:p w:rsidR="004B745F" w:rsidRPr="00F4447C" w:rsidRDefault="00496C79" w:rsidP="00496C79">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Создание условий для развития, саморазвития, самореализации личности обучающегося - личности психически и физически здоровой, гуманной, духовной и свободной, социально мобильной, востребованной в современном обществе.</w:t>
      </w:r>
    </w:p>
    <w:p w:rsidR="004B745F" w:rsidRPr="00F4447C" w:rsidRDefault="00496C79" w:rsidP="00496C79">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Ориентация при организации воспитательного процесса на нравственные идеалы и ценности гражданского общества. </w:t>
      </w:r>
    </w:p>
    <w:p w:rsidR="004B745F" w:rsidRPr="00F4447C" w:rsidRDefault="00496C79" w:rsidP="00351E37">
      <w:pPr>
        <w:spacing w:after="0"/>
        <w:contextualSpacing/>
        <w:jc w:val="both"/>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Следование ведущему принципу компетентностно-ориентированного профессионального образования: обеспечение активной роли обучающегося, осваивающего потенциал образовательной среды, насыщенной профессиональным контекстом</w:t>
      </w:r>
      <w:r w:rsidR="004B745F" w:rsidRPr="00F4447C">
        <w:rPr>
          <w:rFonts w:ascii="Times New Roman" w:eastAsia="Times New Roman" w:hAnsi="Times New Roman" w:cs="Times New Roman"/>
          <w:i/>
          <w:sz w:val="24"/>
          <w:szCs w:val="24"/>
        </w:rPr>
        <w:t xml:space="preserve">. </w:t>
      </w:r>
    </w:p>
    <w:p w:rsidR="004B745F" w:rsidRPr="00F4447C" w:rsidRDefault="004B745F" w:rsidP="00351E37">
      <w:pPr>
        <w:spacing w:after="0"/>
        <w:contextualSpacing/>
        <w:jc w:val="both"/>
        <w:rPr>
          <w:rFonts w:ascii="Times New Roman" w:hAnsi="Times New Roman" w:cs="Times New Roman"/>
          <w:sz w:val="24"/>
          <w:szCs w:val="24"/>
        </w:rPr>
      </w:pPr>
      <w:r w:rsidRPr="00F4447C">
        <w:t xml:space="preserve">     </w:t>
      </w:r>
      <w:r w:rsidRPr="00F4447C">
        <w:rPr>
          <w:rFonts w:ascii="Times New Roman" w:hAnsi="Times New Roman" w:cs="Times New Roman"/>
          <w:sz w:val="24"/>
          <w:szCs w:val="24"/>
        </w:rPr>
        <w:t xml:space="preserve">     </w:t>
      </w:r>
      <w:r w:rsidRPr="00F4447C">
        <w:rPr>
          <w:rFonts w:ascii="Times New Roman" w:eastAsia="Times New Roman" w:hAnsi="Times New Roman" w:cs="Times New Roman"/>
          <w:bCs/>
          <w:kern w:val="2"/>
          <w:sz w:val="24"/>
          <w:szCs w:val="24"/>
          <w:lang w:eastAsia="ko-KR"/>
        </w:rPr>
        <w:t xml:space="preserve">В ходе планирования воспитательной деятельности в 2021 году учитывался воспитательный потенциал участия студентов в мероприятиях, проектах, конкурсах, акциях, проводимых на уровне </w:t>
      </w:r>
      <w:r w:rsidRPr="00537C89">
        <w:rPr>
          <w:rFonts w:ascii="Times New Roman" w:eastAsia="Times New Roman" w:hAnsi="Times New Roman" w:cs="Times New Roman"/>
          <w:kern w:val="2"/>
          <w:sz w:val="24"/>
          <w:szCs w:val="24"/>
          <w:lang w:eastAsia="ko-KR"/>
        </w:rPr>
        <w:t>Российской Федерации</w:t>
      </w:r>
      <w:r w:rsidRPr="00537C89">
        <w:rPr>
          <w:rFonts w:ascii="Times New Roman" w:eastAsia="Times New Roman" w:hAnsi="Times New Roman" w:cs="Times New Roman"/>
          <w:bCs/>
          <w:kern w:val="2"/>
          <w:sz w:val="24"/>
          <w:szCs w:val="24"/>
          <w:lang w:eastAsia="ko-KR"/>
        </w:rPr>
        <w:t>,</w:t>
      </w:r>
      <w:r w:rsidRPr="00F4447C">
        <w:rPr>
          <w:rFonts w:ascii="Times New Roman" w:eastAsia="Times New Roman" w:hAnsi="Times New Roman" w:cs="Times New Roman"/>
          <w:bCs/>
          <w:kern w:val="2"/>
          <w:sz w:val="24"/>
          <w:szCs w:val="24"/>
          <w:lang w:eastAsia="ko-KR"/>
        </w:rPr>
        <w:t xml:space="preserve"> в том числе: «Россия – страна возможностей»</w:t>
      </w:r>
      <w:r w:rsidRPr="00F4447C">
        <w:rPr>
          <w:rFonts w:ascii="Calibri" w:eastAsia="Calibri" w:hAnsi="Calibri" w:cs="Times New Roman"/>
          <w:lang w:eastAsia="en-US"/>
        </w:rPr>
        <w:t xml:space="preserve"> </w:t>
      </w:r>
      <w:hyperlink r:id="rId14" w:history="1">
        <w:r w:rsidRPr="00F4447C">
          <w:rPr>
            <w:rFonts w:ascii="Calibri" w:eastAsia="Times New Roman" w:hAnsi="Calibri" w:cs="Times New Roman"/>
            <w:bCs/>
            <w:color w:val="0000FF"/>
            <w:kern w:val="2"/>
            <w:u w:val="single"/>
            <w:lang w:eastAsia="ko-KR"/>
          </w:rPr>
          <w:t>https://rsv.ru/</w:t>
        </w:r>
      </w:hyperlink>
      <w:r w:rsidRPr="00F4447C">
        <w:rPr>
          <w:rFonts w:ascii="Times New Roman" w:eastAsia="Times New Roman" w:hAnsi="Times New Roman" w:cs="Times New Roman"/>
          <w:bCs/>
          <w:kern w:val="2"/>
          <w:sz w:val="24"/>
          <w:szCs w:val="24"/>
          <w:lang w:eastAsia="ko-KR"/>
        </w:rPr>
        <w:t>; «Большая перемена»</w:t>
      </w:r>
      <w:r w:rsidRPr="00F4447C">
        <w:rPr>
          <w:rFonts w:ascii="Calibri" w:eastAsia="Calibri" w:hAnsi="Calibri" w:cs="Times New Roman"/>
          <w:lang w:eastAsia="en-US"/>
        </w:rPr>
        <w:t xml:space="preserve"> </w:t>
      </w:r>
      <w:hyperlink r:id="rId15" w:history="1">
        <w:r w:rsidRPr="00F4447C">
          <w:rPr>
            <w:rFonts w:ascii="Times New Roman" w:eastAsia="Times New Roman" w:hAnsi="Times New Roman" w:cs="Times New Roman"/>
            <w:bCs/>
            <w:kern w:val="2"/>
            <w:sz w:val="24"/>
            <w:szCs w:val="24"/>
            <w:u w:val="single"/>
            <w:lang w:eastAsia="ko-KR"/>
          </w:rPr>
          <w:t>https://bolshayaperemena.online/</w:t>
        </w:r>
      </w:hyperlink>
      <w:r w:rsidRPr="00F4447C">
        <w:rPr>
          <w:rFonts w:ascii="Times New Roman" w:eastAsia="Times New Roman" w:hAnsi="Times New Roman" w:cs="Times New Roman"/>
          <w:bCs/>
          <w:kern w:val="2"/>
          <w:sz w:val="24"/>
          <w:szCs w:val="24"/>
          <w:lang w:eastAsia="ko-KR"/>
        </w:rPr>
        <w:t>; «Лидеры России»</w:t>
      </w:r>
      <w:r w:rsidRPr="00F4447C">
        <w:rPr>
          <w:rFonts w:ascii="Calibri" w:eastAsia="Calibri" w:hAnsi="Calibri" w:cs="Times New Roman"/>
          <w:lang w:eastAsia="en-US"/>
        </w:rPr>
        <w:t xml:space="preserve"> </w:t>
      </w:r>
      <w:hyperlink r:id="rId16" w:history="1">
        <w:r w:rsidRPr="00F4447C">
          <w:rPr>
            <w:rFonts w:ascii="Times New Roman" w:eastAsia="Times New Roman" w:hAnsi="Times New Roman" w:cs="Times New Roman"/>
            <w:bCs/>
            <w:kern w:val="2"/>
            <w:sz w:val="24"/>
            <w:szCs w:val="24"/>
            <w:u w:val="single"/>
            <w:lang w:eastAsia="ko-KR"/>
          </w:rPr>
          <w:t>https://лидерыроссии.рф/</w:t>
        </w:r>
      </w:hyperlink>
      <w:r w:rsidRPr="00F4447C">
        <w:rPr>
          <w:rFonts w:ascii="Times New Roman" w:eastAsia="Times New Roman" w:hAnsi="Times New Roman" w:cs="Times New Roman"/>
          <w:bCs/>
          <w:kern w:val="2"/>
          <w:sz w:val="24"/>
          <w:szCs w:val="24"/>
          <w:lang w:eastAsia="ko-KR"/>
        </w:rPr>
        <w:t>; «Мы Вместе»</w:t>
      </w:r>
      <w:r w:rsidRPr="00F4447C">
        <w:rPr>
          <w:rFonts w:ascii="Calibri" w:eastAsia="Calibri" w:hAnsi="Calibri" w:cs="Times New Roman"/>
          <w:lang w:eastAsia="en-US"/>
        </w:rPr>
        <w:t xml:space="preserve"> (</w:t>
      </w:r>
      <w:r w:rsidRPr="00F4447C">
        <w:rPr>
          <w:rFonts w:ascii="Times New Roman" w:eastAsia="Times New Roman" w:hAnsi="Times New Roman" w:cs="Times New Roman"/>
          <w:bCs/>
          <w:kern w:val="2"/>
          <w:sz w:val="24"/>
          <w:szCs w:val="24"/>
          <w:lang w:eastAsia="ko-KR"/>
        </w:rPr>
        <w:t xml:space="preserve">волонтерство) </w:t>
      </w:r>
      <w:hyperlink r:id="rId17" w:history="1">
        <w:r w:rsidRPr="00F4447C">
          <w:rPr>
            <w:rFonts w:ascii="Times New Roman" w:eastAsia="Times New Roman" w:hAnsi="Times New Roman" w:cs="Times New Roman"/>
            <w:bCs/>
            <w:kern w:val="2"/>
            <w:sz w:val="24"/>
            <w:szCs w:val="24"/>
            <w:u w:val="single"/>
            <w:lang w:val="en-US" w:eastAsia="ko-KR"/>
          </w:rPr>
          <w:t>https</w:t>
        </w:r>
        <w:r w:rsidRPr="00F4447C">
          <w:rPr>
            <w:rFonts w:ascii="Times New Roman" w:eastAsia="Times New Roman" w:hAnsi="Times New Roman" w:cs="Times New Roman"/>
            <w:bCs/>
            <w:kern w:val="2"/>
            <w:sz w:val="24"/>
            <w:szCs w:val="24"/>
            <w:u w:val="single"/>
            <w:lang w:eastAsia="ko-KR"/>
          </w:rPr>
          <w:t>://</w:t>
        </w:r>
        <w:r w:rsidRPr="00F4447C">
          <w:rPr>
            <w:rFonts w:ascii="Times New Roman" w:eastAsia="Times New Roman" w:hAnsi="Times New Roman" w:cs="Times New Roman"/>
            <w:bCs/>
            <w:kern w:val="2"/>
            <w:sz w:val="24"/>
            <w:szCs w:val="24"/>
            <w:u w:val="single"/>
            <w:lang w:val="en-US" w:eastAsia="ko-KR"/>
          </w:rPr>
          <w:t>onf</w:t>
        </w:r>
        <w:r w:rsidRPr="00F4447C">
          <w:rPr>
            <w:rFonts w:ascii="Times New Roman" w:eastAsia="Times New Roman" w:hAnsi="Times New Roman" w:cs="Times New Roman"/>
            <w:bCs/>
            <w:kern w:val="2"/>
            <w:sz w:val="24"/>
            <w:szCs w:val="24"/>
            <w:u w:val="single"/>
            <w:lang w:eastAsia="ko-KR"/>
          </w:rPr>
          <w:t>.</w:t>
        </w:r>
        <w:r w:rsidRPr="00F4447C">
          <w:rPr>
            <w:rFonts w:ascii="Times New Roman" w:eastAsia="Times New Roman" w:hAnsi="Times New Roman" w:cs="Times New Roman"/>
            <w:bCs/>
            <w:kern w:val="2"/>
            <w:sz w:val="24"/>
            <w:szCs w:val="24"/>
            <w:u w:val="single"/>
            <w:lang w:val="en-US" w:eastAsia="ko-KR"/>
          </w:rPr>
          <w:t>ru</w:t>
        </w:r>
      </w:hyperlink>
      <w:r w:rsidRPr="00F4447C">
        <w:rPr>
          <w:rFonts w:ascii="Times New Roman" w:eastAsia="Times New Roman" w:hAnsi="Times New Roman" w:cs="Times New Roman"/>
          <w:bCs/>
          <w:kern w:val="2"/>
          <w:sz w:val="24"/>
          <w:szCs w:val="24"/>
          <w:lang w:eastAsia="ko-KR"/>
        </w:rPr>
        <w:t xml:space="preserve">; отраслевые конкурсы профессионального мастерства; движения «Ворлдскиллс Россия»; </w:t>
      </w:r>
      <w:r w:rsidRPr="00F4447C">
        <w:rPr>
          <w:rFonts w:ascii="Times New Roman" w:eastAsia="Calibri" w:hAnsi="Times New Roman" w:cs="Times New Roman"/>
          <w:noProof/>
          <w:sz w:val="28"/>
          <w:szCs w:val="28"/>
          <w:lang w:eastAsia="en-US"/>
        </w:rPr>
        <w:t>«</w:t>
      </w:r>
      <w:r w:rsidRPr="00F4447C">
        <w:rPr>
          <w:rFonts w:ascii="Times New Roman" w:eastAsia="Calibri" w:hAnsi="Times New Roman" w:cs="Times New Roman"/>
          <w:noProof/>
          <w:sz w:val="28"/>
          <w:szCs w:val="28"/>
          <w:lang w:val="en-US" w:eastAsia="en-US"/>
        </w:rPr>
        <w:t>Soft</w:t>
      </w:r>
      <w:r w:rsidRPr="00F4447C">
        <w:rPr>
          <w:rFonts w:ascii="Times New Roman" w:eastAsia="Calibri" w:hAnsi="Times New Roman" w:cs="Times New Roman"/>
          <w:noProof/>
          <w:sz w:val="28"/>
          <w:szCs w:val="28"/>
          <w:lang w:eastAsia="en-US"/>
        </w:rPr>
        <w:t xml:space="preserve"> </w:t>
      </w:r>
      <w:r w:rsidRPr="00F4447C">
        <w:rPr>
          <w:rFonts w:ascii="Times New Roman" w:eastAsia="Calibri" w:hAnsi="Times New Roman" w:cs="Times New Roman"/>
          <w:noProof/>
          <w:sz w:val="28"/>
          <w:szCs w:val="28"/>
          <w:lang w:val="en-US" w:eastAsia="en-US"/>
        </w:rPr>
        <w:t>Skills</w:t>
      </w:r>
      <w:r w:rsidRPr="00F4447C">
        <w:rPr>
          <w:rFonts w:ascii="Times New Roman" w:eastAsia="Calibri" w:hAnsi="Times New Roman" w:cs="Times New Roman"/>
          <w:noProof/>
          <w:sz w:val="28"/>
          <w:szCs w:val="28"/>
          <w:lang w:eastAsia="en-US"/>
        </w:rPr>
        <w:t xml:space="preserve"> </w:t>
      </w:r>
      <w:r w:rsidRPr="00F4447C">
        <w:rPr>
          <w:rFonts w:ascii="Times New Roman" w:eastAsia="Calibri" w:hAnsi="Times New Roman" w:cs="Times New Roman"/>
          <w:noProof/>
          <w:sz w:val="28"/>
          <w:szCs w:val="28"/>
          <w:lang w:val="en-US" w:eastAsia="en-US"/>
        </w:rPr>
        <w:t>Russia</w:t>
      </w:r>
      <w:r w:rsidRPr="00F4447C">
        <w:rPr>
          <w:rFonts w:ascii="Times New Roman" w:eastAsia="Calibri" w:hAnsi="Times New Roman" w:cs="Times New Roman"/>
          <w:noProof/>
          <w:sz w:val="28"/>
          <w:szCs w:val="28"/>
          <w:lang w:eastAsia="en-US"/>
        </w:rPr>
        <w:t xml:space="preserve">»; </w:t>
      </w:r>
      <w:r w:rsidRPr="00F4447C">
        <w:rPr>
          <w:rFonts w:ascii="Times New Roman" w:eastAsia="Times New Roman" w:hAnsi="Times New Roman" w:cs="Times New Roman"/>
          <w:bCs/>
          <w:kern w:val="2"/>
          <w:sz w:val="24"/>
          <w:szCs w:val="24"/>
          <w:lang w:eastAsia="ko-KR"/>
        </w:rPr>
        <w:t xml:space="preserve">движения «Абилимпикс». </w:t>
      </w:r>
      <w:r w:rsidRPr="00F4447C">
        <w:rPr>
          <w:rFonts w:ascii="Times New Roman" w:hAnsi="Times New Roman" w:cs="Times New Roman"/>
          <w:sz w:val="24"/>
          <w:szCs w:val="24"/>
        </w:rPr>
        <w:t xml:space="preserve">   </w:t>
      </w:r>
    </w:p>
    <w:p w:rsidR="004B745F" w:rsidRPr="00F4447C" w:rsidRDefault="004B745F" w:rsidP="00537C89">
      <w:pPr>
        <w:spacing w:after="0" w:line="240" w:lineRule="auto"/>
        <w:contextualSpacing/>
        <w:jc w:val="both"/>
        <w:rPr>
          <w:rFonts w:ascii="Times New Roman" w:hAnsi="Times New Roman" w:cs="Times New Roman"/>
          <w:b/>
          <w:sz w:val="24"/>
          <w:szCs w:val="24"/>
        </w:rPr>
      </w:pPr>
      <w:r w:rsidRPr="00F4447C">
        <w:rPr>
          <w:rFonts w:ascii="Times New Roman" w:hAnsi="Times New Roman" w:cs="Times New Roman"/>
          <w:b/>
          <w:sz w:val="24"/>
          <w:szCs w:val="24"/>
        </w:rPr>
        <w:t xml:space="preserve">      </w:t>
      </w:r>
      <w:r w:rsidRPr="00F4447C">
        <w:rPr>
          <w:rFonts w:ascii="Times New Roman" w:hAnsi="Times New Roman" w:cs="Times New Roman"/>
          <w:sz w:val="24"/>
          <w:szCs w:val="24"/>
        </w:rPr>
        <w:t>Реализация воспитательных целей осуществлялась классными руководителями, педагогами-организаторами, музыкальным работником, педагогами-психологами, социальным педагогом, педагогом-организатором ОБЖ, руководителем музея, преподавателями физической культуры, истории и других дисциплин.</w:t>
      </w:r>
      <w:r w:rsidRPr="00F4447C">
        <w:rPr>
          <w:rFonts w:ascii="Times New Roman" w:hAnsi="Times New Roman" w:cs="Times New Roman"/>
          <w:b/>
          <w:sz w:val="24"/>
          <w:szCs w:val="24"/>
        </w:rPr>
        <w:t xml:space="preserve"> </w:t>
      </w:r>
      <w:r w:rsidRPr="00F4447C">
        <w:rPr>
          <w:rFonts w:ascii="Times New Roman" w:hAnsi="Times New Roman" w:cs="Times New Roman"/>
          <w:sz w:val="24"/>
          <w:szCs w:val="24"/>
        </w:rPr>
        <w:t xml:space="preserve">По состоянию на конец второго полугодия 2021 года в колледже </w:t>
      </w:r>
      <w:r w:rsidRPr="00F4447C">
        <w:rPr>
          <w:rFonts w:ascii="Times New Roman" w:hAnsi="Times New Roman" w:cs="Times New Roman"/>
          <w:sz w:val="24"/>
          <w:szCs w:val="24"/>
        </w:rPr>
        <w:lastRenderedPageBreak/>
        <w:t>работает 79 классных руководителей. Классные руководители являются ведущим звеном в воспитательной деятельности колледжа. Они несут основную нагрузку учебно-воспитательного процесса, который включает в себя участие в культурно-массовых, гражданско-патриотических и спортивных мероприятиях, субботниках, а также организацию и поведение классных часов и родительских собраний.  Классные руководители с разным уровнем опыта работы.</w:t>
      </w:r>
    </w:p>
    <w:p w:rsidR="004B745F" w:rsidRPr="00537C89" w:rsidRDefault="004B745F" w:rsidP="00537C89">
      <w:pPr>
        <w:spacing w:after="0" w:line="240" w:lineRule="auto"/>
        <w:contextualSpacing/>
        <w:rPr>
          <w:rFonts w:ascii="Times New Roman" w:hAnsi="Times New Roman" w:cs="Times New Roman"/>
          <w:i/>
          <w:sz w:val="24"/>
          <w:szCs w:val="24"/>
        </w:rPr>
      </w:pPr>
      <w:r w:rsidRPr="00537C89">
        <w:rPr>
          <w:rFonts w:ascii="Times New Roman" w:hAnsi="Times New Roman" w:cs="Times New Roman"/>
          <w:i/>
          <w:sz w:val="24"/>
          <w:szCs w:val="24"/>
        </w:rPr>
        <w:t>Приоритетные направления в воспитательной работе: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1.Гражданско-патриотическое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2.Профессионально-ориентирующее </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3.Экологическое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4.Спортивное и здоровьеориентирующее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5.Культурно-творческое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6.Студенческое самоуправление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7.Бизнес-ориентирующее </w:t>
      </w:r>
    </w:p>
    <w:p w:rsidR="004B745F" w:rsidRPr="00F4447C" w:rsidRDefault="004B745F" w:rsidP="004B745F">
      <w:pPr>
        <w:spacing w:after="0" w:line="240" w:lineRule="auto"/>
        <w:contextualSpacing/>
        <w:jc w:val="both"/>
        <w:rPr>
          <w:rFonts w:ascii="Times New Roman" w:hAnsi="Times New Roman" w:cs="Times New Roman"/>
          <w:sz w:val="24"/>
          <w:szCs w:val="24"/>
        </w:rPr>
      </w:pPr>
    </w:p>
    <w:p w:rsidR="004B745F" w:rsidRPr="0090060A" w:rsidRDefault="004B745F" w:rsidP="0090060A">
      <w:pPr>
        <w:spacing w:after="0" w:line="240" w:lineRule="auto"/>
        <w:ind w:left="660"/>
        <w:contextualSpacing/>
        <w:jc w:val="center"/>
        <w:rPr>
          <w:rFonts w:ascii="Times New Roman" w:eastAsia="Times New Roman" w:hAnsi="Times New Roman" w:cs="Times New Roman"/>
          <w:i/>
          <w:sz w:val="24"/>
          <w:szCs w:val="24"/>
        </w:rPr>
      </w:pPr>
      <w:r w:rsidRPr="0090060A">
        <w:rPr>
          <w:rFonts w:ascii="Times New Roman" w:eastAsia="Times New Roman" w:hAnsi="Times New Roman" w:cs="Times New Roman"/>
          <w:i/>
          <w:sz w:val="24"/>
          <w:szCs w:val="24"/>
        </w:rPr>
        <w:t>Гражданско-патриотическое направление.</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В формировании и развитии личности обучающихся ведущая роль отводится </w:t>
      </w:r>
      <w:r w:rsidRPr="00F4447C">
        <w:rPr>
          <w:rFonts w:ascii="Times New Roman" w:hAnsi="Times New Roman" w:cs="Times New Roman"/>
          <w:i/>
          <w:sz w:val="24"/>
          <w:szCs w:val="24"/>
        </w:rPr>
        <w:t>гражданско-патриотическому воспитанию,</w:t>
      </w:r>
      <w:r w:rsidRPr="00F4447C">
        <w:rPr>
          <w:rFonts w:ascii="Times New Roman" w:hAnsi="Times New Roman" w:cs="Times New Roman"/>
          <w:sz w:val="24"/>
          <w:szCs w:val="24"/>
        </w:rPr>
        <w:t xml:space="preserve"> которое способствует становлению социально значимых ценностей у подрастающего поколения. Колледж был награжден Почетной грамотой от Министерства Просвещения РФ за лучшую практику в номинации «Гражданско-патриотическое направление системы воспитания» в рамках мониторинга деятельности ПОО по развитию системы воспитания и социализации обучающихся (проект «Историко-патриотический клуб «Послание потомкам»).   </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Гражданско-патриотическое воспитание в колледже ведется систематически в течении всего учебного года через различные мероприятия как внутри колледжа, так и в городе:</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С 2019 года в колледже возобновил свою работу музей трудовой и боевой славы колледжа. Руководитель музея Шарафутдинова З.Ш. проводит обширную работу со студентами музейного отряда «Верю, храню, люблю» по поиску и восстановлению экспонатов. Так же продолжается пополняться студентами информативный материал «Дорога Памяти», «Мемориал героев В.О.В.» (студенты собирают информацию о своих родственниках, воевавших и трудившихся в годы войны), который расположили на сайте колледжа 16kck.рф, и хранят в музее колледжа в виде альбомов;</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Продолжает свою работу в колледже штаб «Юнармеец», командир штаба - педагог-организатор ОБЖ Мусин И.Р.;</w:t>
      </w:r>
      <w:r w:rsidR="004B745F" w:rsidRPr="00F4447C">
        <w:rPr>
          <w:rFonts w:ascii="Times New Roman" w:eastAsia="Times New Roman" w:hAnsi="Times New Roman" w:cs="Times New Roman"/>
          <w:color w:val="000000"/>
          <w:sz w:val="24"/>
          <w:szCs w:val="24"/>
        </w:rPr>
        <w:t xml:space="preserve"> 2 октября 2021 года приняли участие в Информационно-агитационной акции «Военная служба по контракту» в Вооруженных силах Российской Федерации – Твой Выбор, проведенном на базе танкового училища; </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Проведен ежегодный цикл мероприятий, посвященных Победе в Великой Отечественной войне «Нюрнбергский процесс», для студентов 1 курса. Докладчик Лапко Александр Вячеславович </w:t>
      </w:r>
      <w:r w:rsidR="004B745F" w:rsidRPr="00F4447C">
        <w:rPr>
          <w:rFonts w:ascii="Times New Roman" w:eastAsia="Times New Roman" w:hAnsi="Times New Roman" w:cs="Times New Roman"/>
          <w:color w:val="000000"/>
          <w:sz w:val="24"/>
          <w:szCs w:val="24"/>
        </w:rPr>
        <w:t>Лапко Александр Вячеславович, к.эк.н., помощник депутата Госсовета РТ, член Общероссийской общественно-государственной организации «Российское военно-историческое общество, участник 3,4,5 Международных научных форумов «Нюрнбергский процесс: история и современность»</w:t>
      </w:r>
      <w:r w:rsidR="004B745F" w:rsidRPr="00F4447C">
        <w:rPr>
          <w:rFonts w:ascii="Times New Roman" w:eastAsia="Times New Roman" w:hAnsi="Times New Roman" w:cs="Times New Roman"/>
          <w:sz w:val="24"/>
          <w:szCs w:val="24"/>
        </w:rPr>
        <w:t>. 28 апреля 2021 года состоялось открытое мероприятие, посвященное 76 годовщине Победы в В.О.В.;</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Продолжается деятельность «Марафона Памяти». В связи со сложившейся в стране обстановкой в марте-апреле 2020 года, празднование 75-й годовщины Победы было перенесено. Поэтому студенты и преподаватели колледжа запустили в Инстаграмм колледжа kck_college «Марафон Памяти»: снимали видео с портретом своего родственника, воевавшего на фронте или трудившегося в тылу в годы Великой Отечественной войны и выкладывали с хэштэгами #колледж16kck_помнит, #япомню_ягоржусь75, #БессмертныйполкОнлайн, #БессмертныйполкТатарстан. В течении 2021 года «Марафон Памяти» продолжает набирать обороты;</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19 ноября 2020 года состоялось торжественное открытие галереи, посвящённой Великой Отечественной войне, на территории колледжа. Открыл галерею, ее создатель Лапко Александр Вячеславович. В 2021 году студенты групп ДОУ-9-11, ГК-9-11, ЗИО-9-11 организовали провели экскурсии по галерее для всех студентов 1 курсов. По плану воспитательной работы данные экскурсии станут традиционными и будут проводиться каждый год (февраль-апрель);</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4B745F" w:rsidRPr="00F4447C">
        <w:rPr>
          <w:rFonts w:ascii="Times New Roman" w:eastAsia="Times New Roman" w:hAnsi="Times New Roman" w:cs="Times New Roman"/>
          <w:sz w:val="24"/>
          <w:szCs w:val="24"/>
        </w:rPr>
        <w:t xml:space="preserve">Продолжено сотрудничество с общественной организацией «Волонтеры Победы». В январе 2021 года проведено на базе колледжа отрытое мероприятие, посвященное снятию блокады в Ленинграде. </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 В феврале-марте 2021 года студенты групп 1,2 курсов приняли активное участие в проекте, которые был запущен в рамках проведения Российского фестиваля кино и интернет-контента «ГЕРОИ БОЛЬШОЙ СТРАНЫ». Оргкомитет фестиваля с командой федерального проекта «Мотивирующие цифровые уроки» реализуют спецпроект для студентов и школьников – Урок мужества и подвига #ГероиЕсть.цифровой-урок.рф в блоке «Урок мужества и подвига». </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В апреле 2021 года студенты групп 4 курсов, выпускники и преподаватели колледжа приняли активное участие в социальной акции «Защитник Отечества», организованной ГАУ РТ «Республиканский центр спортивно-патриотической и допризывной подготовки молодежи «Патриот». Для участия нужно было разместить в социальной сети Инстаграм фотографию в военной форме, поставить хэштеги: #РТЗащитникОтечества, #патриотрт, #минмолодежирт;</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8 апреля 2021 года на базе колледжа был организован и проведен совместно с Отделом по делам детей и молодежи МКУ «Администрация Советского района ИКМО г. Казани», «День Призывника», с приглашением ветеранов из Союза ветеранов войн Афганистана и Совета Ветеранов Советского района; </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19 апреля 2021 года преподаватели и студенты колледжа приняли активное участие в проведении Всероссийского мероприятия «День единых действий, в память о геноциде советского народа нацистами и их пособниками в годы Великой Отечественной войны»;</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Проведены в течении февраля-апреля 2021 года классные часы в рамках Международного проекта «Письмо Победы», поздравление с Днем Победы или письмо ветерану с благодарностью за его подвиг;</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23 апреля 2021 года студенты групп первого курса и их классные руководители организовали и провели внутриколледжное мероприятие «Смотр военно-патриотической песни». Были определены победители и награждены дипломами;</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26 апреля 2021 года студенты колледжа участвовали в старте Всероссийской акции «Георгиевская лента»;</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26-27 апреля 2021 года преподаватели и студенты колледжа посетили масштабный историко-просветительский проект «Поезд Победы», созданный в рамках 75 –летия Победы в Великой Отечественной войне;</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Wingdings" w:hAnsi="Times New Roman" w:cs="Times New Roman"/>
          <w:color w:val="000000"/>
          <w:sz w:val="24"/>
          <w:szCs w:val="24"/>
        </w:rPr>
        <w:t>-</w:t>
      </w:r>
      <w:r w:rsidR="004B745F" w:rsidRPr="00F4447C">
        <w:rPr>
          <w:rFonts w:ascii="Times New Roman" w:eastAsia="Wingdings" w:hAnsi="Times New Roman" w:cs="Times New Roman"/>
          <w:color w:val="000000"/>
          <w:sz w:val="24"/>
          <w:szCs w:val="24"/>
        </w:rPr>
        <w:t>В мае 2021 года преподаватели обществоведческих дисциплин организовали и провели открытое мероприятие: Всероссийский Урок трудовой доблести «Героем может стать каждый…»;</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24 июня 2021 года студенты и преподаватели колледжа участвовали в информационно-пропагандисткой акции «Мы – армия страны! Мы – армия народа!» на железнодорожном вокзале «Казань – Пассажирская»;</w:t>
      </w:r>
    </w:p>
    <w:p w:rsidR="004B745F" w:rsidRPr="00F4447C" w:rsidRDefault="00351E37" w:rsidP="00351E3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Кураторы музейного гражданско-патриотического проекта «Послание потомкам» были приглашены для обмена опытом на V Международный научно-практический форум «Нюрнбергский процесс: история и современность» в городе Ялта (26-27 ноября 2021);</w:t>
      </w:r>
    </w:p>
    <w:p w:rsidR="004B745F" w:rsidRPr="00F4447C" w:rsidRDefault="00351E37" w:rsidP="00351E3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В декабре 2021 года был объявлен Конкурс на лучшую организацию гражданско-патриотической работы среди учреждений высшего и среднего профессионального образования Республики Татарстан (Конкурс проводился ГАУ РТ «Республиканский центр спортивно-патриотической и допризывной подготовки молодежи «Патриот» при поддержке Министерства по делам молодежи РТ). Колледж одержал победу в двух номинациях: </w:t>
      </w:r>
    </w:p>
    <w:p w:rsidR="004B745F" w:rsidRPr="00F4447C" w:rsidRDefault="004B745F" w:rsidP="00E600A9">
      <w:pPr>
        <w:spacing w:after="0" w:line="240" w:lineRule="auto"/>
        <w:contextualSpacing/>
        <w:jc w:val="both"/>
        <w:rPr>
          <w:rFonts w:ascii="Times New Roman" w:eastAsia="Times New Roman" w:hAnsi="Times New Roman" w:cs="Times New Roman"/>
          <w:sz w:val="24"/>
          <w:szCs w:val="24"/>
        </w:rPr>
      </w:pPr>
      <w:r w:rsidRPr="00F4447C">
        <w:rPr>
          <w:rFonts w:ascii="Times New Roman" w:eastAsia="Times New Roman" w:hAnsi="Times New Roman" w:cs="Times New Roman"/>
          <w:sz w:val="24"/>
          <w:szCs w:val="24"/>
        </w:rPr>
        <w:t>- «Лучшее учебное заведение среднего профессионального образования по организации патриотической работы» (3 место);</w:t>
      </w:r>
    </w:p>
    <w:p w:rsidR="004B745F" w:rsidRPr="00F4447C" w:rsidRDefault="004B745F" w:rsidP="00E600A9">
      <w:pPr>
        <w:spacing w:after="0" w:line="240" w:lineRule="auto"/>
        <w:contextualSpacing/>
        <w:jc w:val="both"/>
        <w:rPr>
          <w:rFonts w:ascii="Times New Roman" w:eastAsia="Times New Roman" w:hAnsi="Times New Roman" w:cs="Times New Roman"/>
          <w:sz w:val="24"/>
          <w:szCs w:val="24"/>
        </w:rPr>
      </w:pPr>
      <w:r w:rsidRPr="00F4447C">
        <w:rPr>
          <w:rFonts w:ascii="Times New Roman" w:eastAsia="Times New Roman" w:hAnsi="Times New Roman" w:cs="Times New Roman"/>
          <w:sz w:val="24"/>
          <w:szCs w:val="24"/>
        </w:rPr>
        <w:t xml:space="preserve"> - «Лучшая социальная сеть (ВК, инстаграмм) учебного заведения, освещающая патриотическую работу» (1 место);</w:t>
      </w:r>
    </w:p>
    <w:p w:rsidR="004B745F" w:rsidRPr="00F4447C" w:rsidRDefault="0064260B" w:rsidP="0064260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w:t>
      </w:r>
      <w:r w:rsidR="004B745F" w:rsidRPr="00F4447C">
        <w:rPr>
          <w:rFonts w:ascii="Times New Roman" w:eastAsia="Times New Roman" w:hAnsi="Times New Roman" w:cs="Times New Roman"/>
          <w:snapToGrid w:val="0"/>
          <w:sz w:val="24"/>
          <w:szCs w:val="24"/>
        </w:rPr>
        <w:t>В период октябрь-декабр</w:t>
      </w:r>
      <w:r>
        <w:rPr>
          <w:rFonts w:ascii="Times New Roman" w:eastAsia="Times New Roman" w:hAnsi="Times New Roman" w:cs="Times New Roman"/>
          <w:snapToGrid w:val="0"/>
          <w:sz w:val="24"/>
          <w:szCs w:val="24"/>
        </w:rPr>
        <w:t>ь</w:t>
      </w:r>
      <w:r w:rsidR="004B745F" w:rsidRPr="00F4447C">
        <w:rPr>
          <w:rFonts w:ascii="Times New Roman" w:eastAsia="Times New Roman" w:hAnsi="Times New Roman" w:cs="Times New Roman"/>
          <w:snapToGrid w:val="0"/>
          <w:sz w:val="24"/>
          <w:szCs w:val="24"/>
        </w:rPr>
        <w:t xml:space="preserve"> 2021 года проведены классные часы </w:t>
      </w:r>
      <w:r w:rsidR="004B745F" w:rsidRPr="00F4447C">
        <w:rPr>
          <w:rFonts w:ascii="Times New Roman" w:eastAsia="Times New Roman" w:hAnsi="Times New Roman" w:cs="Times New Roman"/>
          <w:color w:val="000000"/>
          <w:sz w:val="24"/>
          <w:szCs w:val="24"/>
        </w:rPr>
        <w:t>о Героях Советского Союза в годы Великой Отечественной войны;</w:t>
      </w:r>
    </w:p>
    <w:p w:rsidR="004B745F" w:rsidRPr="00F4447C" w:rsidRDefault="004B745F" w:rsidP="004B745F">
      <w:pPr>
        <w:spacing w:after="0" w:line="240" w:lineRule="auto"/>
        <w:ind w:left="825"/>
        <w:contextualSpacing/>
        <w:jc w:val="both"/>
        <w:rPr>
          <w:rFonts w:ascii="Times New Roman" w:eastAsia="Times New Roman" w:hAnsi="Times New Roman" w:cs="Times New Roman"/>
          <w:sz w:val="24"/>
          <w:szCs w:val="24"/>
        </w:rPr>
      </w:pPr>
    </w:p>
    <w:p w:rsidR="004B745F" w:rsidRPr="0090060A" w:rsidRDefault="0090060A" w:rsidP="0090060A">
      <w:pPr>
        <w:spacing w:after="0" w:line="240" w:lineRule="auto"/>
        <w:ind w:left="660"/>
        <w:contextualSpacing/>
        <w:rPr>
          <w:rFonts w:ascii="Times New Roman" w:eastAsia="Times New Roman" w:hAnsi="Times New Roman" w:cs="Times New Roman"/>
          <w:i/>
          <w:sz w:val="24"/>
          <w:szCs w:val="24"/>
        </w:rPr>
      </w:pPr>
      <w:r w:rsidRPr="0090060A">
        <w:rPr>
          <w:rFonts w:ascii="Times New Roman" w:eastAsia="Times New Roman" w:hAnsi="Times New Roman" w:cs="Times New Roman"/>
          <w:i/>
          <w:sz w:val="24"/>
          <w:szCs w:val="24"/>
        </w:rPr>
        <w:t xml:space="preserve">                   </w:t>
      </w:r>
      <w:r w:rsidR="004B745F" w:rsidRPr="0090060A">
        <w:rPr>
          <w:rFonts w:ascii="Times New Roman" w:eastAsia="Times New Roman" w:hAnsi="Times New Roman" w:cs="Times New Roman"/>
          <w:i/>
          <w:sz w:val="24"/>
          <w:szCs w:val="24"/>
        </w:rPr>
        <w:t>Профессион</w:t>
      </w:r>
      <w:r w:rsidRPr="0090060A">
        <w:rPr>
          <w:rFonts w:ascii="Times New Roman" w:eastAsia="Times New Roman" w:hAnsi="Times New Roman" w:cs="Times New Roman"/>
          <w:i/>
          <w:sz w:val="24"/>
          <w:szCs w:val="24"/>
        </w:rPr>
        <w:t>ально-ориентирующее направление</w:t>
      </w:r>
    </w:p>
    <w:p w:rsidR="004B745F" w:rsidRPr="00F4447C" w:rsidRDefault="004B745F" w:rsidP="004B745F">
      <w:pPr>
        <w:spacing w:after="0" w:line="240" w:lineRule="auto"/>
        <w:ind w:left="360"/>
        <w:contextualSpacing/>
        <w:jc w:val="both"/>
        <w:rPr>
          <w:rFonts w:ascii="Times New Roman" w:eastAsia="Times New Roman" w:hAnsi="Times New Roman" w:cs="Times New Roman"/>
          <w:sz w:val="24"/>
          <w:szCs w:val="24"/>
        </w:rPr>
      </w:pPr>
      <w:r w:rsidRPr="00F4447C">
        <w:t xml:space="preserve">  </w:t>
      </w:r>
      <w:r w:rsidRPr="00F4447C">
        <w:rPr>
          <w:rFonts w:ascii="Times New Roman" w:eastAsia="Times New Roman" w:hAnsi="Times New Roman" w:cs="Times New Roman"/>
          <w:sz w:val="24"/>
          <w:szCs w:val="24"/>
        </w:rPr>
        <w:t>Работа в колледже по данному направлению проводилась согласно плану профориентационной работы:</w:t>
      </w:r>
    </w:p>
    <w:p w:rsidR="004B745F" w:rsidRPr="00F4447C" w:rsidRDefault="0064260B" w:rsidP="0064260B">
      <w:pPr>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w:t>
      </w:r>
      <w:r w:rsidR="004B745F" w:rsidRPr="00F4447C">
        <w:rPr>
          <w:rFonts w:ascii="Times New Roman" w:eastAsia="Calibri" w:hAnsi="Times New Roman" w:cs="Times New Roman"/>
          <w:sz w:val="24"/>
          <w:szCs w:val="24"/>
          <w:lang w:eastAsia="en-US"/>
        </w:rPr>
        <w:t>Разработаны новые и обновлены профориентационные буклеты и ролики прошлых лет о профессиях и специальностях колледжа, а также о студенческой культурно-творческой, спортивной жизни.</w:t>
      </w:r>
    </w:p>
    <w:p w:rsidR="004B745F" w:rsidRPr="00F4447C" w:rsidRDefault="0064260B" w:rsidP="0064260B">
      <w:pPr>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w:t>
      </w:r>
      <w:r w:rsidR="004B745F" w:rsidRPr="00F4447C">
        <w:rPr>
          <w:rFonts w:ascii="Times New Roman" w:eastAsia="Calibri" w:hAnsi="Times New Roman" w:cs="Times New Roman"/>
          <w:sz w:val="24"/>
          <w:szCs w:val="24"/>
          <w:lang w:eastAsia="en-US"/>
        </w:rPr>
        <w:t xml:space="preserve">С октября по март ежегодно педагоги колледжа, в качестве профориентаторов, посещают школы города Казани и районов РТ, проводят встречи (классные часы и родительские собрания) с школьниками и их родителями. А также знакомят с информационными материалами о профессиях и специальностях колледжа классных руководителей и администрации школ. </w:t>
      </w:r>
    </w:p>
    <w:p w:rsidR="004B745F" w:rsidRPr="00F4447C" w:rsidRDefault="0064260B" w:rsidP="0064260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Продолжение трансляции в рамках конкурса мультимедийных проектов «Наши знаменитые выпускники» проекта в Инстаграмм (до января 2022 года), в ВК, на Ютуб канале колледжа.</w:t>
      </w:r>
    </w:p>
    <w:p w:rsidR="004B745F" w:rsidRPr="00F4447C" w:rsidRDefault="0064260B" w:rsidP="0064260B">
      <w:pPr>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Организовали профориентационные занятия «Выбор молодых – выбор будущего» для детей дошкольного и школьного возраста на базе колледжа (сентябрь - декабрь 2021 г).</w:t>
      </w:r>
      <w:r w:rsidR="004B745F" w:rsidRPr="00F4447C">
        <w:rPr>
          <w:rFonts w:ascii="Calibri" w:eastAsia="Calibri" w:hAnsi="Calibri" w:cs="Times New Roman"/>
          <w:lang w:eastAsia="en-US"/>
        </w:rPr>
        <w:t xml:space="preserve">  </w:t>
      </w:r>
      <w:r w:rsidR="004B745F" w:rsidRPr="00F4447C">
        <w:rPr>
          <w:rFonts w:ascii="Times New Roman" w:eastAsia="Times New Roman" w:hAnsi="Times New Roman" w:cs="Times New Roman"/>
          <w:sz w:val="24"/>
          <w:szCs w:val="24"/>
        </w:rPr>
        <w:t>Заключен договор с дошкольным образовательным учреждением детским садом МБОУ № 76 о проведении профориентационной работы.</w:t>
      </w:r>
    </w:p>
    <w:p w:rsidR="004B745F" w:rsidRPr="00F4447C" w:rsidRDefault="0064260B" w:rsidP="0064260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Проведены Дни открытых дверей, посетили наш колледж школьники и их родители (25.02.2021, 25.03.2021), на которых школьникам и их родителям были представлены в учебных мастерских профессии и специальности нашего колледжа. </w:t>
      </w:r>
    </w:p>
    <w:p w:rsidR="004B745F" w:rsidRPr="00F4447C" w:rsidRDefault="0064260B" w:rsidP="0064260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Продолжается распространение информационных материалов о профессиях и специальностях, в районных школах через студентов колледжа.</w:t>
      </w:r>
    </w:p>
    <w:p w:rsidR="004B745F" w:rsidRPr="00F4447C" w:rsidRDefault="0064260B" w:rsidP="0064260B">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Освещение мероприятий, проводимых колледжем в целях профориентации на сайте и социальных сетях.</w:t>
      </w:r>
    </w:p>
    <w:p w:rsidR="004B745F" w:rsidRPr="00F4447C" w:rsidRDefault="0064260B" w:rsidP="0064260B">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Мастера производственного обучения ежегодно с начала учебного года тренируют школьников, для участия   в движении «</w:t>
      </w:r>
      <w:r w:rsidR="004B745F" w:rsidRPr="00F4447C">
        <w:rPr>
          <w:rFonts w:ascii="Times New Roman" w:eastAsia="Times New Roman" w:hAnsi="Times New Roman" w:cs="Times New Roman"/>
          <w:sz w:val="24"/>
          <w:szCs w:val="24"/>
          <w:lang w:val="en-US"/>
        </w:rPr>
        <w:t>World</w:t>
      </w:r>
      <w:r w:rsidR="004B745F" w:rsidRPr="00F4447C">
        <w:rPr>
          <w:rFonts w:ascii="Times New Roman" w:eastAsia="Times New Roman" w:hAnsi="Times New Roman" w:cs="Times New Roman"/>
          <w:sz w:val="24"/>
          <w:szCs w:val="24"/>
        </w:rPr>
        <w:t>skills» в возрастной группе «Юниоры» 14-16 лет.</w:t>
      </w:r>
    </w:p>
    <w:p w:rsidR="004B745F" w:rsidRPr="00F4447C" w:rsidRDefault="0064260B" w:rsidP="0064260B">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4B745F" w:rsidRPr="00F4447C">
        <w:rPr>
          <w:rFonts w:ascii="Times New Roman" w:eastAsia="Calibri" w:hAnsi="Times New Roman" w:cs="Times New Roman"/>
          <w:sz w:val="24"/>
          <w:szCs w:val="24"/>
          <w:lang w:eastAsia="en-US"/>
        </w:rPr>
        <w:t>За период сентябрь-март 2021-2022 года мастерами производственного обучения в учебно-производственных мастерских колледжа были проведены 5 мастер- классов: - сентябрь (классы 3а и 2а школы № 140), - декабрь (классы 3а и 4а школы № 140).</w:t>
      </w:r>
    </w:p>
    <w:p w:rsidR="004B745F" w:rsidRPr="0090060A" w:rsidRDefault="004B745F" w:rsidP="004B745F">
      <w:pPr>
        <w:spacing w:after="0" w:line="240" w:lineRule="auto"/>
        <w:ind w:left="660"/>
        <w:contextualSpacing/>
        <w:jc w:val="center"/>
        <w:rPr>
          <w:rFonts w:ascii="Times New Roman" w:eastAsia="Times New Roman" w:hAnsi="Times New Roman" w:cs="Times New Roman"/>
          <w:i/>
          <w:sz w:val="24"/>
          <w:szCs w:val="24"/>
        </w:rPr>
      </w:pPr>
      <w:r w:rsidRPr="0090060A">
        <w:rPr>
          <w:rFonts w:ascii="Times New Roman" w:eastAsia="Times New Roman" w:hAnsi="Times New Roman" w:cs="Times New Roman"/>
          <w:i/>
          <w:sz w:val="24"/>
          <w:szCs w:val="24"/>
        </w:rPr>
        <w:t>Спортивное и здо</w:t>
      </w:r>
      <w:r w:rsidR="0090060A">
        <w:rPr>
          <w:rFonts w:ascii="Times New Roman" w:eastAsia="Times New Roman" w:hAnsi="Times New Roman" w:cs="Times New Roman"/>
          <w:i/>
          <w:sz w:val="24"/>
          <w:szCs w:val="24"/>
        </w:rPr>
        <w:t>ровье ориентирующее направление</w:t>
      </w:r>
    </w:p>
    <w:p w:rsidR="0064260B" w:rsidRDefault="004B745F" w:rsidP="003E2CB6">
      <w:pPr>
        <w:spacing w:after="0"/>
        <w:jc w:val="both"/>
        <w:rPr>
          <w:rFonts w:ascii="Times New Roman" w:hAnsi="Times New Roman" w:cs="Times New Roman"/>
          <w:sz w:val="24"/>
          <w:szCs w:val="24"/>
        </w:rPr>
      </w:pPr>
      <w:r w:rsidRPr="00F4447C">
        <w:rPr>
          <w:rFonts w:ascii="Times New Roman" w:hAnsi="Times New Roman" w:cs="Times New Roman"/>
          <w:sz w:val="24"/>
          <w:szCs w:val="24"/>
        </w:rPr>
        <w:t xml:space="preserve">    </w:t>
      </w:r>
      <w:r w:rsidR="00F130E7">
        <w:rPr>
          <w:rFonts w:ascii="Times New Roman" w:hAnsi="Times New Roman" w:cs="Times New Roman"/>
          <w:sz w:val="24"/>
          <w:szCs w:val="24"/>
        </w:rPr>
        <w:t xml:space="preserve">     </w:t>
      </w:r>
      <w:r w:rsidRPr="00F4447C">
        <w:rPr>
          <w:rFonts w:ascii="Times New Roman" w:hAnsi="Times New Roman" w:cs="Times New Roman"/>
          <w:sz w:val="24"/>
          <w:szCs w:val="24"/>
        </w:rPr>
        <w:t>Личностным результатом реализации программы воспитания данного направления является воспитание студента, с</w:t>
      </w:r>
      <w:r w:rsidRPr="00F4447C">
        <w:rPr>
          <w:rFonts w:ascii="Times New Roman" w:eastAsia="Times New Roman" w:hAnsi="Times New Roman" w:cs="Times New Roman"/>
          <w:sz w:val="24"/>
          <w:szCs w:val="24"/>
        </w:rPr>
        <w:t>облюдающего и пропагандирующего правила здорового и безопасного образа жизни, спорта; предупреждающего либо преодолевающего зависимости от алкоголя, табака, психоактивных вещ</w:t>
      </w:r>
      <w:r w:rsidR="005C11C2">
        <w:rPr>
          <w:rFonts w:ascii="Times New Roman" w:eastAsia="Times New Roman" w:hAnsi="Times New Roman" w:cs="Times New Roman"/>
          <w:sz w:val="24"/>
          <w:szCs w:val="24"/>
        </w:rPr>
        <w:t>еств, азартных игр и т.д., а</w:t>
      </w:r>
      <w:r w:rsidRPr="00F4447C">
        <w:rPr>
          <w:rFonts w:ascii="Times New Roman" w:eastAsia="Times New Roman" w:hAnsi="Times New Roman" w:cs="Times New Roman"/>
          <w:sz w:val="24"/>
          <w:szCs w:val="24"/>
        </w:rPr>
        <w:t xml:space="preserve"> также сохраняющего психологическую устойчивость в ситуативно сложных или стремительно меняющихся ситуациях. </w:t>
      </w:r>
      <w:r w:rsidRPr="00F4447C">
        <w:rPr>
          <w:rFonts w:ascii="Times New Roman" w:hAnsi="Times New Roman" w:cs="Times New Roman"/>
          <w:sz w:val="24"/>
          <w:szCs w:val="24"/>
        </w:rPr>
        <w:t xml:space="preserve">Сохранение и укрепление здоровья детей и молодежи - одна из первоочередных задач нашего колледжа. Главная задача-научить детей ответственно относиться к своему здоровью. В течение всего учебного года обучающиеся активно вовлекаются в спортивную жизнь колледжа, города и республики. Организованы секции по волейболу, баскетболу, легкой атлетике, лыжам, футболу. С удовольствием обучающиеся принимают участие в массовых мероприятиях, ставших традиционными: - кросс нации, лыжня России. </w:t>
      </w:r>
    </w:p>
    <w:p w:rsidR="00C74E22" w:rsidRDefault="004B745F" w:rsidP="003E2CB6">
      <w:pPr>
        <w:spacing w:after="0"/>
        <w:jc w:val="both"/>
        <w:rPr>
          <w:rFonts w:ascii="Times New Roman" w:hAnsi="Times New Roman" w:cs="Times New Roman"/>
          <w:sz w:val="24"/>
          <w:szCs w:val="24"/>
        </w:rPr>
      </w:pPr>
      <w:r w:rsidRPr="00F4447C">
        <w:rPr>
          <w:rFonts w:ascii="Times New Roman" w:hAnsi="Times New Roman" w:cs="Times New Roman"/>
          <w:sz w:val="24"/>
          <w:szCs w:val="24"/>
        </w:rPr>
        <w:t xml:space="preserve">  Внеклассная спортивно-массовая и оздоровительная работа проводилась согласно плану спо</w:t>
      </w:r>
      <w:r w:rsidR="0064260B">
        <w:rPr>
          <w:rFonts w:ascii="Times New Roman" w:hAnsi="Times New Roman" w:cs="Times New Roman"/>
          <w:sz w:val="24"/>
          <w:szCs w:val="24"/>
        </w:rPr>
        <w:t xml:space="preserve">ртивно-массовой работу колледжа. Среди мероприятий можно отметить </w:t>
      </w:r>
    </w:p>
    <w:p w:rsidR="004B745F" w:rsidRPr="00F4447C" w:rsidRDefault="00C74E22" w:rsidP="003E2CB6">
      <w:pPr>
        <w:spacing w:after="0"/>
        <w:jc w:val="both"/>
        <w:rPr>
          <w:rFonts w:ascii="Times New Roman" w:eastAsia="Calibri" w:hAnsi="Times New Roman" w:cs="Times New Roman"/>
          <w:sz w:val="24"/>
          <w:szCs w:val="24"/>
          <w:lang w:val="tt-RU" w:eastAsia="en-US"/>
        </w:rPr>
      </w:pPr>
      <w:r>
        <w:rPr>
          <w:rFonts w:ascii="Times New Roman" w:hAnsi="Times New Roman" w:cs="Times New Roman"/>
          <w:sz w:val="24"/>
          <w:szCs w:val="24"/>
        </w:rPr>
        <w:t>-</w:t>
      </w:r>
      <w:r w:rsidR="0064260B">
        <w:rPr>
          <w:rFonts w:ascii="Times New Roman" w:eastAsia="Calibri" w:hAnsi="Times New Roman" w:cs="Times New Roman"/>
          <w:sz w:val="24"/>
          <w:szCs w:val="24"/>
          <w:lang w:eastAsia="en-US"/>
        </w:rPr>
        <w:t xml:space="preserve"> </w:t>
      </w:r>
      <w:r w:rsidR="005C11C2">
        <w:rPr>
          <w:rFonts w:ascii="Times New Roman" w:eastAsia="Calibri" w:hAnsi="Times New Roman" w:cs="Times New Roman"/>
          <w:sz w:val="24"/>
          <w:szCs w:val="24"/>
          <w:lang w:val="tt-RU" w:eastAsia="en-US"/>
        </w:rPr>
        <w:t xml:space="preserve">военно- спортивные мероприятия </w:t>
      </w:r>
      <w:r w:rsidR="004B745F" w:rsidRPr="00F4447C">
        <w:rPr>
          <w:rFonts w:ascii="Times New Roman" w:eastAsia="Calibri" w:hAnsi="Times New Roman" w:cs="Times New Roman"/>
          <w:sz w:val="24"/>
          <w:szCs w:val="24"/>
          <w:lang w:val="tt-RU" w:eastAsia="en-US"/>
        </w:rPr>
        <w:t xml:space="preserve"> в рамках месячника гражданско-патриотичнского воспитания, предметно-цикловой комиссией физической культуры и ОБЖ: конкурс рисунков ЗОЖ; первенство КСК по волейболу 1 курс; армреслинг первенство КСК (юноши) все курсы; конкурс макетов – “Физкультура и ОБЖ”; «А ну-ка, парни!» соревнования среди 3 курсов - открытое спортивное мероприятие; проведение военно-спортивной эстафеты, посвященной Дню Защитника Отечества.</w:t>
      </w:r>
    </w:p>
    <w:p w:rsidR="004B745F" w:rsidRPr="00F4447C" w:rsidRDefault="00C74E22" w:rsidP="00F130E7">
      <w:pPr>
        <w:rPr>
          <w:rFonts w:ascii="Times New Roman" w:eastAsia="Calibri" w:hAnsi="Times New Roman" w:cs="Times New Roman"/>
          <w:sz w:val="24"/>
          <w:szCs w:val="24"/>
          <w:lang w:val="tt-RU" w:eastAsia="en-US"/>
        </w:rPr>
      </w:pPr>
      <w:r>
        <w:rPr>
          <w:rFonts w:ascii="Times New Roman" w:eastAsia="Calibri" w:hAnsi="Times New Roman" w:cs="Times New Roman"/>
          <w:b/>
          <w:sz w:val="24"/>
          <w:szCs w:val="24"/>
          <w:lang w:val="tt-RU" w:eastAsia="en-US"/>
        </w:rPr>
        <w:t xml:space="preserve">       </w:t>
      </w:r>
      <w:r w:rsidR="00F130E7">
        <w:rPr>
          <w:rFonts w:ascii="Times New Roman" w:eastAsia="Calibri" w:hAnsi="Times New Roman" w:cs="Times New Roman"/>
          <w:b/>
          <w:sz w:val="24"/>
          <w:szCs w:val="24"/>
          <w:lang w:val="tt-RU" w:eastAsia="en-US"/>
        </w:rPr>
        <w:t xml:space="preserve">  </w:t>
      </w:r>
      <w:r w:rsidR="004B745F" w:rsidRPr="00F4447C">
        <w:rPr>
          <w:rFonts w:ascii="Times New Roman" w:eastAsia="Calibri" w:hAnsi="Times New Roman" w:cs="Times New Roman"/>
          <w:sz w:val="24"/>
          <w:szCs w:val="24"/>
          <w:lang w:val="tt-RU" w:eastAsia="en-US"/>
        </w:rPr>
        <w:t>10 декабря 2021 прошли соревнования по национальной борьбе "Корэш". Первенство Казани среди ССУЗов. Студенты колледжа заняли призовые места: 1 место- Ибрагимов Ульфат группа СД-9-45, 2- место- Магданов Айнур-группа С-11-17. Общ</w:t>
      </w:r>
      <w:r w:rsidR="005C11C2">
        <w:rPr>
          <w:rFonts w:ascii="Times New Roman" w:eastAsia="Calibri" w:hAnsi="Times New Roman" w:cs="Times New Roman"/>
          <w:sz w:val="24"/>
          <w:szCs w:val="24"/>
          <w:lang w:val="tt-RU" w:eastAsia="en-US"/>
        </w:rPr>
        <w:t>екомандное 3 место из 15 команд.</w:t>
      </w:r>
      <w:r w:rsidR="00F130E7">
        <w:rPr>
          <w:rFonts w:ascii="Times New Roman" w:eastAsia="Calibri" w:hAnsi="Times New Roman" w:cs="Times New Roman"/>
          <w:sz w:val="24"/>
          <w:szCs w:val="24"/>
          <w:lang w:val="tt-RU" w:eastAsia="en-US"/>
        </w:rPr>
        <w:t xml:space="preserve"> </w:t>
      </w:r>
      <w:r>
        <w:rPr>
          <w:rFonts w:ascii="Times New Roman" w:eastAsia="Calibri" w:hAnsi="Times New Roman" w:cs="Times New Roman"/>
          <w:sz w:val="24"/>
          <w:szCs w:val="24"/>
          <w:lang w:val="tt-RU" w:eastAsia="en-US"/>
        </w:rPr>
        <w:t xml:space="preserve">   </w:t>
      </w:r>
      <w:r w:rsidR="004B745F" w:rsidRPr="00F4447C">
        <w:rPr>
          <w:rFonts w:ascii="Times New Roman" w:eastAsia="Calibri" w:hAnsi="Times New Roman" w:cs="Times New Roman"/>
          <w:sz w:val="24"/>
          <w:szCs w:val="24"/>
          <w:lang w:val="tt-RU" w:eastAsia="en-US"/>
        </w:rPr>
        <w:t xml:space="preserve">7 декабря 2021 года </w:t>
      </w:r>
      <w:r w:rsidR="00F130E7">
        <w:rPr>
          <w:rFonts w:ascii="Times New Roman" w:eastAsia="Calibri" w:hAnsi="Times New Roman" w:cs="Times New Roman"/>
          <w:sz w:val="24"/>
          <w:szCs w:val="24"/>
          <w:lang w:val="tt-RU" w:eastAsia="en-US"/>
        </w:rPr>
        <w:t xml:space="preserve">в </w:t>
      </w:r>
      <w:r w:rsidR="004B745F" w:rsidRPr="00F4447C">
        <w:rPr>
          <w:rFonts w:ascii="Times New Roman" w:eastAsia="Calibri" w:hAnsi="Times New Roman" w:cs="Times New Roman"/>
          <w:sz w:val="24"/>
          <w:szCs w:val="24"/>
          <w:lang w:val="tt-RU" w:eastAsia="en-US"/>
        </w:rPr>
        <w:t>Республиканский Турнир по шахматам и шашкам среди студентов с ОВЗ, студент колледжа занял 3 место;</w:t>
      </w:r>
      <w:r w:rsidR="00537C89">
        <w:rPr>
          <w:rFonts w:ascii="Times New Roman" w:eastAsia="Calibri" w:hAnsi="Times New Roman" w:cs="Times New Roman"/>
          <w:sz w:val="24"/>
          <w:szCs w:val="24"/>
          <w:lang w:val="tt-RU" w:eastAsia="en-US"/>
        </w:rPr>
        <w:t xml:space="preserve"> </w:t>
      </w:r>
      <w:r w:rsidR="004B745F" w:rsidRPr="00F4447C">
        <w:rPr>
          <w:rFonts w:ascii="Times New Roman" w:eastAsia="Calibri" w:hAnsi="Times New Roman" w:cs="Times New Roman"/>
          <w:sz w:val="24"/>
          <w:szCs w:val="24"/>
          <w:lang w:val="tt-RU" w:eastAsia="en-US"/>
        </w:rPr>
        <w:t>14-17 декабря 2021 года Республикансие соревнования по волейболу в “Студенческой лиге”, юноши КСК заняли 5 место, девушки КСК заняли 4 место;</w:t>
      </w:r>
    </w:p>
    <w:p w:rsidR="005C11C2" w:rsidRDefault="005C11C2" w:rsidP="003E2CB6">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lastRenderedPageBreak/>
        <w:t xml:space="preserve">       </w:t>
      </w:r>
      <w:r w:rsidR="004B745F" w:rsidRPr="00F4447C">
        <w:rPr>
          <w:rFonts w:ascii="Times New Roman" w:eastAsia="Times New Roman" w:hAnsi="Times New Roman" w:cs="Times New Roman"/>
          <w:sz w:val="24"/>
          <w:szCs w:val="24"/>
        </w:rPr>
        <w:t>В течении учебного года проведены Мероприятия по медицинскому осмотру студентов по графику из медицинских учреждений; В этом году в нашем медпункте было проведено 3 медосмотра с приглашением врачей и специалистов различного направления: профосмотр с целью выявления немедицинского потребления наркотических веществ и ПАВ, кожвенерол</w:t>
      </w:r>
      <w:r>
        <w:rPr>
          <w:rFonts w:ascii="Times New Roman" w:eastAsia="Times New Roman" w:hAnsi="Times New Roman" w:cs="Times New Roman"/>
          <w:sz w:val="24"/>
          <w:szCs w:val="24"/>
        </w:rPr>
        <w:t>огический осмотр, флюорография.</w:t>
      </w:r>
    </w:p>
    <w:p w:rsidR="004B745F" w:rsidRPr="00F4447C" w:rsidRDefault="005C11C2" w:rsidP="003E2CB6">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 xml:space="preserve">Проведены классные часы «Всемирный день борьбы со СПИДом — международный день ООН», участие во Всероссийской акции «О проведении Всероссийской акции «СТОП ВИЧ/СПИД», информацию о проведенных мероприятиях осветили в социальных сетях ВКонтакте, ИНСТАГРАМ с хэштегами </w:t>
      </w:r>
      <w:r w:rsidR="003E2CB6">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топВичСпидРТ#минобразованиярт#@vospitaniemoinrt#;</w:t>
      </w:r>
    </w:p>
    <w:p w:rsidR="004B745F" w:rsidRPr="00F4447C" w:rsidRDefault="005C11C2" w:rsidP="003E2CB6">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Так же студенты и преподаватели активно принимают в участие во Всероссийских и Республиканских мероприятиях, например, апреле-мае 2021 года приняли во Всероссийском флэш-мобе видеороликов в социальных сетях; а также во В</w:t>
      </w:r>
      <w:r w:rsidR="003E2CB6">
        <w:rPr>
          <w:rFonts w:ascii="Times New Roman" w:eastAsia="Times New Roman" w:hAnsi="Times New Roman" w:cs="Times New Roman"/>
          <w:sz w:val="24"/>
          <w:szCs w:val="24"/>
        </w:rPr>
        <w:t>сероссийской эстафете здоровья.</w:t>
      </w:r>
    </w:p>
    <w:p w:rsidR="004B745F" w:rsidRPr="00F4447C" w:rsidRDefault="004B745F" w:rsidP="003E2CB6">
      <w:pPr>
        <w:jc w:val="center"/>
        <w:rPr>
          <w:rFonts w:ascii="Times New Roman" w:hAnsi="Times New Roman" w:cs="Times New Roman"/>
          <w:b/>
          <w:sz w:val="24"/>
          <w:szCs w:val="24"/>
        </w:rPr>
      </w:pPr>
    </w:p>
    <w:p w:rsidR="004B745F" w:rsidRPr="0090060A" w:rsidRDefault="004B745F" w:rsidP="0090060A">
      <w:pPr>
        <w:spacing w:after="0"/>
        <w:jc w:val="center"/>
        <w:rPr>
          <w:rFonts w:ascii="Times New Roman" w:hAnsi="Times New Roman" w:cs="Times New Roman"/>
          <w:i/>
          <w:sz w:val="24"/>
          <w:szCs w:val="24"/>
        </w:rPr>
      </w:pPr>
      <w:r w:rsidRPr="0090060A">
        <w:rPr>
          <w:rFonts w:ascii="Times New Roman" w:hAnsi="Times New Roman" w:cs="Times New Roman"/>
          <w:i/>
          <w:sz w:val="24"/>
          <w:szCs w:val="24"/>
        </w:rPr>
        <w:t xml:space="preserve"> Культурно-творческое направле</w:t>
      </w:r>
      <w:r w:rsidR="00537C89" w:rsidRPr="0090060A">
        <w:rPr>
          <w:rFonts w:ascii="Times New Roman" w:hAnsi="Times New Roman" w:cs="Times New Roman"/>
          <w:i/>
          <w:sz w:val="24"/>
          <w:szCs w:val="24"/>
        </w:rPr>
        <w:t>ние</w:t>
      </w:r>
    </w:p>
    <w:p w:rsidR="004B745F" w:rsidRPr="00F4447C" w:rsidRDefault="004B745F" w:rsidP="0090060A">
      <w:pPr>
        <w:spacing w:after="0"/>
        <w:jc w:val="both"/>
        <w:rPr>
          <w:rFonts w:ascii="Times New Roman" w:hAnsi="Times New Roman" w:cs="Times New Roman"/>
          <w:sz w:val="24"/>
          <w:szCs w:val="24"/>
        </w:rPr>
      </w:pPr>
      <w:r w:rsidRPr="00F4447C">
        <w:rPr>
          <w:rFonts w:ascii="Times New Roman" w:hAnsi="Times New Roman" w:cs="Times New Roman"/>
          <w:sz w:val="24"/>
          <w:szCs w:val="24"/>
        </w:rPr>
        <w:t xml:space="preserve">        В реализации личностных результатов программы воспитания данного направления является воспитание студента, демонстрирующего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В становлении личности обучающихся, колледж также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традиции колледжа, которые наполнили воспитательную работу интересной, содержательной деятельностью. Традиции - это то, чем силен колледж, то, что делает его родным и неповторимым, близким для тех, кто учится и тех, кто учит.     </w:t>
      </w:r>
    </w:p>
    <w:p w:rsidR="004B745F" w:rsidRPr="00F4447C" w:rsidRDefault="004B745F" w:rsidP="005C11C2">
      <w:pPr>
        <w:spacing w:after="0"/>
        <w:jc w:val="both"/>
        <w:rPr>
          <w:rFonts w:ascii="Times New Roman" w:eastAsia="Times New Roman" w:hAnsi="Times New Roman" w:cs="Times New Roman"/>
          <w:sz w:val="24"/>
          <w:szCs w:val="24"/>
        </w:rPr>
      </w:pPr>
      <w:r w:rsidRPr="00F4447C">
        <w:rPr>
          <w:rFonts w:ascii="Times New Roman" w:hAnsi="Times New Roman" w:cs="Times New Roman"/>
          <w:sz w:val="24"/>
          <w:szCs w:val="24"/>
        </w:rPr>
        <w:t xml:space="preserve">   </w:t>
      </w:r>
      <w:r w:rsidRPr="00F4447C">
        <w:rPr>
          <w:rFonts w:ascii="Times New Roman" w:eastAsia="Times New Roman" w:hAnsi="Times New Roman" w:cs="Times New Roman"/>
          <w:sz w:val="24"/>
          <w:szCs w:val="24"/>
        </w:rPr>
        <w:t xml:space="preserve">    Творческие коллективы нашего колледжа (вокальный Ансамбль «Мультиверсум», танцевально- – хореографический ансамбль «Колибри», вокальный ансамбль «Нивелир», татарский танцевальный ансамбль «Радиус» и др.) в этом учебном году принимали активное участие во всех внеурочных мероприятиях в колледже. Так же традиционно участвуют во всех республиканских культурно-массовых мероприятиях, проводимых Министерством образования РТ и Советом директоров ПОО РТ. </w:t>
      </w:r>
    </w:p>
    <w:p w:rsidR="004B745F" w:rsidRPr="00F4447C" w:rsidRDefault="004B745F" w:rsidP="005C11C2">
      <w:pPr>
        <w:spacing w:after="0"/>
        <w:jc w:val="both"/>
        <w:rPr>
          <w:rFonts w:ascii="Times New Roman" w:eastAsia="Times New Roman" w:hAnsi="Times New Roman" w:cs="Times New Roman"/>
          <w:sz w:val="24"/>
          <w:szCs w:val="24"/>
        </w:rPr>
      </w:pPr>
      <w:r w:rsidRPr="00F4447C">
        <w:rPr>
          <w:rFonts w:ascii="Times New Roman" w:eastAsia="Times New Roman" w:hAnsi="Times New Roman" w:cs="Times New Roman"/>
          <w:sz w:val="24"/>
          <w:szCs w:val="24"/>
        </w:rPr>
        <w:t xml:space="preserve">    В этом году наши обучающиеся, достойно выступили во всех культурно-массовых мероприятиях республиканского, городского и международного уровня:</w:t>
      </w:r>
    </w:p>
    <w:p w:rsidR="004B745F" w:rsidRPr="00F4447C" w:rsidRDefault="00FA55B5" w:rsidP="005C11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 xml:space="preserve"> в городском фес</w:t>
      </w:r>
      <w:r>
        <w:rPr>
          <w:rFonts w:ascii="Times New Roman" w:eastAsia="Times New Roman" w:hAnsi="Times New Roman" w:cs="Times New Roman"/>
          <w:sz w:val="24"/>
          <w:szCs w:val="24"/>
        </w:rPr>
        <w:t xml:space="preserve">тивале «Весенняя капель- 2021» - </w:t>
      </w:r>
      <w:r w:rsidR="004B745F" w:rsidRPr="00F4447C">
        <w:rPr>
          <w:rFonts w:ascii="Times New Roman" w:eastAsia="Times New Roman" w:hAnsi="Times New Roman" w:cs="Times New Roman"/>
          <w:sz w:val="24"/>
          <w:szCs w:val="24"/>
        </w:rPr>
        <w:t>Лауреаты 3 степени (3,4 марта 2021);</w:t>
      </w:r>
    </w:p>
    <w:p w:rsidR="004B745F" w:rsidRPr="00F4447C" w:rsidRDefault="00FA55B5" w:rsidP="005C11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 xml:space="preserve">3 место в Республиканском конкурсе «Татар Кызы»  и </w:t>
      </w:r>
      <w:r>
        <w:rPr>
          <w:rFonts w:ascii="Times New Roman" w:eastAsia="Times New Roman" w:hAnsi="Times New Roman" w:cs="Times New Roman"/>
          <w:sz w:val="24"/>
          <w:szCs w:val="24"/>
        </w:rPr>
        <w:t>Победа</w:t>
      </w:r>
      <w:r w:rsidR="004B745F" w:rsidRPr="00F4447C">
        <w:rPr>
          <w:rFonts w:ascii="Times New Roman" w:eastAsia="Times New Roman" w:hAnsi="Times New Roman" w:cs="Times New Roman"/>
          <w:sz w:val="24"/>
          <w:szCs w:val="24"/>
        </w:rPr>
        <w:t xml:space="preserve"> в номинации «Любовь зрителей»</w:t>
      </w:r>
      <w:r>
        <w:rPr>
          <w:rFonts w:ascii="Times New Roman" w:eastAsia="Times New Roman" w:hAnsi="Times New Roman" w:cs="Times New Roman"/>
          <w:sz w:val="24"/>
          <w:szCs w:val="24"/>
        </w:rPr>
        <w:t xml:space="preserve"> (Шарипова Зиля)</w:t>
      </w:r>
      <w:r w:rsidR="004B745F" w:rsidRPr="00F4447C">
        <w:rPr>
          <w:rFonts w:ascii="Times New Roman" w:eastAsia="Times New Roman" w:hAnsi="Times New Roman" w:cs="Times New Roman"/>
          <w:sz w:val="24"/>
          <w:szCs w:val="24"/>
        </w:rPr>
        <w:t xml:space="preserve">; </w:t>
      </w:r>
    </w:p>
    <w:p w:rsidR="004B745F" w:rsidRPr="00F4447C" w:rsidRDefault="00FA55B5" w:rsidP="005C11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 xml:space="preserve">Ансамбль «Мультиверсум» одержал победу в творческом конкурсе «Культура и традиции народов Татарстана» - Лауреат </w:t>
      </w:r>
      <w:r w:rsidR="004B745F" w:rsidRPr="00F4447C">
        <w:rPr>
          <w:rFonts w:ascii="Times New Roman" w:eastAsia="Times New Roman" w:hAnsi="Times New Roman" w:cs="Times New Roman"/>
          <w:sz w:val="24"/>
          <w:szCs w:val="24"/>
          <w:lang w:val="en-US"/>
        </w:rPr>
        <w:t>I</w:t>
      </w:r>
      <w:r w:rsidR="004B745F" w:rsidRPr="00F4447C">
        <w:rPr>
          <w:rFonts w:ascii="Times New Roman" w:eastAsia="Times New Roman" w:hAnsi="Times New Roman" w:cs="Times New Roman"/>
          <w:sz w:val="24"/>
          <w:szCs w:val="24"/>
        </w:rPr>
        <w:t xml:space="preserve"> степени (29.10.2021);</w:t>
      </w:r>
    </w:p>
    <w:p w:rsidR="00EF150E" w:rsidRDefault="00FA55B5" w:rsidP="005C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B745F" w:rsidRPr="00F4447C">
        <w:rPr>
          <w:rFonts w:ascii="Times New Roman" w:eastAsia="Times New Roman" w:hAnsi="Times New Roman" w:cs="Times New Roman"/>
          <w:sz w:val="24"/>
          <w:szCs w:val="24"/>
        </w:rPr>
        <w:t>«Лауреат 1 степени» в Международном конкурсе- фестивале «Дарование» (3 диплома победителя: Астафьева Ксения, Жиганш</w:t>
      </w:r>
      <w:r w:rsidR="00EF150E">
        <w:rPr>
          <w:rFonts w:ascii="Times New Roman" w:eastAsia="Times New Roman" w:hAnsi="Times New Roman" w:cs="Times New Roman"/>
          <w:sz w:val="24"/>
          <w:szCs w:val="24"/>
        </w:rPr>
        <w:t xml:space="preserve">ин Георгий, Ибрагимов Руслан); </w:t>
      </w:r>
    </w:p>
    <w:p w:rsidR="004B745F" w:rsidRDefault="00EF150E" w:rsidP="005C11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B745F" w:rsidRPr="00F4447C">
        <w:rPr>
          <w:rFonts w:ascii="Times New Roman" w:eastAsia="Times New Roman" w:hAnsi="Times New Roman" w:cs="Times New Roman"/>
          <w:sz w:val="24"/>
          <w:szCs w:val="24"/>
        </w:rPr>
        <w:t>обедителем финала Всероссийского молодёжного конкур</w:t>
      </w:r>
      <w:r>
        <w:rPr>
          <w:rFonts w:ascii="Times New Roman" w:eastAsia="Times New Roman" w:hAnsi="Times New Roman" w:cs="Times New Roman"/>
          <w:sz w:val="24"/>
          <w:szCs w:val="24"/>
        </w:rPr>
        <w:t xml:space="preserve">са-проекта «Большая Перемена»   стала Гусева Стелла, выиграв </w:t>
      </w:r>
      <w:r w:rsidR="004B745F" w:rsidRPr="00F4447C">
        <w:rPr>
          <w:rFonts w:ascii="Times New Roman" w:eastAsia="Times New Roman" w:hAnsi="Times New Roman" w:cs="Times New Roman"/>
          <w:sz w:val="24"/>
          <w:szCs w:val="24"/>
        </w:rPr>
        <w:t xml:space="preserve"> главный приз - 1 ми</w:t>
      </w:r>
      <w:r>
        <w:rPr>
          <w:rFonts w:ascii="Times New Roman" w:eastAsia="Times New Roman" w:hAnsi="Times New Roman" w:cs="Times New Roman"/>
          <w:sz w:val="24"/>
          <w:szCs w:val="24"/>
        </w:rPr>
        <w:t>ллион рублей.</w:t>
      </w:r>
    </w:p>
    <w:p w:rsidR="00EF150E" w:rsidRPr="00F4447C" w:rsidRDefault="00EF150E" w:rsidP="005C11C2">
      <w:pPr>
        <w:spacing w:after="0" w:line="240" w:lineRule="auto"/>
        <w:jc w:val="both"/>
        <w:rPr>
          <w:rFonts w:ascii="Times New Roman" w:eastAsia="Times New Roman" w:hAnsi="Times New Roman" w:cs="Times New Roman"/>
          <w:sz w:val="24"/>
          <w:szCs w:val="24"/>
        </w:rPr>
      </w:pPr>
    </w:p>
    <w:p w:rsidR="004B745F" w:rsidRPr="0090060A" w:rsidRDefault="004B745F" w:rsidP="0090060A">
      <w:pPr>
        <w:spacing w:after="0"/>
        <w:jc w:val="center"/>
        <w:rPr>
          <w:rFonts w:ascii="Times New Roman" w:hAnsi="Times New Roman" w:cs="Times New Roman"/>
          <w:i/>
          <w:sz w:val="24"/>
          <w:szCs w:val="24"/>
        </w:rPr>
      </w:pPr>
      <w:r w:rsidRPr="0090060A">
        <w:rPr>
          <w:rFonts w:ascii="Times New Roman" w:hAnsi="Times New Roman" w:cs="Times New Roman"/>
          <w:i/>
          <w:sz w:val="24"/>
          <w:szCs w:val="24"/>
        </w:rPr>
        <w:t>Студенческое самоуправление</w:t>
      </w:r>
    </w:p>
    <w:p w:rsidR="00D918BC" w:rsidRDefault="004B745F" w:rsidP="00720071">
      <w:pPr>
        <w:spacing w:after="0"/>
        <w:jc w:val="both"/>
        <w:rPr>
          <w:rFonts w:ascii="Times New Roman" w:hAnsi="Times New Roman" w:cs="Times New Roman"/>
          <w:sz w:val="24"/>
          <w:szCs w:val="24"/>
        </w:rPr>
      </w:pPr>
      <w:r w:rsidRPr="00F4447C">
        <w:rPr>
          <w:rFonts w:ascii="Times New Roman" w:hAnsi="Times New Roman" w:cs="Times New Roman"/>
          <w:sz w:val="24"/>
          <w:szCs w:val="24"/>
        </w:rPr>
        <w:t xml:space="preserve">         Одним из главных разделов воспитательной работы в колледже является развитие студенческого самоуправления, которое выражается в возможности самостоятельно проявлять инициативу, принимать решения. Студенческий совет даёт возможность молодым людям попробовать себя в различных ролях, накопить опыт общения, преодолевать трудности, испытывать ответственность за свои поступки и поступки своих товарищей. </w:t>
      </w:r>
      <w:r w:rsidRPr="00F4447C">
        <w:rPr>
          <w:rFonts w:ascii="Times New Roman" w:hAnsi="Times New Roman" w:cs="Times New Roman"/>
          <w:sz w:val="24"/>
          <w:szCs w:val="24"/>
        </w:rPr>
        <w:tab/>
      </w:r>
      <w:r w:rsidR="00720071" w:rsidRPr="00F4447C">
        <w:rPr>
          <w:rFonts w:ascii="Times New Roman" w:hAnsi="Times New Roman" w:cs="Times New Roman"/>
          <w:sz w:val="24"/>
          <w:szCs w:val="24"/>
        </w:rPr>
        <w:t xml:space="preserve">Собрания Студенческого совета проходят не реже одного раза в неделю. Собрания в общежитиях № 1,2,3 не </w:t>
      </w:r>
      <w:r w:rsidR="00720071" w:rsidRPr="00F4447C">
        <w:rPr>
          <w:rFonts w:ascii="Times New Roman" w:hAnsi="Times New Roman" w:cs="Times New Roman"/>
          <w:sz w:val="24"/>
          <w:szCs w:val="24"/>
        </w:rPr>
        <w:lastRenderedPageBreak/>
        <w:t>реже одного раза в месяц.</w:t>
      </w:r>
      <w:r w:rsidR="00720071">
        <w:rPr>
          <w:rFonts w:ascii="Times New Roman" w:hAnsi="Times New Roman" w:cs="Times New Roman"/>
          <w:sz w:val="24"/>
          <w:szCs w:val="24"/>
        </w:rPr>
        <w:t xml:space="preserve"> </w:t>
      </w:r>
      <w:r w:rsidRPr="00F4447C">
        <w:rPr>
          <w:rFonts w:ascii="Times New Roman" w:hAnsi="Times New Roman" w:cs="Times New Roman"/>
          <w:sz w:val="24"/>
          <w:szCs w:val="24"/>
        </w:rPr>
        <w:t xml:space="preserve">     Наши студенты традиционно в течение года посещают школы актива, который организует Лига студентов Республики, традиционно участвуют в республиканском конкурсе «Достижение года» среди ПОО РТ.</w:t>
      </w:r>
    </w:p>
    <w:p w:rsidR="004B745F" w:rsidRPr="00F4447C" w:rsidRDefault="004B745F" w:rsidP="00EF150E">
      <w:pPr>
        <w:spacing w:after="0"/>
        <w:jc w:val="both"/>
        <w:rPr>
          <w:rFonts w:ascii="Times New Roman" w:hAnsi="Times New Roman" w:cs="Times New Roman"/>
          <w:sz w:val="24"/>
          <w:szCs w:val="24"/>
        </w:rPr>
      </w:pPr>
      <w:r w:rsidRPr="00F4447C">
        <w:rPr>
          <w:rFonts w:ascii="Times New Roman" w:hAnsi="Times New Roman" w:cs="Times New Roman"/>
          <w:sz w:val="24"/>
          <w:szCs w:val="24"/>
        </w:rPr>
        <w:t xml:space="preserve"> </w:t>
      </w:r>
      <w:r w:rsidR="00D918BC">
        <w:rPr>
          <w:rFonts w:ascii="Times New Roman" w:hAnsi="Times New Roman" w:cs="Times New Roman"/>
          <w:sz w:val="24"/>
          <w:szCs w:val="24"/>
        </w:rPr>
        <w:t xml:space="preserve">        </w:t>
      </w:r>
      <w:r w:rsidR="00720071">
        <w:rPr>
          <w:rFonts w:ascii="Times New Roman" w:hAnsi="Times New Roman" w:cs="Times New Roman"/>
          <w:sz w:val="24"/>
          <w:szCs w:val="24"/>
        </w:rPr>
        <w:t xml:space="preserve">Практически все мероприятия колледжа проходят с участием студенческого совета. </w:t>
      </w:r>
      <w:r w:rsidR="00D918BC">
        <w:rPr>
          <w:rFonts w:ascii="Times New Roman" w:hAnsi="Times New Roman" w:cs="Times New Roman"/>
          <w:sz w:val="24"/>
          <w:szCs w:val="24"/>
        </w:rPr>
        <w:t xml:space="preserve"> </w:t>
      </w:r>
      <w:r w:rsidRPr="00F4447C">
        <w:rPr>
          <w:rFonts w:ascii="Times New Roman" w:hAnsi="Times New Roman" w:cs="Times New Roman"/>
          <w:sz w:val="24"/>
          <w:szCs w:val="24"/>
        </w:rPr>
        <w:t xml:space="preserve">     Члены студенческого совета организовали и провели совместно с музыкальным работником и воспитателями общежитий</w:t>
      </w:r>
      <w:r w:rsidR="007B4F53">
        <w:rPr>
          <w:rFonts w:ascii="Times New Roman" w:hAnsi="Times New Roman" w:cs="Times New Roman"/>
          <w:sz w:val="24"/>
          <w:szCs w:val="24"/>
        </w:rPr>
        <w:t xml:space="preserve"> </w:t>
      </w:r>
      <w:r w:rsidRPr="00F4447C">
        <w:rPr>
          <w:rFonts w:ascii="Times New Roman" w:hAnsi="Times New Roman" w:cs="Times New Roman"/>
          <w:sz w:val="24"/>
          <w:szCs w:val="24"/>
        </w:rPr>
        <w:t>конкурсно –развлекательную программу «Татьянин день», пригласив в жюри преподавателей колледжа с именем Татьяна (25.01.2021);</w:t>
      </w:r>
      <w:r w:rsidR="007B4F53">
        <w:rPr>
          <w:rFonts w:ascii="Times New Roman" w:hAnsi="Times New Roman" w:cs="Times New Roman"/>
          <w:sz w:val="24"/>
          <w:szCs w:val="24"/>
        </w:rPr>
        <w:t xml:space="preserve"> </w:t>
      </w:r>
      <w:r w:rsidR="00EF150E">
        <w:rPr>
          <w:rFonts w:ascii="Times New Roman" w:hAnsi="Times New Roman" w:cs="Times New Roman"/>
          <w:sz w:val="24"/>
          <w:szCs w:val="24"/>
        </w:rPr>
        <w:t xml:space="preserve"> </w:t>
      </w:r>
      <w:r w:rsidRPr="00F4447C">
        <w:rPr>
          <w:rFonts w:ascii="Times New Roman" w:hAnsi="Times New Roman" w:cs="Times New Roman"/>
          <w:sz w:val="24"/>
          <w:szCs w:val="24"/>
        </w:rPr>
        <w:t xml:space="preserve">развлекательное мероприятие для студентов 1 курса День влюбленных «Сладкая парочка» (15.02.2021); </w:t>
      </w:r>
      <w:r w:rsidR="00EF150E">
        <w:rPr>
          <w:rFonts w:ascii="Times New Roman" w:hAnsi="Times New Roman" w:cs="Times New Roman"/>
          <w:sz w:val="24"/>
          <w:szCs w:val="24"/>
        </w:rPr>
        <w:t xml:space="preserve"> акции </w:t>
      </w:r>
      <w:r w:rsidRPr="00F4447C">
        <w:rPr>
          <w:rFonts w:ascii="Times New Roman" w:hAnsi="Times New Roman" w:cs="Times New Roman"/>
          <w:sz w:val="24"/>
          <w:szCs w:val="24"/>
        </w:rPr>
        <w:t>«Международный день объятий», «День хорошего настроения», «День смеха» и др. (</w:t>
      </w:r>
      <w:r w:rsidR="006D06EF">
        <w:rPr>
          <w:rFonts w:ascii="Times New Roman" w:hAnsi="Times New Roman" w:cs="Times New Roman"/>
          <w:sz w:val="24"/>
          <w:szCs w:val="24"/>
        </w:rPr>
        <w:t xml:space="preserve">январь, февраль, апрель 2021г). </w:t>
      </w:r>
    </w:p>
    <w:p w:rsidR="002A3222" w:rsidRDefault="006D06EF" w:rsidP="00EF15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4F53" w:rsidRPr="00F4447C">
        <w:rPr>
          <w:rFonts w:ascii="Times New Roman" w:hAnsi="Times New Roman" w:cs="Times New Roman"/>
          <w:sz w:val="24"/>
          <w:szCs w:val="24"/>
        </w:rPr>
        <w:t>Члены студенческого совета</w:t>
      </w:r>
      <w:r>
        <w:rPr>
          <w:rFonts w:ascii="Times New Roman" w:hAnsi="Times New Roman" w:cs="Times New Roman"/>
          <w:sz w:val="24"/>
          <w:szCs w:val="24"/>
        </w:rPr>
        <w:t xml:space="preserve">  </w:t>
      </w:r>
      <w:r w:rsidR="007B4F53" w:rsidRPr="00F4447C">
        <w:rPr>
          <w:rFonts w:ascii="Times New Roman" w:hAnsi="Times New Roman" w:cs="Times New Roman"/>
          <w:sz w:val="24"/>
          <w:szCs w:val="24"/>
        </w:rPr>
        <w:t>з</w:t>
      </w:r>
      <w:r w:rsidR="007B4F53">
        <w:rPr>
          <w:rFonts w:ascii="Times New Roman" w:hAnsi="Times New Roman" w:cs="Times New Roman"/>
          <w:sz w:val="24"/>
          <w:szCs w:val="24"/>
        </w:rPr>
        <w:t>аняли 4 место</w:t>
      </w:r>
      <w:r>
        <w:rPr>
          <w:rFonts w:ascii="Times New Roman" w:hAnsi="Times New Roman" w:cs="Times New Roman"/>
          <w:sz w:val="24"/>
          <w:szCs w:val="24"/>
        </w:rPr>
        <w:t xml:space="preserve"> в       </w:t>
      </w:r>
      <w:r w:rsidR="004B745F" w:rsidRPr="00F4447C">
        <w:rPr>
          <w:rFonts w:ascii="Times New Roman" w:hAnsi="Times New Roman" w:cs="Times New Roman"/>
          <w:sz w:val="24"/>
          <w:szCs w:val="24"/>
        </w:rPr>
        <w:t>интеллектуально-развлекательной игре «КВИЗ-ЛИМОНАД» в КМЦ им. Гайдара</w:t>
      </w:r>
      <w:r>
        <w:rPr>
          <w:rFonts w:ascii="Times New Roman" w:hAnsi="Times New Roman" w:cs="Times New Roman"/>
          <w:sz w:val="24"/>
          <w:szCs w:val="24"/>
        </w:rPr>
        <w:t xml:space="preserve"> </w:t>
      </w:r>
      <w:r w:rsidR="004B745F" w:rsidRPr="00F4447C">
        <w:rPr>
          <w:rFonts w:ascii="Times New Roman" w:hAnsi="Times New Roman" w:cs="Times New Roman"/>
          <w:sz w:val="24"/>
          <w:szCs w:val="24"/>
        </w:rPr>
        <w:t xml:space="preserve"> </w:t>
      </w:r>
      <w:r w:rsidR="007B4F53">
        <w:rPr>
          <w:rFonts w:ascii="Times New Roman" w:hAnsi="Times New Roman" w:cs="Times New Roman"/>
          <w:sz w:val="24"/>
          <w:szCs w:val="24"/>
        </w:rPr>
        <w:t xml:space="preserve">(11 февраля 2021); </w:t>
      </w:r>
      <w:r w:rsidR="004B745F" w:rsidRPr="00F4447C">
        <w:rPr>
          <w:rFonts w:ascii="Times New Roman" w:hAnsi="Times New Roman" w:cs="Times New Roman"/>
          <w:sz w:val="24"/>
          <w:szCs w:val="24"/>
        </w:rPr>
        <w:t>Садыкова Флорина и Грачев Валерий приняли участие в Пленарном заседании КСК КФУ УНИКС в рамках «Конгресс студентов РТ и конференция РМОО «</w:t>
      </w:r>
      <w:r>
        <w:rPr>
          <w:rFonts w:ascii="Times New Roman" w:hAnsi="Times New Roman" w:cs="Times New Roman"/>
          <w:sz w:val="24"/>
          <w:szCs w:val="24"/>
        </w:rPr>
        <w:t>Л</w:t>
      </w:r>
      <w:r w:rsidR="00262367">
        <w:rPr>
          <w:rFonts w:ascii="Times New Roman" w:hAnsi="Times New Roman" w:cs="Times New Roman"/>
          <w:sz w:val="24"/>
          <w:szCs w:val="24"/>
        </w:rPr>
        <w:t xml:space="preserve">ига студентов» (19 марта 2021); </w:t>
      </w:r>
      <w:r w:rsidR="004B745F" w:rsidRPr="00F4447C">
        <w:rPr>
          <w:rFonts w:ascii="Times New Roman" w:hAnsi="Times New Roman" w:cs="Times New Roman"/>
          <w:sz w:val="24"/>
          <w:szCs w:val="24"/>
        </w:rPr>
        <w:t xml:space="preserve"> 24-28 августа 2021 года </w:t>
      </w:r>
      <w:r w:rsidR="00720071">
        <w:rPr>
          <w:rFonts w:ascii="Times New Roman" w:hAnsi="Times New Roman" w:cs="Times New Roman"/>
          <w:sz w:val="24"/>
          <w:szCs w:val="24"/>
        </w:rPr>
        <w:t>-</w:t>
      </w:r>
      <w:r w:rsidR="004B745F" w:rsidRPr="00F4447C">
        <w:rPr>
          <w:rFonts w:ascii="Times New Roman" w:hAnsi="Times New Roman" w:cs="Times New Roman"/>
          <w:sz w:val="24"/>
          <w:szCs w:val="24"/>
        </w:rPr>
        <w:t>в студенческом образовательном Ф</w:t>
      </w:r>
      <w:r w:rsidR="00262367">
        <w:rPr>
          <w:rFonts w:ascii="Times New Roman" w:hAnsi="Times New Roman" w:cs="Times New Roman"/>
          <w:sz w:val="24"/>
          <w:szCs w:val="24"/>
        </w:rPr>
        <w:t xml:space="preserve">оруме «LIGAFORUM». </w:t>
      </w:r>
      <w:r>
        <w:rPr>
          <w:rFonts w:ascii="Times New Roman" w:hAnsi="Times New Roman" w:cs="Times New Roman"/>
          <w:sz w:val="24"/>
          <w:szCs w:val="24"/>
        </w:rPr>
        <w:t xml:space="preserve">      </w:t>
      </w:r>
      <w:r w:rsidR="004B745F" w:rsidRPr="00F4447C">
        <w:rPr>
          <w:rFonts w:ascii="Times New Roman" w:hAnsi="Times New Roman" w:cs="Times New Roman"/>
          <w:sz w:val="24"/>
          <w:szCs w:val="24"/>
        </w:rPr>
        <w:t xml:space="preserve"> 27 сентября 2021 года студенческий совет колледжа присоединился к Республиканскому челенджу #деньпожилых и организовал участие </w:t>
      </w:r>
      <w:r w:rsidR="003418CD">
        <w:rPr>
          <w:rFonts w:ascii="Times New Roman" w:hAnsi="Times New Roman" w:cs="Times New Roman"/>
          <w:sz w:val="24"/>
          <w:szCs w:val="24"/>
        </w:rPr>
        <w:t>в</w:t>
      </w:r>
      <w:r w:rsidR="009D3232">
        <w:rPr>
          <w:rFonts w:ascii="Times New Roman" w:hAnsi="Times New Roman" w:cs="Times New Roman"/>
          <w:sz w:val="24"/>
          <w:szCs w:val="24"/>
        </w:rPr>
        <w:t xml:space="preserve"> нем студентов нашего колледжа. Студсовет организовал участие в </w:t>
      </w:r>
      <w:r w:rsidR="003418CD" w:rsidRPr="003418CD">
        <w:rPr>
          <w:rFonts w:ascii="Times New Roman" w:hAnsi="Times New Roman" w:cs="Times New Roman"/>
          <w:sz w:val="24"/>
          <w:szCs w:val="24"/>
        </w:rPr>
        <w:t>Республиканском конкурсе социальных видеороликов «Фокус на честность», проведенный Министерством по делам молодежи совместно с Региональной общественной организацией «Академия творческой молодежи РТ»;</w:t>
      </w:r>
      <w:r w:rsidR="009D3232" w:rsidRPr="009D3232">
        <w:t xml:space="preserve"> </w:t>
      </w:r>
      <w:r w:rsidR="009D3232" w:rsidRPr="009D3232">
        <w:rPr>
          <w:rFonts w:ascii="Times New Roman" w:hAnsi="Times New Roman" w:cs="Times New Roman"/>
          <w:sz w:val="24"/>
          <w:szCs w:val="24"/>
        </w:rPr>
        <w:t>в Республиканском конкурсе информационных буклетов по предупреждению коррупции, проведенный Бугульминским профессионально-педагогическим колледжем в рамках Календарного плана мероприятий Министерства образования и науки РТ</w:t>
      </w:r>
      <w:r w:rsidR="009D3232">
        <w:rPr>
          <w:rFonts w:ascii="Times New Roman" w:hAnsi="Times New Roman" w:cs="Times New Roman"/>
          <w:sz w:val="24"/>
          <w:szCs w:val="24"/>
        </w:rPr>
        <w:t xml:space="preserve">; </w:t>
      </w:r>
      <w:r w:rsidR="009D3232" w:rsidRPr="009D3232">
        <w:t xml:space="preserve"> </w:t>
      </w:r>
      <w:r w:rsidR="009D3232" w:rsidRPr="009D3232">
        <w:rPr>
          <w:rFonts w:ascii="Times New Roman" w:hAnsi="Times New Roman" w:cs="Times New Roman"/>
          <w:sz w:val="24"/>
          <w:szCs w:val="24"/>
        </w:rPr>
        <w:t>в</w:t>
      </w:r>
      <w:r w:rsidR="009D3232">
        <w:rPr>
          <w:rFonts w:ascii="Times New Roman" w:hAnsi="Times New Roman" w:cs="Times New Roman"/>
          <w:sz w:val="24"/>
          <w:szCs w:val="24"/>
        </w:rPr>
        <w:t xml:space="preserve"> работе  Круглого</w:t>
      </w:r>
      <w:r w:rsidR="009D3232" w:rsidRPr="009D3232">
        <w:rPr>
          <w:rFonts w:ascii="Times New Roman" w:hAnsi="Times New Roman" w:cs="Times New Roman"/>
          <w:sz w:val="24"/>
          <w:szCs w:val="24"/>
        </w:rPr>
        <w:t xml:space="preserve"> стол</w:t>
      </w:r>
      <w:r w:rsidR="009D3232">
        <w:rPr>
          <w:rFonts w:ascii="Times New Roman" w:hAnsi="Times New Roman" w:cs="Times New Roman"/>
          <w:sz w:val="24"/>
          <w:szCs w:val="24"/>
        </w:rPr>
        <w:t>а</w:t>
      </w:r>
      <w:r w:rsidR="009D3232" w:rsidRPr="009D3232">
        <w:rPr>
          <w:rFonts w:ascii="Times New Roman" w:hAnsi="Times New Roman" w:cs="Times New Roman"/>
          <w:sz w:val="24"/>
          <w:szCs w:val="24"/>
        </w:rPr>
        <w:t xml:space="preserve"> «Правовые и воспитательные аспекты в работе с учащейся молодежью» в Казанском государственном архитектурно-строительном университете.</w:t>
      </w:r>
    </w:p>
    <w:p w:rsidR="004B745F" w:rsidRPr="00F4447C" w:rsidRDefault="002A3222" w:rsidP="00EF15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745F" w:rsidRPr="00F4447C">
        <w:rPr>
          <w:rFonts w:ascii="Times New Roman" w:hAnsi="Times New Roman" w:cs="Times New Roman"/>
          <w:sz w:val="24"/>
          <w:szCs w:val="24"/>
        </w:rPr>
        <w:t>В течении учебного года активно продолжали работу по развитию волонтерского движения в колледже, приняли участие в городской акции «Будет чисто!»</w:t>
      </w:r>
      <w:r w:rsidR="00262367">
        <w:rPr>
          <w:rFonts w:ascii="Times New Roman" w:hAnsi="Times New Roman" w:cs="Times New Roman"/>
          <w:sz w:val="24"/>
          <w:szCs w:val="24"/>
        </w:rPr>
        <w:t xml:space="preserve">. </w:t>
      </w:r>
      <w:r w:rsidR="004B745F" w:rsidRPr="00F4447C">
        <w:rPr>
          <w:rFonts w:ascii="Times New Roman" w:hAnsi="Times New Roman" w:cs="Times New Roman"/>
          <w:sz w:val="24"/>
          <w:szCs w:val="24"/>
        </w:rPr>
        <w:t>Совет старост выдвинул кандидатуру старосты группы ДОУ-9-21 на участие в Республиканском конкурсе «Достижения года», и в десятку лучших, вошла Тихонова Михалина в номинации</w:t>
      </w:r>
      <w:r w:rsidR="00262367">
        <w:rPr>
          <w:rFonts w:ascii="Times New Roman" w:hAnsi="Times New Roman" w:cs="Times New Roman"/>
          <w:sz w:val="24"/>
          <w:szCs w:val="24"/>
        </w:rPr>
        <w:t xml:space="preserve"> «Староста года» (ноябрь 2021). </w:t>
      </w:r>
      <w:r w:rsidR="004B745F" w:rsidRPr="00F4447C">
        <w:rPr>
          <w:rFonts w:ascii="Times New Roman" w:hAnsi="Times New Roman" w:cs="Times New Roman"/>
          <w:sz w:val="24"/>
          <w:szCs w:val="24"/>
        </w:rPr>
        <w:t>Участвовали во Внеочередной конференции РМОО «Лига Студентов РТ» (26 ноября 2021);</w:t>
      </w:r>
    </w:p>
    <w:p w:rsidR="004B745F" w:rsidRPr="00F4447C" w:rsidRDefault="004B745F" w:rsidP="00EF150E">
      <w:pPr>
        <w:spacing w:after="0"/>
        <w:jc w:val="both"/>
        <w:rPr>
          <w:rFonts w:ascii="Times New Roman" w:hAnsi="Times New Roman" w:cs="Times New Roman"/>
          <w:sz w:val="24"/>
          <w:szCs w:val="24"/>
        </w:rPr>
      </w:pPr>
      <w:r w:rsidRPr="00F4447C">
        <w:rPr>
          <w:rFonts w:ascii="Times New Roman" w:hAnsi="Times New Roman" w:cs="Times New Roman"/>
          <w:sz w:val="24"/>
          <w:szCs w:val="24"/>
        </w:rPr>
        <w:t>В декабре 2021 года провели Конкурс по отбору грантов на оплату транспор</w:t>
      </w:r>
      <w:r w:rsidR="00D918BC">
        <w:rPr>
          <w:rFonts w:ascii="Times New Roman" w:hAnsi="Times New Roman" w:cs="Times New Roman"/>
          <w:sz w:val="24"/>
          <w:szCs w:val="24"/>
        </w:rPr>
        <w:t xml:space="preserve">тных услуг «Транспортный грант». </w:t>
      </w:r>
      <w:r w:rsidRPr="00F4447C">
        <w:rPr>
          <w:rFonts w:ascii="Times New Roman" w:hAnsi="Times New Roman" w:cs="Times New Roman"/>
          <w:sz w:val="24"/>
          <w:szCs w:val="24"/>
        </w:rPr>
        <w:t>Представители студенческого совета Садыкова Флорина, Валеева Наиля традиционно поучаствовали в III Всероссийском форуме студенческого самоуправления в РТ «Алг</w:t>
      </w:r>
      <w:r w:rsidR="003418CD">
        <w:rPr>
          <w:rFonts w:ascii="Times New Roman" w:hAnsi="Times New Roman" w:cs="Times New Roman"/>
          <w:sz w:val="24"/>
          <w:szCs w:val="24"/>
        </w:rPr>
        <w:t xml:space="preserve">а-вперёд» (11-14 декабря 2021г); </w:t>
      </w:r>
    </w:p>
    <w:p w:rsidR="004B745F" w:rsidRPr="00F4447C" w:rsidRDefault="009220F3" w:rsidP="00EF15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B745F" w:rsidRPr="00F4447C">
        <w:rPr>
          <w:rFonts w:ascii="Times New Roman" w:hAnsi="Times New Roman" w:cs="Times New Roman"/>
          <w:sz w:val="24"/>
          <w:szCs w:val="24"/>
        </w:rPr>
        <w:t>Студенческий совет так же провел мероприятия для студентов групп профессиональной подготовки.  Обучающиеся с ОВЗ и инвалиды принимают активное участие в мероприятиях, проводимых в колледже; в том числе традиционное мероприятие «Неделя добра» (9.12.2021);</w:t>
      </w:r>
    </w:p>
    <w:p w:rsidR="002A3222" w:rsidRDefault="004B745F" w:rsidP="00EF150E">
      <w:pPr>
        <w:spacing w:after="0"/>
        <w:jc w:val="both"/>
        <w:rPr>
          <w:rFonts w:ascii="Times New Roman" w:hAnsi="Times New Roman" w:cs="Times New Roman"/>
          <w:sz w:val="24"/>
          <w:szCs w:val="24"/>
        </w:rPr>
      </w:pPr>
      <w:r w:rsidRPr="00F4447C">
        <w:rPr>
          <w:rFonts w:ascii="Times New Roman" w:hAnsi="Times New Roman" w:cs="Times New Roman"/>
          <w:sz w:val="24"/>
          <w:szCs w:val="24"/>
        </w:rPr>
        <w:t>Старосты общежитий, студенческий совет и воспитатели провели праздничные, Конкурсные программы «Новогодний серпантин», «23+8 А-ну, ка мальчики, а-ну ка дев</w:t>
      </w:r>
      <w:r w:rsidR="002A3222">
        <w:rPr>
          <w:rFonts w:ascii="Times New Roman" w:hAnsi="Times New Roman" w:cs="Times New Roman"/>
          <w:sz w:val="24"/>
          <w:szCs w:val="24"/>
        </w:rPr>
        <w:t>очки!» (23.12.2021, 3.03.2021);</w:t>
      </w:r>
    </w:p>
    <w:p w:rsidR="004B745F" w:rsidRPr="00F4447C" w:rsidRDefault="003418CD" w:rsidP="00EF150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B745F" w:rsidRPr="0090060A" w:rsidRDefault="0090060A" w:rsidP="0090060A">
      <w:pPr>
        <w:spacing w:after="0" w:line="240" w:lineRule="auto"/>
        <w:ind w:left="1069"/>
        <w:contextualSpacing/>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sidR="004B745F" w:rsidRPr="0090060A">
        <w:rPr>
          <w:rFonts w:ascii="Times New Roman" w:eastAsia="Times New Roman" w:hAnsi="Times New Roman" w:cs="Times New Roman"/>
          <w:i/>
          <w:sz w:val="24"/>
          <w:szCs w:val="24"/>
        </w:rPr>
        <w:t>Совет профилактики правонарушений.</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ab/>
        <w:t xml:space="preserve">Одним из важных направлений колледжа является предупреждение беспризорности, социального сиротства, насилия в отношении детей и профилактика асоциального поведения, безнадзорности, правонарушений обучающихся; организация своевременной, комплексной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находятся в социально-опасном положении.  </w:t>
      </w:r>
      <w:r w:rsidRPr="00F4447C">
        <w:rPr>
          <w:rFonts w:ascii="Times New Roman" w:hAnsi="Times New Roman" w:cs="Times New Roman"/>
          <w:sz w:val="24"/>
          <w:szCs w:val="24"/>
        </w:rPr>
        <w:tab/>
        <w:t xml:space="preserve">В течение года, каждый последний четверг месяца проходят заседания Совета профилактики, куда приглашаются </w:t>
      </w:r>
      <w:r w:rsidRPr="00F4447C">
        <w:rPr>
          <w:rFonts w:ascii="Times New Roman" w:hAnsi="Times New Roman" w:cs="Times New Roman"/>
          <w:sz w:val="24"/>
          <w:szCs w:val="24"/>
        </w:rPr>
        <w:lastRenderedPageBreak/>
        <w:t xml:space="preserve">родители и обучающиеся с проблемами в учёбе и поведении. На внутриколледжном учёте состояли 89 обучающийся, на учёте в ПДН -22. </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Основные причины постановки на учет в ПДН – это административные правонарушения: такие как употребление спиртных напитков, курение в неположенном месте, нарушение комендантского часа, мелкое хулиганство, нарушение масочного режима.</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Основными причинами, способствующими совершению правонарушений обучающимися колледжа, являлись:</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-неблагополучная семейная обстановка, (отсутствие авторитета или положительного влияния родителей, опекунов);</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-отсутствие должного контроля за время провождением;</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-безнаказанность;</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-недостаточная организация досуга во внеурочное время;</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-общение с другими лицами, имеющими сформировавшуюся криминальную направленность;</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такие черты характера подростков, как стремление к отрицательному лидерству;</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В 2021 году сформирован социальный паспорт колледжа: </w:t>
      </w:r>
    </w:p>
    <w:tbl>
      <w:tblPr>
        <w:tblStyle w:val="61"/>
        <w:tblW w:w="10343" w:type="dxa"/>
        <w:tblLayout w:type="fixed"/>
        <w:tblLook w:val="04A0" w:firstRow="1" w:lastRow="0" w:firstColumn="1" w:lastColumn="0" w:noHBand="0" w:noVBand="1"/>
      </w:tblPr>
      <w:tblGrid>
        <w:gridCol w:w="1917"/>
        <w:gridCol w:w="5449"/>
        <w:gridCol w:w="2977"/>
      </w:tblGrid>
      <w:tr w:rsidR="004B745F" w:rsidRPr="00F4447C" w:rsidTr="00821B0C">
        <w:tc>
          <w:tcPr>
            <w:tcW w:w="1917" w:type="dxa"/>
          </w:tcPr>
          <w:p w:rsidR="004B745F" w:rsidRPr="00A374CD" w:rsidRDefault="004B745F" w:rsidP="00821B0C">
            <w:pPr>
              <w:tabs>
                <w:tab w:val="left" w:pos="1395"/>
              </w:tabs>
              <w:spacing w:after="160" w:line="259" w:lineRule="auto"/>
              <w:rPr>
                <w:rFonts w:ascii="Times New Roman" w:hAnsi="Times New Roman" w:cs="Times New Roman"/>
                <w:sz w:val="24"/>
                <w:szCs w:val="24"/>
              </w:rPr>
            </w:pPr>
            <w:r w:rsidRPr="00A374CD">
              <w:rPr>
                <w:rFonts w:ascii="Times New Roman" w:hAnsi="Times New Roman" w:cs="Times New Roman"/>
                <w:sz w:val="24"/>
                <w:szCs w:val="24"/>
              </w:rPr>
              <w:t>№</w:t>
            </w:r>
          </w:p>
        </w:tc>
        <w:tc>
          <w:tcPr>
            <w:tcW w:w="5449" w:type="dxa"/>
          </w:tcPr>
          <w:p w:rsidR="004B745F" w:rsidRPr="00A374CD" w:rsidRDefault="004B745F" w:rsidP="00821B0C">
            <w:pPr>
              <w:tabs>
                <w:tab w:val="left" w:pos="1395"/>
              </w:tabs>
              <w:spacing w:after="160" w:line="259" w:lineRule="auto"/>
              <w:jc w:val="center"/>
              <w:rPr>
                <w:rFonts w:ascii="Times New Roman" w:hAnsi="Times New Roman" w:cs="Times New Roman"/>
                <w:sz w:val="24"/>
                <w:szCs w:val="24"/>
              </w:rPr>
            </w:pPr>
            <w:r w:rsidRPr="00A374CD">
              <w:rPr>
                <w:rFonts w:ascii="Times New Roman" w:hAnsi="Times New Roman" w:cs="Times New Roman"/>
                <w:sz w:val="24"/>
                <w:szCs w:val="24"/>
              </w:rPr>
              <w:t>Контингент</w:t>
            </w:r>
          </w:p>
        </w:tc>
        <w:tc>
          <w:tcPr>
            <w:tcW w:w="2977" w:type="dxa"/>
          </w:tcPr>
          <w:p w:rsidR="004B745F" w:rsidRPr="00A374CD" w:rsidRDefault="004B745F" w:rsidP="00821B0C">
            <w:pPr>
              <w:tabs>
                <w:tab w:val="left" w:pos="1395"/>
              </w:tabs>
              <w:spacing w:after="160" w:line="259" w:lineRule="auto"/>
              <w:rPr>
                <w:rFonts w:ascii="Times New Roman" w:hAnsi="Times New Roman" w:cs="Times New Roman"/>
                <w:sz w:val="24"/>
                <w:szCs w:val="24"/>
              </w:rPr>
            </w:pPr>
            <w:r w:rsidRPr="00A374CD">
              <w:rPr>
                <w:rFonts w:ascii="Times New Roman" w:hAnsi="Times New Roman" w:cs="Times New Roman"/>
                <w:sz w:val="24"/>
                <w:szCs w:val="24"/>
              </w:rPr>
              <w:t>Количество</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1</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Сироты всего</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69</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2</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из них сирот с опекунами</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lang w:val="en-US"/>
              </w:rPr>
            </w:pPr>
            <w:r w:rsidRPr="00F4447C">
              <w:rPr>
                <w:rFonts w:ascii="Times New Roman" w:hAnsi="Times New Roman" w:cs="Times New Roman"/>
                <w:sz w:val="24"/>
                <w:szCs w:val="24"/>
              </w:rPr>
              <w:t>20</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3</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Студенты  инвалидностью</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67</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4</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 xml:space="preserve">из низ сирот с инвалидностью </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57</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5</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Малообеспеченные семьи</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117</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6</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Многодетные семьи</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262</w:t>
            </w:r>
          </w:p>
        </w:tc>
      </w:tr>
      <w:tr w:rsidR="004B745F" w:rsidRPr="00F4447C" w:rsidTr="00821B0C">
        <w:tc>
          <w:tcPr>
            <w:tcW w:w="191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7</w:t>
            </w:r>
          </w:p>
        </w:tc>
        <w:tc>
          <w:tcPr>
            <w:tcW w:w="5449"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Неполные семьи</w:t>
            </w:r>
          </w:p>
        </w:tc>
        <w:tc>
          <w:tcPr>
            <w:tcW w:w="2977" w:type="dxa"/>
          </w:tcPr>
          <w:p w:rsidR="004B745F" w:rsidRPr="00F4447C" w:rsidRDefault="004B745F" w:rsidP="00821B0C">
            <w:pPr>
              <w:tabs>
                <w:tab w:val="left" w:pos="1395"/>
              </w:tabs>
              <w:spacing w:after="160" w:line="259" w:lineRule="auto"/>
              <w:rPr>
                <w:rFonts w:ascii="Times New Roman" w:hAnsi="Times New Roman" w:cs="Times New Roman"/>
                <w:sz w:val="24"/>
                <w:szCs w:val="24"/>
              </w:rPr>
            </w:pPr>
            <w:r w:rsidRPr="00F4447C">
              <w:rPr>
                <w:rFonts w:ascii="Times New Roman" w:hAnsi="Times New Roman" w:cs="Times New Roman"/>
                <w:sz w:val="24"/>
                <w:szCs w:val="24"/>
              </w:rPr>
              <w:t>327</w:t>
            </w:r>
          </w:p>
        </w:tc>
      </w:tr>
    </w:tbl>
    <w:p w:rsidR="003E2CB6"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w:t>
      </w:r>
      <w:r w:rsidR="003E2CB6">
        <w:rPr>
          <w:rFonts w:ascii="Times New Roman" w:hAnsi="Times New Roman" w:cs="Times New Roman"/>
          <w:sz w:val="24"/>
          <w:szCs w:val="24"/>
        </w:rPr>
        <w:t xml:space="preserve">  </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w:t>
      </w:r>
      <w:r w:rsidR="003E2CB6">
        <w:rPr>
          <w:rFonts w:ascii="Times New Roman" w:hAnsi="Times New Roman" w:cs="Times New Roman"/>
          <w:sz w:val="24"/>
          <w:szCs w:val="24"/>
        </w:rPr>
        <w:t xml:space="preserve">     В колледже</w:t>
      </w:r>
      <w:r w:rsidRPr="00F4447C">
        <w:rPr>
          <w:rFonts w:ascii="Times New Roman" w:hAnsi="Times New Roman" w:cs="Times New Roman"/>
          <w:sz w:val="24"/>
          <w:szCs w:val="24"/>
        </w:rPr>
        <w:t xml:space="preserve"> сформирован банк данных и картотека, состоящих на различных видах профилактического учёта; журнал фиксирования проводимой индивидуальной работы с учащимися, родителями профилактических бесед «Журнал корректирующих (предупреждающих) действий студентов»; карта социально-психологического сопровождения обучающегося, требующего особого внимания (заполняется на студентов, стоящих на учете в полиции); обрабатывается оперативная информация из ПДН о постановке несовершеннолетних на учет и ежеквартальная информация об обучающихся, совершивших правонарушения и преступления.</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С целью достижения эффективной работы администрация колледжа в течение года активно взаимодействовала с субъектами профилактики:</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с правоохранительными органами, комиссиями по делам несовершеннолетних и защите из прав, с прокуратурой, с судами - при работе с обучающимися из группы риска по профилактике правонарушений;</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-с органами опеки и попечительства районов - при осуществлении работы по трудоустройству, патронажу, обеспечению жильем, пособиями, пенсиями, обучающихся из числа детей-сирот, и детей, оставшихся без попечения родителей;</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-с учреждениями социальной защиты и пенсионными фондами - для полной реализации социальных гарантий и прав обучающимися, попавшими в трудную жизненную ситуацию;</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со службами сопровождения выпускников детских домов - для полноценной плодотворной работы с обучающимися из числа детей-сирот, и детей, оставшихся без попечения родителей; </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с учреждениями здравоохранения, с бюро медико-социальной экспертизы - для оформления и продления инвалидности у обучающихся – сирот; прохождении медосмотров обучающимися.</w:t>
      </w:r>
    </w:p>
    <w:p w:rsidR="004B745F"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lastRenderedPageBreak/>
        <w:t xml:space="preserve">              План профилактики правонарушений и план совместной работы с ОП №14 «Дербышки» разработаны в целях совершенствования деятельности колледжа в сфере профилактики правонарушений среди несовершеннолетних.  В профилактической работе колледжа учтены новые подходы к организации работы Совета профилактики правонарушений, ведению внутриколледжного учета и социального паспорта образовательной организации, введен практический опыт, позволяющий организовать работу по профилактике правонарушений в условиях образовательной организации социальным педагогам, классным руководителям, начинающим педагогам и заместителю директора по воспитательной работе. </w:t>
      </w:r>
    </w:p>
    <w:p w:rsidR="00A374CD" w:rsidRPr="00F4447C" w:rsidRDefault="00A374CD" w:rsidP="004B745F">
      <w:pPr>
        <w:spacing w:after="0" w:line="240" w:lineRule="auto"/>
        <w:contextualSpacing/>
        <w:jc w:val="both"/>
        <w:rPr>
          <w:rFonts w:ascii="Times New Roman" w:hAnsi="Times New Roman" w:cs="Times New Roman"/>
          <w:sz w:val="24"/>
          <w:szCs w:val="24"/>
        </w:rPr>
      </w:pPr>
    </w:p>
    <w:p w:rsidR="004B745F" w:rsidRPr="00A374CD" w:rsidRDefault="004B745F" w:rsidP="004B745F">
      <w:pPr>
        <w:spacing w:after="0" w:line="240" w:lineRule="auto"/>
        <w:contextualSpacing/>
        <w:jc w:val="center"/>
        <w:rPr>
          <w:rFonts w:ascii="Times New Roman" w:hAnsi="Times New Roman" w:cs="Times New Roman"/>
          <w:i/>
        </w:rPr>
      </w:pPr>
      <w:r w:rsidRPr="00A374CD">
        <w:rPr>
          <w:rFonts w:ascii="Times New Roman" w:hAnsi="Times New Roman" w:cs="Times New Roman"/>
          <w:i/>
        </w:rPr>
        <w:t>Профилактика употребления ПАВ</w:t>
      </w:r>
    </w:p>
    <w:p w:rsidR="004B745F" w:rsidRPr="00F4447C" w:rsidRDefault="004B745F" w:rsidP="004B745F">
      <w:pPr>
        <w:jc w:val="both"/>
        <w:rPr>
          <w:rFonts w:ascii="Times New Roman" w:hAnsi="Times New Roman" w:cs="Times New Roman"/>
          <w:sz w:val="24"/>
          <w:szCs w:val="24"/>
        </w:rPr>
      </w:pPr>
      <w:r w:rsidRPr="00F4447C">
        <w:rPr>
          <w:rFonts w:ascii="Times New Roman" w:hAnsi="Times New Roman" w:cs="Times New Roman"/>
          <w:sz w:val="24"/>
          <w:szCs w:val="24"/>
        </w:rPr>
        <w:t xml:space="preserve">        В Казанском строительном колледже организовываются и проводятся еженедельные лекции, проводимые представителем ОО «Общее дело» Кропотовым Д.А., в рамках Программы проведения интерактивных занятий по    первичной профилактике употребления ПАВ среди молодежи «Здоровая Россия-Общее дело». Эта программа представляет собой удобный алгоритм проведения занятий по первичной профилактике употребления психоактивных веществ (ПАВ). С помощью этой Программы организовываются и проводятся интерактивные уроки с высокой степенью эффективности информирования о пагубности воздействия алкоголя, табака и других ПАВ на физическое и психическое здоровье человека в группах 1-4 курсов. Лекции проводятся каждый вторник.      Завершающим мероприятием интерактивных занятий по первичной профилактике употребления психоактивных веществ был профилактический квест «Хранитель ключей».</w:t>
      </w:r>
      <w:r w:rsidR="009220F3">
        <w:rPr>
          <w:rFonts w:ascii="Times New Roman" w:hAnsi="Times New Roman" w:cs="Times New Roman"/>
          <w:sz w:val="24"/>
          <w:szCs w:val="24"/>
        </w:rPr>
        <w:t xml:space="preserve"> </w:t>
      </w:r>
      <w:r w:rsidRPr="00F4447C">
        <w:rPr>
          <w:rFonts w:ascii="Times New Roman" w:hAnsi="Times New Roman" w:cs="Times New Roman"/>
          <w:sz w:val="24"/>
          <w:szCs w:val="24"/>
        </w:rPr>
        <w:t xml:space="preserve">    В целях профилактики употребления ПАВ классные руководители регулярно проводят тематические классные часы.</w:t>
      </w:r>
    </w:p>
    <w:p w:rsidR="004B745F" w:rsidRPr="00A374CD" w:rsidRDefault="004B745F" w:rsidP="00A374CD">
      <w:pPr>
        <w:spacing w:after="0" w:line="240" w:lineRule="auto"/>
        <w:ind w:left="1069"/>
        <w:contextualSpacing/>
        <w:rPr>
          <w:rFonts w:ascii="Times New Roman" w:eastAsia="Times New Roman" w:hAnsi="Times New Roman" w:cs="Times New Roman"/>
          <w:i/>
          <w:sz w:val="24"/>
          <w:szCs w:val="24"/>
        </w:rPr>
      </w:pPr>
      <w:r w:rsidRPr="00A374CD">
        <w:rPr>
          <w:rFonts w:ascii="Times New Roman" w:eastAsia="Times New Roman" w:hAnsi="Times New Roman" w:cs="Times New Roman"/>
          <w:i/>
          <w:sz w:val="24"/>
          <w:szCs w:val="24"/>
        </w:rPr>
        <w:t>Мероприятия по противодействию идеологии экстремизма и терроризма</w:t>
      </w:r>
    </w:p>
    <w:p w:rsidR="004B745F" w:rsidRPr="00F4447C" w:rsidRDefault="004B745F" w:rsidP="005929D5">
      <w:pPr>
        <w:spacing w:after="0"/>
        <w:jc w:val="both"/>
        <w:rPr>
          <w:rFonts w:ascii="Times New Roman" w:hAnsi="Times New Roman" w:cs="Times New Roman"/>
          <w:b/>
          <w:sz w:val="24"/>
          <w:szCs w:val="24"/>
        </w:rPr>
      </w:pPr>
      <w:r w:rsidRPr="00F4447C">
        <w:rPr>
          <w:rFonts w:ascii="Times New Roman" w:hAnsi="Times New Roman" w:cs="Times New Roman"/>
          <w:sz w:val="24"/>
          <w:szCs w:val="24"/>
        </w:rPr>
        <w:t xml:space="preserve">     План мероприятий ГАПОУ «Казанский строительный колледж» по профилактике терроризма и экстремизма составлен на основании плана мероприятий по реализации в Республике Татарстан Комплексного плана противодействия идеологии терроризма в Российской Федерации на 2019 – 2023 годы. В План включены ключевые мероприятия, которые направлены на предупреждение деструктивных проявлений в подростковой и молодежной среде, на формирование общероссийской гражданской идентичности, патриотизма, на воспитание культуры межнационального общения, на правовое воспитание подрастающего поколения. В 2021 году организованы и проведены мероприятия:</w:t>
      </w:r>
    </w:p>
    <w:p w:rsidR="009220F3" w:rsidRDefault="00AC5790" w:rsidP="005929D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782C">
        <w:rPr>
          <w:rFonts w:ascii="Times New Roman" w:eastAsia="Times New Roman" w:hAnsi="Times New Roman" w:cs="Times New Roman"/>
          <w:sz w:val="24"/>
          <w:szCs w:val="24"/>
        </w:rPr>
        <w:t>Классные руководители провели тематические классные часы</w:t>
      </w:r>
      <w:r w:rsidR="004B745F" w:rsidRPr="00F4447C">
        <w:rPr>
          <w:rFonts w:ascii="Times New Roman" w:eastAsia="Times New Roman" w:hAnsi="Times New Roman" w:cs="Times New Roman"/>
          <w:sz w:val="24"/>
          <w:szCs w:val="24"/>
        </w:rPr>
        <w:t xml:space="preserve"> «Беслан. Трагедия страны», посвященных Дню солидарности в борьбе с терроризмом с привлечением видных политических деятелей, представителей общественных и религиозных органи</w:t>
      </w:r>
      <w:r w:rsidR="009220F3">
        <w:rPr>
          <w:rFonts w:ascii="Times New Roman" w:eastAsia="Times New Roman" w:hAnsi="Times New Roman" w:cs="Times New Roman"/>
          <w:sz w:val="24"/>
          <w:szCs w:val="24"/>
        </w:rPr>
        <w:t>заций, науки, культуры и спорта</w:t>
      </w:r>
    </w:p>
    <w:p w:rsidR="004B745F" w:rsidRPr="00F4447C" w:rsidRDefault="00AC5790" w:rsidP="005929D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03.09.21.</w:t>
      </w:r>
    </w:p>
    <w:p w:rsidR="004B745F" w:rsidRPr="00F4447C" w:rsidRDefault="00AC5790" w:rsidP="005929D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Студенты колледжа присоединились к Всероссийской акции «Капля жизни», посвященной Дню солидарности в борьбе с терроризмом. С 1 по 10 сентября 2021 года в колледже были проведены мероприятия, посвященные противодействию идеологии экстремизма и терроризма: классные часы, тренировки по эвакуации, встречи с культурными и политическими деятелями;</w:t>
      </w:r>
    </w:p>
    <w:p w:rsidR="004B745F" w:rsidRPr="00F4447C" w:rsidRDefault="00AC5790" w:rsidP="005929D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Преподавателями ОБЖ проведены мероприятия, в рамках месячника «Экстремизму- нет!» (открытое мероприятие, конкурс плакатов, классные часы), студенты участвовали в тренировках по   эвакуации в учебны</w:t>
      </w:r>
      <w:r>
        <w:rPr>
          <w:rFonts w:ascii="Times New Roman" w:eastAsia="Times New Roman" w:hAnsi="Times New Roman" w:cs="Times New Roman"/>
          <w:sz w:val="24"/>
          <w:szCs w:val="24"/>
        </w:rPr>
        <w:t>х корпусах и общежитиях № 1,2,3.</w:t>
      </w:r>
      <w:r w:rsidR="004B745F" w:rsidRPr="00F444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Проведены учебные тренировки эвакуации в студенчески</w:t>
      </w:r>
      <w:r>
        <w:rPr>
          <w:rFonts w:ascii="Times New Roman" w:eastAsia="Times New Roman" w:hAnsi="Times New Roman" w:cs="Times New Roman"/>
          <w:sz w:val="24"/>
          <w:szCs w:val="24"/>
        </w:rPr>
        <w:t xml:space="preserve">х общежитиях и учебных корпусах. </w:t>
      </w:r>
    </w:p>
    <w:p w:rsidR="004B745F" w:rsidRPr="00F4447C" w:rsidRDefault="00AC5790" w:rsidP="005929D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745F" w:rsidRPr="00F4447C">
        <w:rPr>
          <w:rFonts w:ascii="Times New Roman" w:eastAsia="Times New Roman" w:hAnsi="Times New Roman" w:cs="Times New Roman"/>
          <w:sz w:val="24"/>
          <w:szCs w:val="24"/>
        </w:rPr>
        <w:t>Преподаватели информатики на своих уроках, в рамках рабочей программы предмета «Информационные технологии», проводили Единый урок безопасности в сети Интернет, направленный на повышение уровня кибербезопасности, обеспечение внимания родительской и педагогической общественности к проблеме детской безопасности в сети Интернет и развитие цифровой грамотности у студентов;</w:t>
      </w:r>
    </w:p>
    <w:p w:rsidR="004B745F" w:rsidRPr="00F4447C" w:rsidRDefault="00AC5790" w:rsidP="005929D5">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B745F" w:rsidRPr="00F4447C">
        <w:rPr>
          <w:rFonts w:ascii="Times New Roman" w:eastAsia="Times New Roman" w:hAnsi="Times New Roman" w:cs="Times New Roman"/>
          <w:sz w:val="24"/>
          <w:szCs w:val="24"/>
        </w:rPr>
        <w:t>14 декабря прошёл молодежный Форум профилактики экстремизма и терроризма среди молодежи «Все просто», в котором приняли участие: преподаватель ОБЖ Мусин И.Р. и педагог- организатор Никонова В.Ю. В рамках форума проводились лекции, Мастер-класс, круглый стол, а также разработка проектов, направленных на профилактику идеологии терроризма, экстремизма, гармонизации межнациональных отношений, профилактику асоциального поведения сред</w:t>
      </w:r>
      <w:r w:rsidR="005929D5">
        <w:rPr>
          <w:rFonts w:ascii="Times New Roman" w:eastAsia="Times New Roman" w:hAnsi="Times New Roman" w:cs="Times New Roman"/>
          <w:sz w:val="24"/>
          <w:szCs w:val="24"/>
        </w:rPr>
        <w:t>и молодежи и несовершеннолетних.</w:t>
      </w:r>
    </w:p>
    <w:p w:rsidR="004B745F" w:rsidRPr="00F4447C" w:rsidRDefault="004B745F" w:rsidP="004B745F">
      <w:pPr>
        <w:spacing w:after="0" w:line="240" w:lineRule="auto"/>
        <w:contextualSpacing/>
        <w:jc w:val="both"/>
        <w:rPr>
          <w:rFonts w:ascii="Times New Roman" w:hAnsi="Times New Roman" w:cs="Times New Roman"/>
          <w:b/>
          <w:sz w:val="24"/>
          <w:szCs w:val="24"/>
        </w:rPr>
      </w:pPr>
    </w:p>
    <w:p w:rsidR="004B745F" w:rsidRPr="00A374CD" w:rsidRDefault="004B745F" w:rsidP="00A374CD">
      <w:pPr>
        <w:spacing w:after="0" w:line="240" w:lineRule="auto"/>
        <w:ind w:left="1069"/>
        <w:contextualSpacing/>
        <w:jc w:val="center"/>
        <w:rPr>
          <w:rFonts w:ascii="Times New Roman" w:eastAsia="Times New Roman" w:hAnsi="Times New Roman" w:cs="Times New Roman"/>
          <w:i/>
          <w:sz w:val="24"/>
          <w:szCs w:val="24"/>
        </w:rPr>
      </w:pPr>
      <w:r w:rsidRPr="00A374CD">
        <w:rPr>
          <w:rFonts w:ascii="Times New Roman" w:eastAsia="Times New Roman" w:hAnsi="Times New Roman" w:cs="Times New Roman"/>
          <w:i/>
          <w:sz w:val="24"/>
          <w:szCs w:val="24"/>
        </w:rPr>
        <w:t>Служба психологической помощи</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Целью психолого-педагогического сопровождения является создание социально-психологических условий для развития личности обучающегося и их успешного обучения. В течение года в соответствии с планом психологической службы проводятся различные диагностики, коррекционная и развивающая работа, консультативная работа.</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В течении года в соответствии с планом психологической службы была проведена психодиагностическая работа: социально- психологическое тестирование, мониторинг безопасности образовательной среды, мониторинг психологической адаптации студентов первого курса, психологическая диагностика студентов «группы риска». </w:t>
      </w:r>
    </w:p>
    <w:p w:rsidR="004B745F" w:rsidRPr="00F4447C" w:rsidRDefault="004B745F" w:rsidP="004B745F">
      <w:pPr>
        <w:spacing w:after="0" w:line="240" w:lineRule="auto"/>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Проведена коррекционная и профилактическая работа: групповые занятия и тренинги, индивидуальные консультации, индивидуальная работа со студентами, стоящими на учете в ПДН, КДН, индивидуальная работа с инвалидами и сиротами в колледже и общежитии, подготовлены классные часы по темам развития и воспитания личности.</w:t>
      </w:r>
    </w:p>
    <w:p w:rsidR="004B745F" w:rsidRPr="00F4447C" w:rsidRDefault="004B745F" w:rsidP="004B745F">
      <w:pPr>
        <w:spacing w:after="0" w:line="240" w:lineRule="auto"/>
        <w:contextualSpacing/>
        <w:jc w:val="both"/>
        <w:rPr>
          <w:rFonts w:ascii="Times New Roman" w:hAnsi="Times New Roman" w:cs="Times New Roman"/>
          <w:sz w:val="24"/>
          <w:szCs w:val="24"/>
          <w:highlight w:val="yellow"/>
        </w:rPr>
      </w:pPr>
    </w:p>
    <w:p w:rsidR="004B745F" w:rsidRPr="00A374CD" w:rsidRDefault="004B745F" w:rsidP="00A374CD">
      <w:pPr>
        <w:spacing w:after="0" w:line="240" w:lineRule="auto"/>
        <w:ind w:left="1069"/>
        <w:contextualSpacing/>
        <w:jc w:val="center"/>
        <w:rPr>
          <w:rFonts w:ascii="Times New Roman" w:eastAsia="Times New Roman" w:hAnsi="Times New Roman" w:cs="Times New Roman"/>
          <w:i/>
          <w:sz w:val="24"/>
          <w:szCs w:val="24"/>
        </w:rPr>
      </w:pPr>
      <w:r w:rsidRPr="00A374CD">
        <w:rPr>
          <w:rFonts w:ascii="Times New Roman" w:eastAsia="Times New Roman" w:hAnsi="Times New Roman" w:cs="Times New Roman"/>
          <w:i/>
          <w:sz w:val="24"/>
          <w:szCs w:val="24"/>
        </w:rPr>
        <w:t>Совет классных руководителей</w:t>
      </w:r>
    </w:p>
    <w:p w:rsidR="004B745F"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Совет классных руководителей ГАПОУ «Казанский строительный колледж» является совещательным органом, целью создания которого является управление качеством и координация в колледже воспитательной деятельности, деятельности по социально-педагогической и социально-психологической поддержке обучающихся в соответствии с концепцией, программой и планом воспитательной деятельности, утвержденными Советом колледжа. В 2021 году на советах классных руководителей были выявлены и проанализированы социально-психологические проблемы обучающихся колледжа и поиск путей их решения; повышение уровня теоретической и научно-методической подготовки классных руководителей по вопросам психологии, теории и практики воспитания;  изучение, обобщение и внедрение передового педагогического опыта классных руководителей; разработана система организации профилактической работы с «группой риска» в ГАПОУ «Казанский строительный колледж».</w:t>
      </w:r>
    </w:p>
    <w:p w:rsidR="00A374CD" w:rsidRPr="00F4447C" w:rsidRDefault="00A374CD" w:rsidP="003E2CB6">
      <w:pPr>
        <w:spacing w:after="0"/>
        <w:contextualSpacing/>
        <w:jc w:val="both"/>
        <w:rPr>
          <w:rFonts w:ascii="Times New Roman" w:hAnsi="Times New Roman" w:cs="Times New Roman"/>
          <w:sz w:val="24"/>
          <w:szCs w:val="24"/>
          <w:highlight w:val="yellow"/>
        </w:rPr>
      </w:pPr>
    </w:p>
    <w:p w:rsidR="004B745F" w:rsidRPr="00A374CD" w:rsidRDefault="00A374CD" w:rsidP="00A374CD">
      <w:pPr>
        <w:spacing w:after="0" w:line="240" w:lineRule="auto"/>
        <w:ind w:left="1069"/>
        <w:contextualSpacing/>
        <w:rPr>
          <w:rFonts w:ascii="Times New Roman" w:eastAsia="Times New Roman" w:hAnsi="Times New Roman" w:cs="Times New Roman"/>
          <w:i/>
          <w:sz w:val="24"/>
          <w:szCs w:val="24"/>
        </w:rPr>
      </w:pPr>
      <w:r w:rsidRPr="00A374CD">
        <w:rPr>
          <w:rFonts w:ascii="Times New Roman" w:eastAsia="Times New Roman" w:hAnsi="Times New Roman" w:cs="Times New Roman"/>
          <w:i/>
          <w:sz w:val="24"/>
          <w:szCs w:val="24"/>
        </w:rPr>
        <w:t xml:space="preserve">                                              </w:t>
      </w:r>
      <w:r w:rsidR="004B745F" w:rsidRPr="00A374CD">
        <w:rPr>
          <w:rFonts w:ascii="Times New Roman" w:eastAsia="Times New Roman" w:hAnsi="Times New Roman" w:cs="Times New Roman"/>
          <w:i/>
          <w:sz w:val="24"/>
          <w:szCs w:val="24"/>
        </w:rPr>
        <w:t>Внеурочная деятельность</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Важным звеном в системе воспитательной работы колледжа является система </w:t>
      </w:r>
      <w:r w:rsidRPr="00F4447C">
        <w:rPr>
          <w:rFonts w:ascii="Times New Roman" w:hAnsi="Times New Roman" w:cs="Times New Roman"/>
          <w:i/>
          <w:sz w:val="24"/>
          <w:szCs w:val="24"/>
        </w:rPr>
        <w:t>внеурочной деятельности.</w:t>
      </w:r>
      <w:r w:rsidRPr="00F4447C">
        <w:rPr>
          <w:rFonts w:ascii="Times New Roman" w:hAnsi="Times New Roman" w:cs="Times New Roman"/>
          <w:sz w:val="24"/>
          <w:szCs w:val="24"/>
        </w:rPr>
        <w:t xml:space="preserve"> Внеурочная деятельность, способствуют расширению умственного кругозора ребенка, развитию творческих способностей. В 2021 году разработаны положение и программа внеурочной деятельности колледжа. Основная </w:t>
      </w:r>
      <w:r w:rsidRPr="00F4447C">
        <w:t>цель</w:t>
      </w:r>
      <w:r w:rsidRPr="00F4447C">
        <w:rPr>
          <w:rFonts w:ascii="Times New Roman" w:hAnsi="Times New Roman" w:cs="Times New Roman"/>
          <w:sz w:val="24"/>
          <w:szCs w:val="24"/>
        </w:rPr>
        <w:t xml:space="preserve"> организации внеурочной деятельности в колледже – обеспечение организационно-методических условий для формирования общих и профессиональных компетенций в соответствии с требованиями ФГОС среднего профессионального образования, в том числе личностных, метапредметных и предметных результатов в соответствии с требованиями ФГОС среднего общего образования.  Преподаватели общеобразовательных дисциплин разработали рабочие программы курсов внеурочной деятельности по своим предметам и фиксируют проведенные занятия и достижения студентов в журнале учета занятий внеурочной деятельности, который сдают в конце июня заместителю директора по воспитательной работе. Так же разработана ведомость сформированности личностных результатов и общих компетенций, которые студенты заполняют в течении 1 курса и всего периода обучения по мере формирования портфолио. Защита портфолио происходит на 1 </w:t>
      </w:r>
      <w:r w:rsidRPr="00F4447C">
        <w:rPr>
          <w:rFonts w:ascii="Times New Roman" w:hAnsi="Times New Roman" w:cs="Times New Roman"/>
          <w:sz w:val="24"/>
          <w:szCs w:val="24"/>
        </w:rPr>
        <w:lastRenderedPageBreak/>
        <w:t xml:space="preserve">курсе в последнюю неделю июня, и на 4 курсе в период сдачи отчетов производственной практики на отделении ППКРС и преддипломной практики на отделении ППСЗС. </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Воспитательная работа в колледже развивается по всем направлениям. Но недостаточно разработаны направления: бизнес-ориентирующее и экологическое. </w:t>
      </w:r>
    </w:p>
    <w:p w:rsidR="004B745F"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В «Программе развития воспита</w:t>
      </w:r>
      <w:r w:rsidR="00AC5790">
        <w:rPr>
          <w:rFonts w:ascii="Times New Roman" w:hAnsi="Times New Roman" w:cs="Times New Roman"/>
          <w:sz w:val="24"/>
          <w:szCs w:val="24"/>
        </w:rPr>
        <w:t>ния и социализации на 2020-2025</w:t>
      </w:r>
      <w:r w:rsidRPr="00F4447C">
        <w:rPr>
          <w:rFonts w:ascii="Times New Roman" w:hAnsi="Times New Roman" w:cs="Times New Roman"/>
          <w:sz w:val="24"/>
          <w:szCs w:val="24"/>
        </w:rPr>
        <w:t xml:space="preserve">гг.» и «Программе внеурочной деятельности»  колледжа необходимо разработать проекты по всем направлениям </w:t>
      </w:r>
      <w:r w:rsidRPr="00F4447C">
        <w:t>(</w:t>
      </w:r>
      <w:r w:rsidRPr="00F4447C">
        <w:rPr>
          <w:rFonts w:ascii="Times New Roman" w:hAnsi="Times New Roman" w:cs="Times New Roman"/>
          <w:sz w:val="24"/>
          <w:szCs w:val="24"/>
        </w:rPr>
        <w:t xml:space="preserve">гражданско-патриотическое, профессионально-ориентирующее (развитие карьеры), экологическое, спортивное и здоровье ориентирующее, культурно-творческое, студенческое самоуправление, бизнес-ориентирующее (молодежное предпринимательство) ориентируясь на формирование и развитие личностных и общих компетенций, а так же личностных результатов реализации Программы воспитания. В 2021 году был разработаны и запущены проекты гражданско-патриотического направления «Послание потомкам», «Марафон Памяти». </w:t>
      </w:r>
    </w:p>
    <w:p w:rsidR="00A374CD" w:rsidRPr="00F4447C" w:rsidRDefault="00A374CD" w:rsidP="004B745F">
      <w:pPr>
        <w:spacing w:after="0" w:line="240" w:lineRule="auto"/>
        <w:contextualSpacing/>
        <w:jc w:val="both"/>
        <w:rPr>
          <w:rFonts w:ascii="Times New Roman" w:hAnsi="Times New Roman" w:cs="Times New Roman"/>
          <w:b/>
          <w:sz w:val="28"/>
          <w:szCs w:val="28"/>
        </w:rPr>
      </w:pPr>
    </w:p>
    <w:p w:rsidR="004B745F" w:rsidRPr="00A374CD" w:rsidRDefault="00A374CD" w:rsidP="00A374CD">
      <w:pPr>
        <w:spacing w:after="0" w:line="240" w:lineRule="auto"/>
        <w:ind w:left="1069"/>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4B745F" w:rsidRPr="00A374CD">
        <w:rPr>
          <w:rFonts w:ascii="Times New Roman" w:eastAsia="Times New Roman" w:hAnsi="Times New Roman" w:cs="Times New Roman"/>
          <w:i/>
          <w:sz w:val="24"/>
          <w:szCs w:val="24"/>
        </w:rPr>
        <w:t>Работа с родителями</w:t>
      </w:r>
    </w:p>
    <w:p w:rsidR="004B745F" w:rsidRPr="00F4447C" w:rsidRDefault="004B745F" w:rsidP="003E2CB6">
      <w:pPr>
        <w:spacing w:after="0"/>
        <w:contextualSpacing/>
        <w:jc w:val="both"/>
        <w:rPr>
          <w:rFonts w:ascii="Times New Roman" w:hAnsi="Times New Roman" w:cs="Times New Roman"/>
          <w:sz w:val="24"/>
          <w:szCs w:val="24"/>
        </w:rPr>
      </w:pPr>
      <w:r w:rsidRPr="00F4447C">
        <w:rPr>
          <w:rFonts w:ascii="Times New Roman" w:hAnsi="Times New Roman" w:cs="Times New Roman"/>
          <w:sz w:val="24"/>
          <w:szCs w:val="24"/>
        </w:rPr>
        <w:t xml:space="preserve">        Основная цель </w:t>
      </w:r>
      <w:r w:rsidRPr="00A374CD">
        <w:rPr>
          <w:rFonts w:ascii="Times New Roman" w:hAnsi="Times New Roman" w:cs="Times New Roman"/>
          <w:sz w:val="24"/>
          <w:szCs w:val="24"/>
        </w:rPr>
        <w:t>работы с родителями-</w:t>
      </w:r>
      <w:r w:rsidRPr="00F4447C">
        <w:rPr>
          <w:rFonts w:ascii="Times New Roman" w:hAnsi="Times New Roman" w:cs="Times New Roman"/>
          <w:i/>
          <w:sz w:val="24"/>
          <w:szCs w:val="24"/>
        </w:rPr>
        <w:t xml:space="preserve"> </w:t>
      </w:r>
      <w:r w:rsidRPr="00F4447C">
        <w:rPr>
          <w:rFonts w:ascii="Times New Roman" w:hAnsi="Times New Roman" w:cs="Times New Roman"/>
          <w:sz w:val="24"/>
          <w:szCs w:val="24"/>
        </w:rPr>
        <w:t>углубить и разнообразить формы взаимодействия колледжа и родителей, заинтересовать их в положительном результате образовательного процесса, повысить ответственность за процесс воспитания своих детей, повышению авторитета родителей в семье. Были проведены 20,21 апреля общеколледжные родительские собрания по вопросам успеваемости, сдачи академических долгов, выполнения практических заданий. Так же проведены групповые родительские собрания. В период сентябрь-декабрь 2021 года так же проводились групповые и общеколледжные родительские собрания, по вопросам соблюдения рекомендаций Роспотребнадзора, профилактике суицида среди подростков, профилактике правонарушений и ответственности родителей. В сентябре 2021 года был избран родительский комитет колледжа.</w:t>
      </w:r>
    </w:p>
    <w:p w:rsidR="004B745F" w:rsidRDefault="004B745F" w:rsidP="003E2CB6">
      <w:pPr>
        <w:spacing w:after="0"/>
        <w:rPr>
          <w:rFonts w:ascii="Times New Roman" w:hAnsi="Times New Roman" w:cs="Times New Roman"/>
          <w:sz w:val="24"/>
          <w:szCs w:val="24"/>
        </w:rPr>
      </w:pPr>
    </w:p>
    <w:p w:rsidR="004B745F" w:rsidRDefault="003E170A" w:rsidP="004B745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07EE2">
        <w:rPr>
          <w:rFonts w:ascii="Times New Roman" w:hAnsi="Times New Roman" w:cs="Times New Roman"/>
          <w:b/>
          <w:sz w:val="24"/>
          <w:szCs w:val="24"/>
        </w:rPr>
        <w:t>Вывод</w:t>
      </w:r>
      <w:r>
        <w:rPr>
          <w:rFonts w:ascii="Times New Roman" w:hAnsi="Times New Roman" w:cs="Times New Roman"/>
          <w:sz w:val="24"/>
          <w:szCs w:val="24"/>
        </w:rPr>
        <w:t>: воспитательна</w:t>
      </w:r>
      <w:r w:rsidR="00607EE2">
        <w:rPr>
          <w:rFonts w:ascii="Times New Roman" w:hAnsi="Times New Roman" w:cs="Times New Roman"/>
          <w:sz w:val="24"/>
          <w:szCs w:val="24"/>
        </w:rPr>
        <w:t>я работа в колледже проводится в соответствии с требованиями на достаточно высоком уровне.</w:t>
      </w:r>
    </w:p>
    <w:p w:rsidR="004B745F" w:rsidRDefault="004B745F"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bookmarkStart w:id="5" w:name="_GoBack"/>
      <w:bookmarkEnd w:id="5"/>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5269DB" w:rsidRDefault="005269DB"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A374CD" w:rsidRDefault="00A374CD" w:rsidP="004B745F">
      <w:pPr>
        <w:spacing w:after="0"/>
        <w:rPr>
          <w:rFonts w:ascii="Times New Roman" w:hAnsi="Times New Roman" w:cs="Times New Roman"/>
          <w:sz w:val="24"/>
          <w:szCs w:val="24"/>
        </w:rPr>
      </w:pPr>
    </w:p>
    <w:p w:rsidR="00FE121F" w:rsidRPr="00FE121F" w:rsidRDefault="00FE121F" w:rsidP="00FE121F">
      <w:pPr>
        <w:shd w:val="clear" w:color="auto" w:fill="FFFFFF"/>
        <w:spacing w:after="0"/>
        <w:jc w:val="center"/>
        <w:rPr>
          <w:rFonts w:ascii="Times New Roman" w:eastAsia="Times New Roman" w:hAnsi="Times New Roman" w:cs="Times New Roman"/>
          <w:color w:val="22272F"/>
          <w:sz w:val="28"/>
          <w:szCs w:val="28"/>
        </w:rPr>
      </w:pPr>
      <w:r w:rsidRPr="00FE121F">
        <w:rPr>
          <w:rFonts w:ascii="Times New Roman" w:eastAsia="Times New Roman" w:hAnsi="Times New Roman" w:cs="Times New Roman"/>
          <w:b/>
          <w:bCs/>
          <w:color w:val="22272F"/>
          <w:sz w:val="28"/>
          <w:szCs w:val="28"/>
        </w:rPr>
        <w:t>Показатели</w:t>
      </w:r>
      <w:r w:rsidRPr="00FE121F">
        <w:rPr>
          <w:rFonts w:ascii="Times New Roman" w:eastAsia="Times New Roman" w:hAnsi="Times New Roman" w:cs="Times New Roman"/>
          <w:b/>
          <w:bCs/>
          <w:color w:val="22272F"/>
          <w:sz w:val="28"/>
          <w:szCs w:val="28"/>
        </w:rPr>
        <w:br/>
        <w:t>деятельности профессиональной образовательной организации, подлежащей самообследованию</w:t>
      </w:r>
      <w:r w:rsidRPr="00FE121F">
        <w:rPr>
          <w:rFonts w:ascii="Times New Roman" w:eastAsia="Times New Roman" w:hAnsi="Times New Roman" w:cs="Times New Roman"/>
          <w:b/>
          <w:bCs/>
          <w:color w:val="22272F"/>
          <w:sz w:val="28"/>
          <w:szCs w:val="28"/>
        </w:rPr>
        <w:br/>
      </w:r>
      <w:r w:rsidRPr="00FE121F">
        <w:rPr>
          <w:rFonts w:ascii="Times New Roman" w:eastAsia="Times New Roman" w:hAnsi="Times New Roman" w:cs="Times New Roman"/>
          <w:color w:val="22272F"/>
          <w:sz w:val="28"/>
          <w:szCs w:val="28"/>
        </w:rPr>
        <w:t> </w:t>
      </w:r>
    </w:p>
    <w:tbl>
      <w:tblPr>
        <w:tblW w:w="9931" w:type="dxa"/>
        <w:shd w:val="clear" w:color="auto" w:fill="FFFFFF"/>
        <w:tblCellMar>
          <w:left w:w="0" w:type="dxa"/>
          <w:right w:w="0" w:type="dxa"/>
        </w:tblCellMar>
        <w:tblLook w:val="04A0" w:firstRow="1" w:lastRow="0" w:firstColumn="1" w:lastColumn="0" w:noHBand="0" w:noVBand="1"/>
      </w:tblPr>
      <w:tblGrid>
        <w:gridCol w:w="765"/>
        <w:gridCol w:w="7925"/>
        <w:gridCol w:w="1241"/>
      </w:tblGrid>
      <w:tr w:rsidR="00FE121F" w:rsidRPr="00FE121F" w:rsidTr="00A33D99">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FE121F" w:rsidRPr="00FE121F" w:rsidRDefault="00FE121F" w:rsidP="00FE121F">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N п/п</w:t>
            </w:r>
          </w:p>
        </w:tc>
        <w:tc>
          <w:tcPr>
            <w:tcW w:w="7925" w:type="dxa"/>
            <w:tcBorders>
              <w:top w:val="single" w:sz="6" w:space="0" w:color="000000"/>
              <w:bottom w:val="single" w:sz="6" w:space="0" w:color="000000"/>
              <w:right w:val="single" w:sz="6" w:space="0" w:color="000000"/>
            </w:tcBorders>
            <w:shd w:val="clear" w:color="auto" w:fill="FFFFFF"/>
            <w:hideMark/>
          </w:tcPr>
          <w:p w:rsidR="00FE121F" w:rsidRPr="00FE121F" w:rsidRDefault="00FE121F" w:rsidP="00FE121F">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Показатели</w:t>
            </w:r>
          </w:p>
        </w:tc>
        <w:tc>
          <w:tcPr>
            <w:tcW w:w="1241" w:type="dxa"/>
            <w:tcBorders>
              <w:top w:val="single" w:sz="6" w:space="0" w:color="000000"/>
              <w:bottom w:val="single" w:sz="6" w:space="0" w:color="000000"/>
              <w:right w:val="single" w:sz="6" w:space="0" w:color="000000"/>
            </w:tcBorders>
            <w:shd w:val="clear" w:color="auto" w:fill="FFFFFF"/>
            <w:hideMark/>
          </w:tcPr>
          <w:p w:rsidR="00FE121F" w:rsidRPr="00FE121F" w:rsidRDefault="00FE121F" w:rsidP="00FE121F">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Единица измерения</w:t>
            </w:r>
          </w:p>
        </w:tc>
      </w:tr>
      <w:tr w:rsidR="00FE121F"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FE121F" w:rsidRPr="00FE121F" w:rsidRDefault="00FE121F" w:rsidP="00FE121F">
            <w:pPr>
              <w:spacing w:before="75" w:after="75"/>
              <w:ind w:left="75" w:right="75"/>
              <w:jc w:val="center"/>
              <w:rPr>
                <w:rFonts w:ascii="Times New Roman" w:eastAsia="Times New Roman" w:hAnsi="Times New Roman" w:cs="Times New Roman"/>
                <w:b/>
                <w:bCs/>
                <w:color w:val="22272F"/>
                <w:sz w:val="24"/>
                <w:szCs w:val="24"/>
              </w:rPr>
            </w:pPr>
            <w:r w:rsidRPr="00FE121F">
              <w:rPr>
                <w:rFonts w:ascii="Times New Roman" w:eastAsia="Times New Roman" w:hAnsi="Times New Roman" w:cs="Times New Roman"/>
                <w:b/>
                <w:bCs/>
                <w:color w:val="22272F"/>
                <w:sz w:val="24"/>
                <w:szCs w:val="24"/>
              </w:rPr>
              <w:t>1.</w:t>
            </w:r>
          </w:p>
        </w:tc>
        <w:tc>
          <w:tcPr>
            <w:tcW w:w="7925" w:type="dxa"/>
            <w:tcBorders>
              <w:bottom w:val="single" w:sz="6" w:space="0" w:color="000000"/>
              <w:right w:val="single" w:sz="6" w:space="0" w:color="000000"/>
            </w:tcBorders>
            <w:shd w:val="clear" w:color="auto" w:fill="FFFFFF"/>
            <w:hideMark/>
          </w:tcPr>
          <w:p w:rsidR="00FE121F" w:rsidRPr="00FE121F" w:rsidRDefault="00FE121F" w:rsidP="00FE121F">
            <w:pPr>
              <w:spacing w:after="0"/>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b/>
                <w:bCs/>
                <w:color w:val="22272F"/>
                <w:sz w:val="24"/>
                <w:szCs w:val="24"/>
              </w:rPr>
              <w:t>Образовательная деятельность</w:t>
            </w:r>
          </w:p>
        </w:tc>
        <w:tc>
          <w:tcPr>
            <w:tcW w:w="1241" w:type="dxa"/>
            <w:tcBorders>
              <w:bottom w:val="single" w:sz="6" w:space="0" w:color="000000"/>
              <w:right w:val="single" w:sz="6" w:space="0" w:color="000000"/>
            </w:tcBorders>
            <w:shd w:val="clear" w:color="auto" w:fill="FFFFFF"/>
            <w:hideMark/>
          </w:tcPr>
          <w:p w:rsidR="00FE121F" w:rsidRPr="00FE121F" w:rsidRDefault="00FE121F" w:rsidP="00FE121F">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455</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1.1.1</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очной форме обучения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455</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очно-заочной форме обучения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92862">
              <w:rPr>
                <w:rFonts w:ascii="Times New Roman" w:eastAsia="Calibri" w:hAnsi="Times New Roman" w:cs="Times New Roman"/>
                <w:sz w:val="24"/>
                <w:szCs w:val="24"/>
                <w:lang w:eastAsia="en-US"/>
              </w:rPr>
              <w:t>0</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1.1.3</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заочной форме обучения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92862">
              <w:rPr>
                <w:rFonts w:ascii="Times New Roman" w:eastAsia="Calibri" w:hAnsi="Times New Roman" w:cs="Times New Roman"/>
                <w:sz w:val="24"/>
                <w:szCs w:val="24"/>
                <w:lang w:eastAsia="en-US"/>
              </w:rPr>
              <w:t>0</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1328</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1.2.1</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очной форме обучения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1233</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1.2.2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очно-заочной форме обучения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92862">
              <w:rPr>
                <w:rFonts w:ascii="Times New Roman" w:eastAsia="Calibri" w:hAnsi="Times New Roman" w:cs="Times New Roman"/>
                <w:sz w:val="24"/>
                <w:szCs w:val="24"/>
                <w:lang w:eastAsia="en-US"/>
              </w:rPr>
              <w:t>0</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1.2.3</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заочной форме обучения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95</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1.3</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Количество реализуемых образовательных программ среднего профессионального образования</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1.4</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 студентов (курсантов), зачисленных на первый курс на очную форму обучения, за отчетный период</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w:t>
            </w: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1.5</w:t>
            </w:r>
          </w:p>
        </w:tc>
        <w:tc>
          <w:tcPr>
            <w:tcW w:w="7925" w:type="dxa"/>
            <w:tcBorders>
              <w:bottom w:val="single" w:sz="6" w:space="0" w:color="000000"/>
              <w:right w:val="single" w:sz="6" w:space="0" w:color="000000"/>
            </w:tcBorders>
            <w:shd w:val="clear" w:color="auto" w:fill="FFFFFF"/>
            <w:hideMark/>
          </w:tcPr>
          <w:p w:rsidR="003D18C3" w:rsidRPr="00FE121F" w:rsidRDefault="00E417BD" w:rsidP="003D18C3">
            <w:pPr>
              <w:spacing w:after="0"/>
              <w:ind w:left="75" w:right="75"/>
              <w:rPr>
                <w:rFonts w:ascii="Times New Roman" w:eastAsia="Times New Roman" w:hAnsi="Times New Roman" w:cs="Times New Roman"/>
                <w:color w:val="464C55"/>
                <w:sz w:val="24"/>
                <w:szCs w:val="24"/>
              </w:rPr>
            </w:pPr>
            <w:hyperlink r:id="rId18" w:anchor="block_10011" w:history="1">
              <w:r w:rsidR="003D18C3" w:rsidRPr="00FE121F">
                <w:rPr>
                  <w:rFonts w:ascii="Times New Roman" w:eastAsia="Times New Roman" w:hAnsi="Times New Roman" w:cs="Times New Roman"/>
                  <w:color w:val="3272C0"/>
                  <w:sz w:val="24"/>
                  <w:szCs w:val="24"/>
                </w:rPr>
                <w:t>Утратил силу</w:t>
              </w:r>
            </w:hyperlink>
            <w:r w:rsidR="003D18C3" w:rsidRPr="00FE121F">
              <w:rPr>
                <w:rFonts w:ascii="Times New Roman" w:eastAsia="Times New Roman" w:hAnsi="Times New Roman" w:cs="Times New Roman"/>
                <w:color w:val="3272C0"/>
                <w:sz w:val="24"/>
                <w:szCs w:val="24"/>
              </w:rPr>
              <w:t xml:space="preserve"> </w:t>
            </w:r>
            <w:r w:rsidR="003D18C3" w:rsidRPr="00FE121F">
              <w:rPr>
                <w:rFonts w:ascii="Times New Roman" w:eastAsia="Times New Roman" w:hAnsi="Times New Roman" w:cs="Times New Roman"/>
                <w:color w:val="464C55"/>
                <w:sz w:val="24"/>
                <w:szCs w:val="24"/>
              </w:rPr>
              <w:t>См. текст </w:t>
            </w:r>
            <w:hyperlink r:id="rId19" w:anchor="block_3015" w:history="1">
              <w:r w:rsidR="003D18C3" w:rsidRPr="00FE121F">
                <w:rPr>
                  <w:rFonts w:ascii="Times New Roman" w:eastAsia="Times New Roman" w:hAnsi="Times New Roman" w:cs="Times New Roman"/>
                  <w:color w:val="3272C0"/>
                  <w:sz w:val="24"/>
                  <w:szCs w:val="24"/>
                </w:rPr>
                <w:t>подпункта 1.5</w:t>
              </w:r>
            </w:hyperlink>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3D18C3" w:rsidRPr="00FE121F" w:rsidTr="00971BE3">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1.6</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D18C3" w:rsidRPr="00492862" w:rsidRDefault="003D18C3" w:rsidP="003D18C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347</w:t>
            </w:r>
            <w:r w:rsidRPr="0049286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79</w:t>
            </w:r>
            <w:r w:rsidRPr="00492862">
              <w:rPr>
                <w:rFonts w:ascii="Times New Roman" w:eastAsia="Calibri" w:hAnsi="Times New Roman" w:cs="Times New Roman"/>
                <w:sz w:val="24"/>
                <w:szCs w:val="24"/>
                <w:lang w:eastAsia="en-US"/>
              </w:rPr>
              <w:t xml:space="preserve"> %</w:t>
            </w:r>
          </w:p>
        </w:tc>
      </w:tr>
      <w:tr w:rsidR="003D18C3" w:rsidRPr="00FE121F" w:rsidTr="001F6256">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1.7</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241" w:type="dxa"/>
            <w:tcBorders>
              <w:bottom w:val="single" w:sz="6" w:space="0" w:color="000000"/>
              <w:right w:val="single" w:sz="6" w:space="0" w:color="000000"/>
            </w:tcBorders>
            <w:shd w:val="clear" w:color="auto" w:fill="FFFFFF"/>
          </w:tcPr>
          <w:p w:rsidR="003D18C3" w:rsidRPr="00FE121F" w:rsidRDefault="00263606"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82/</w:t>
            </w:r>
            <w:r w:rsidR="00A8265F">
              <w:rPr>
                <w:rFonts w:ascii="Times New Roman" w:eastAsia="Times New Roman" w:hAnsi="Times New Roman" w:cs="Times New Roman"/>
                <w:color w:val="464C55"/>
                <w:sz w:val="24"/>
                <w:szCs w:val="24"/>
              </w:rPr>
              <w:t>4,6</w:t>
            </w:r>
          </w:p>
        </w:tc>
      </w:tr>
      <w:tr w:rsidR="003D18C3" w:rsidRPr="00FE121F" w:rsidTr="001F6256">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1.8</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241" w:type="dxa"/>
            <w:tcBorders>
              <w:bottom w:val="single" w:sz="6" w:space="0" w:color="000000"/>
              <w:right w:val="single" w:sz="6" w:space="0" w:color="000000"/>
            </w:tcBorders>
            <w:shd w:val="clear" w:color="auto" w:fill="FFFFFF"/>
          </w:tcPr>
          <w:p w:rsidR="003D18C3" w:rsidRPr="00FE121F" w:rsidRDefault="00815C3B" w:rsidP="003D18C3">
            <w:pPr>
              <w:spacing w:before="75" w:after="75"/>
              <w:ind w:left="75" w:right="75"/>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922/58,2</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1.9</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педагогических работников в общей численности работников</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108/50,5%</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lastRenderedPageBreak/>
              <w:t>1.10</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98/90,7%</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1.11</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67/62%</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1.11.1</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Высшая</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24</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1.11.2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Первая</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42</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105/97,2%</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1.13</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Pr>
                <w:rFonts w:ascii="Times New Roman" w:eastAsia="Times New Roman" w:hAnsi="Times New Roman" w:cs="Times New Roman"/>
                <w:color w:val="464C55"/>
                <w:sz w:val="24"/>
                <w:szCs w:val="24"/>
              </w:rPr>
              <w:t>0</w:t>
            </w:r>
          </w:p>
        </w:tc>
      </w:tr>
      <w:tr w:rsidR="003D18C3" w:rsidRPr="00FE121F" w:rsidTr="001F6256">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1.14</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after="0"/>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hyperlink r:id="rId20" w:anchor="block_311" w:history="1">
              <w:r w:rsidRPr="00FE121F">
                <w:rPr>
                  <w:rFonts w:ascii="Times New Roman" w:eastAsia="Times New Roman" w:hAnsi="Times New Roman" w:cs="Times New Roman"/>
                  <w:color w:val="3272C0"/>
                  <w:sz w:val="24"/>
                  <w:szCs w:val="24"/>
                </w:rPr>
                <w:t>*</w:t>
              </w:r>
            </w:hyperlink>
          </w:p>
        </w:tc>
        <w:tc>
          <w:tcPr>
            <w:tcW w:w="1241" w:type="dxa"/>
            <w:tcBorders>
              <w:bottom w:val="single" w:sz="6" w:space="0" w:color="000000"/>
              <w:right w:val="single" w:sz="6" w:space="0" w:color="000000"/>
            </w:tcBorders>
            <w:shd w:val="clear" w:color="auto" w:fill="FFFFFF"/>
          </w:tcPr>
          <w:p w:rsidR="003D18C3" w:rsidRPr="00FE121F" w:rsidRDefault="00495D84" w:rsidP="003D18C3">
            <w:pPr>
              <w:spacing w:after="0"/>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 xml:space="preserve">         0</w:t>
            </w:r>
          </w:p>
        </w:tc>
      </w:tr>
      <w:tr w:rsidR="003D18C3" w:rsidRPr="00FE121F" w:rsidTr="001F6256">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b/>
                <w:bCs/>
                <w:color w:val="22272F"/>
                <w:sz w:val="24"/>
                <w:szCs w:val="24"/>
              </w:rPr>
            </w:pPr>
            <w:r w:rsidRPr="00FE121F">
              <w:rPr>
                <w:rFonts w:ascii="Times New Roman" w:eastAsia="Times New Roman" w:hAnsi="Times New Roman" w:cs="Times New Roman"/>
                <w:b/>
                <w:bCs/>
                <w:color w:val="22272F"/>
                <w:sz w:val="24"/>
                <w:szCs w:val="24"/>
              </w:rPr>
              <w:t>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after="0"/>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b/>
                <w:bCs/>
                <w:color w:val="22272F"/>
                <w:sz w:val="24"/>
                <w:szCs w:val="24"/>
              </w:rPr>
              <w:t>Финансово-экономическая деятельность</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after="0"/>
              <w:rPr>
                <w:rFonts w:ascii="Times New Roman" w:eastAsia="Times New Roman" w:hAnsi="Times New Roman" w:cs="Times New Roman"/>
                <w:color w:val="22272F"/>
                <w:sz w:val="24"/>
                <w:szCs w:val="24"/>
              </w:rPr>
            </w:pP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2.1</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Доходы образовательной организации по всем видам финансового обеспечения (деятельности)</w:t>
            </w:r>
          </w:p>
        </w:tc>
        <w:tc>
          <w:tcPr>
            <w:tcW w:w="1241" w:type="dxa"/>
            <w:tcBorders>
              <w:top w:val="single" w:sz="4" w:space="0" w:color="auto"/>
              <w:left w:val="single" w:sz="4" w:space="0" w:color="auto"/>
              <w:bottom w:val="single" w:sz="4" w:space="0" w:color="auto"/>
              <w:right w:val="single" w:sz="4" w:space="0" w:color="auto"/>
            </w:tcBorders>
          </w:tcPr>
          <w:p w:rsidR="003D18C3" w:rsidRPr="00FE121F" w:rsidRDefault="00815C3B" w:rsidP="003D18C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161646,4</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2.2</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41" w:type="dxa"/>
            <w:tcBorders>
              <w:top w:val="single" w:sz="4" w:space="0" w:color="auto"/>
              <w:left w:val="single" w:sz="4" w:space="0" w:color="auto"/>
              <w:bottom w:val="single" w:sz="4" w:space="0" w:color="auto"/>
              <w:right w:val="single" w:sz="4" w:space="0" w:color="auto"/>
            </w:tcBorders>
          </w:tcPr>
          <w:p w:rsidR="003D18C3" w:rsidRPr="00FE121F" w:rsidRDefault="00815C3B" w:rsidP="003D18C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1496,72</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2.3</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241" w:type="dxa"/>
            <w:tcBorders>
              <w:top w:val="single" w:sz="4" w:space="0" w:color="auto"/>
              <w:left w:val="single" w:sz="4" w:space="0" w:color="auto"/>
              <w:bottom w:val="single" w:sz="4" w:space="0" w:color="auto"/>
              <w:right w:val="single" w:sz="4" w:space="0" w:color="auto"/>
            </w:tcBorders>
          </w:tcPr>
          <w:p w:rsidR="003D18C3" w:rsidRPr="00FE121F" w:rsidRDefault="00815C3B" w:rsidP="003D18C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266,7</w:t>
            </w:r>
          </w:p>
        </w:tc>
      </w:tr>
      <w:tr w:rsidR="003D18C3"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2.4</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241" w:type="dxa"/>
            <w:tcBorders>
              <w:top w:val="single" w:sz="4" w:space="0" w:color="auto"/>
              <w:left w:val="single" w:sz="4" w:space="0" w:color="auto"/>
              <w:bottom w:val="single" w:sz="4" w:space="0" w:color="auto"/>
              <w:right w:val="single" w:sz="4" w:space="0" w:color="auto"/>
            </w:tcBorders>
          </w:tcPr>
          <w:p w:rsidR="003D18C3" w:rsidRPr="00FE121F" w:rsidRDefault="00815C3B" w:rsidP="003D18C3">
            <w:pPr>
              <w:widowControl w:val="0"/>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105</w:t>
            </w:r>
          </w:p>
        </w:tc>
      </w:tr>
      <w:tr w:rsidR="003D18C3" w:rsidRPr="00FE121F" w:rsidTr="001F6256">
        <w:tc>
          <w:tcPr>
            <w:tcW w:w="765" w:type="dxa"/>
            <w:tcBorders>
              <w:left w:val="single" w:sz="6" w:space="0" w:color="000000"/>
              <w:bottom w:val="single" w:sz="6" w:space="0" w:color="000000"/>
              <w:right w:val="single" w:sz="6" w:space="0" w:color="000000"/>
            </w:tcBorders>
            <w:shd w:val="clear" w:color="auto" w:fill="FFFFFF"/>
            <w:hideMark/>
          </w:tcPr>
          <w:p w:rsidR="003D18C3" w:rsidRPr="00FE121F" w:rsidRDefault="003D18C3" w:rsidP="003D18C3">
            <w:pPr>
              <w:spacing w:before="75" w:after="75"/>
              <w:ind w:left="75" w:right="75"/>
              <w:jc w:val="center"/>
              <w:rPr>
                <w:rFonts w:ascii="Times New Roman" w:eastAsia="Times New Roman" w:hAnsi="Times New Roman" w:cs="Times New Roman"/>
                <w:b/>
                <w:bCs/>
                <w:color w:val="22272F"/>
                <w:sz w:val="24"/>
                <w:szCs w:val="24"/>
              </w:rPr>
            </w:pPr>
            <w:r w:rsidRPr="00FE121F">
              <w:rPr>
                <w:rFonts w:ascii="Times New Roman" w:eastAsia="Times New Roman" w:hAnsi="Times New Roman" w:cs="Times New Roman"/>
                <w:b/>
                <w:bCs/>
                <w:color w:val="22272F"/>
                <w:sz w:val="24"/>
                <w:szCs w:val="24"/>
              </w:rPr>
              <w:t>3.</w:t>
            </w:r>
          </w:p>
        </w:tc>
        <w:tc>
          <w:tcPr>
            <w:tcW w:w="7925" w:type="dxa"/>
            <w:tcBorders>
              <w:bottom w:val="single" w:sz="6" w:space="0" w:color="000000"/>
              <w:right w:val="single" w:sz="6" w:space="0" w:color="000000"/>
            </w:tcBorders>
            <w:shd w:val="clear" w:color="auto" w:fill="FFFFFF"/>
            <w:hideMark/>
          </w:tcPr>
          <w:p w:rsidR="003D18C3" w:rsidRPr="00FE121F" w:rsidRDefault="003D18C3" w:rsidP="003D18C3">
            <w:pPr>
              <w:spacing w:after="0"/>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b/>
                <w:bCs/>
                <w:color w:val="22272F"/>
                <w:sz w:val="24"/>
                <w:szCs w:val="24"/>
              </w:rPr>
              <w:t>Инфраструктура</w:t>
            </w:r>
          </w:p>
        </w:tc>
        <w:tc>
          <w:tcPr>
            <w:tcW w:w="1241" w:type="dxa"/>
            <w:tcBorders>
              <w:bottom w:val="single" w:sz="6" w:space="0" w:color="000000"/>
              <w:right w:val="single" w:sz="6" w:space="0" w:color="000000"/>
            </w:tcBorders>
            <w:shd w:val="clear" w:color="auto" w:fill="FFFFFF"/>
          </w:tcPr>
          <w:p w:rsidR="003D18C3" w:rsidRPr="00FE121F" w:rsidRDefault="003D18C3" w:rsidP="003D18C3">
            <w:pPr>
              <w:spacing w:after="0"/>
              <w:rPr>
                <w:rFonts w:ascii="Times New Roman" w:eastAsia="Times New Roman" w:hAnsi="Times New Roman" w:cs="Times New Roman"/>
                <w:color w:val="22272F"/>
                <w:sz w:val="24"/>
                <w:szCs w:val="24"/>
              </w:rPr>
            </w:pP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3.1</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241" w:type="dxa"/>
            <w:tcBorders>
              <w:top w:val="single" w:sz="6" w:space="0" w:color="333333"/>
              <w:left w:val="single" w:sz="6" w:space="0" w:color="333333"/>
              <w:bottom w:val="single" w:sz="6" w:space="0" w:color="333333"/>
              <w:right w:val="single" w:sz="6" w:space="0" w:color="333333"/>
            </w:tcBorders>
          </w:tcPr>
          <w:p w:rsidR="00495D84" w:rsidRPr="009F505F" w:rsidRDefault="00495D84" w:rsidP="00495D84">
            <w:pPr>
              <w:spacing w:after="0"/>
              <w:contextualSpacing/>
              <w:jc w:val="both"/>
              <w:rPr>
                <w:rFonts w:ascii="Times New Roman" w:hAnsi="Times New Roman" w:cs="Times New Roman"/>
                <w:sz w:val="24"/>
                <w:szCs w:val="24"/>
              </w:rPr>
            </w:pPr>
            <w:r w:rsidRPr="009F505F">
              <w:rPr>
                <w:rFonts w:ascii="Times New Roman" w:hAnsi="Times New Roman" w:cs="Times New Roman"/>
                <w:sz w:val="24"/>
                <w:szCs w:val="24"/>
              </w:rPr>
              <w:t>13,2кв.м</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3.2</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Количество компьютеров со сроком эксплуатации не более 5 лет в расчете на одного студента (курсанта)</w:t>
            </w:r>
          </w:p>
        </w:tc>
        <w:tc>
          <w:tcPr>
            <w:tcW w:w="1241" w:type="dxa"/>
            <w:tcBorders>
              <w:top w:val="single" w:sz="6" w:space="0" w:color="333333"/>
              <w:left w:val="single" w:sz="6" w:space="0" w:color="333333"/>
              <w:bottom w:val="single" w:sz="6" w:space="0" w:color="333333"/>
              <w:right w:val="single" w:sz="6" w:space="0" w:color="333333"/>
            </w:tcBorders>
          </w:tcPr>
          <w:p w:rsidR="00495D84" w:rsidRPr="009F505F" w:rsidRDefault="00495D84" w:rsidP="00495D8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0,1</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3.3</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41" w:type="dxa"/>
            <w:tcBorders>
              <w:top w:val="single" w:sz="6" w:space="0" w:color="333333"/>
              <w:left w:val="single" w:sz="6" w:space="0" w:color="333333"/>
              <w:bottom w:val="single" w:sz="6" w:space="0" w:color="333333"/>
              <w:right w:val="single" w:sz="6" w:space="0" w:color="333333"/>
            </w:tcBorders>
          </w:tcPr>
          <w:p w:rsidR="00495D84" w:rsidRPr="009F505F" w:rsidRDefault="00815C3B" w:rsidP="00495D84">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588</w:t>
            </w:r>
            <w:r w:rsidR="00495D84" w:rsidRPr="009F505F">
              <w:rPr>
                <w:rFonts w:ascii="Times New Roman" w:hAnsi="Times New Roman" w:cs="Times New Roman"/>
                <w:sz w:val="24"/>
                <w:szCs w:val="24"/>
              </w:rPr>
              <w:t>/100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b/>
                <w:bCs/>
                <w:color w:val="22272F"/>
                <w:sz w:val="24"/>
                <w:szCs w:val="24"/>
              </w:rPr>
            </w:pPr>
            <w:r w:rsidRPr="00FE121F">
              <w:rPr>
                <w:rFonts w:ascii="Times New Roman" w:eastAsia="Times New Roman" w:hAnsi="Times New Roman" w:cs="Times New Roman"/>
                <w:b/>
                <w:bCs/>
                <w:color w:val="22272F"/>
                <w:sz w:val="24"/>
                <w:szCs w:val="24"/>
              </w:rPr>
              <w:t>4.</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after="0"/>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b/>
                <w:bCs/>
                <w:color w:val="22272F"/>
                <w:sz w:val="24"/>
                <w:szCs w:val="24"/>
              </w:rPr>
              <w:t>Обучение инвалидов и лиц с ограниченными возможностями здоровья</w:t>
            </w:r>
          </w:p>
        </w:tc>
        <w:tc>
          <w:tcPr>
            <w:tcW w:w="1241"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5269DB">
              <w:rPr>
                <w:rFonts w:ascii="Times New Roman" w:eastAsia="Times New Roman" w:hAnsi="Times New Roman" w:cs="Times New Roman"/>
                <w:color w:val="464C55"/>
                <w:sz w:val="24"/>
                <w:szCs w:val="24"/>
              </w:rPr>
              <w:t>Единица измерения</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lastRenderedPageBreak/>
              <w:t>4.1</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462F5B">
              <w:rPr>
                <w:rFonts w:ascii="Times New Roman" w:eastAsia="Times New Roman" w:hAnsi="Times New Roman" w:cs="Times New Roman"/>
                <w:sz w:val="24"/>
                <w:szCs w:val="24"/>
              </w:rPr>
              <w:t>57/3</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4.2</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Общее количество адаптированных образовательных программ среднего профессионального образования, в том числе</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для 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для 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для 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для 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для 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4.3</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4.3.1</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4.3.2</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lastRenderedPageBreak/>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4.3.3</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4.4</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4.4.1</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4.4.2</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lastRenderedPageBreak/>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4.4.3</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4.5</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4.5.1</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4.5.2</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lastRenderedPageBreak/>
              <w:t>4.5.3</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4.6</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4.6.1</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4.6.2</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очно-заочной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слуха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4.6.3</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по заочной форме обучения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lastRenderedPageBreak/>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зрения</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нарушениями опорно-двигательного аппарата</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 другими нарушениями</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after="0"/>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 </w:t>
            </w:r>
          </w:p>
        </w:tc>
        <w:tc>
          <w:tcPr>
            <w:tcW w:w="7925" w:type="dxa"/>
            <w:tcBorders>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инвалидов и лиц с ограниченными возможностями здоровья со сложными дефектами (два и более нарушений)</w:t>
            </w:r>
          </w:p>
        </w:tc>
        <w:tc>
          <w:tcPr>
            <w:tcW w:w="1241" w:type="dxa"/>
            <w:tcBorders>
              <w:bottom w:val="single" w:sz="6" w:space="0" w:color="000000"/>
              <w:right w:val="single" w:sz="6" w:space="0" w:color="000000"/>
            </w:tcBorders>
            <w:shd w:val="clear" w:color="auto" w:fill="FFFFFF"/>
          </w:tcPr>
          <w:p w:rsidR="00495D84" w:rsidRPr="00E57CBC" w:rsidRDefault="00495D84" w:rsidP="00495D84">
            <w:pPr>
              <w:spacing w:before="75" w:after="75"/>
              <w:ind w:left="75" w:right="75"/>
              <w:jc w:val="center"/>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0</w:t>
            </w:r>
          </w:p>
        </w:tc>
      </w:tr>
      <w:tr w:rsidR="00495D84" w:rsidRPr="00FE121F" w:rsidTr="00A33D99">
        <w:tc>
          <w:tcPr>
            <w:tcW w:w="765" w:type="dxa"/>
            <w:tcBorders>
              <w:left w:val="single" w:sz="6" w:space="0" w:color="000000"/>
              <w:bottom w:val="single" w:sz="6" w:space="0" w:color="000000"/>
              <w:right w:val="single" w:sz="6" w:space="0" w:color="000000"/>
            </w:tcBorders>
            <w:shd w:val="clear" w:color="auto" w:fill="FFFFFF"/>
            <w:hideMark/>
          </w:tcPr>
          <w:p w:rsidR="00495D84" w:rsidRPr="00FE121F" w:rsidRDefault="00495D84" w:rsidP="00495D84">
            <w:pPr>
              <w:spacing w:before="75" w:after="75"/>
              <w:ind w:left="75" w:right="75"/>
              <w:jc w:val="center"/>
              <w:rPr>
                <w:rFonts w:ascii="Times New Roman" w:eastAsia="Times New Roman" w:hAnsi="Times New Roman" w:cs="Times New Roman"/>
                <w:color w:val="464C55"/>
                <w:sz w:val="24"/>
                <w:szCs w:val="24"/>
              </w:rPr>
            </w:pPr>
            <w:r w:rsidRPr="00FE121F">
              <w:rPr>
                <w:rFonts w:ascii="Times New Roman" w:eastAsia="Times New Roman" w:hAnsi="Times New Roman" w:cs="Times New Roman"/>
                <w:color w:val="464C55"/>
                <w:sz w:val="24"/>
                <w:szCs w:val="24"/>
              </w:rPr>
              <w:t>4.7</w:t>
            </w:r>
          </w:p>
        </w:tc>
        <w:tc>
          <w:tcPr>
            <w:tcW w:w="7925" w:type="dxa"/>
            <w:tcBorders>
              <w:top w:val="single" w:sz="6" w:space="0" w:color="000000"/>
              <w:bottom w:val="single" w:sz="4" w:space="0" w:color="auto"/>
              <w:right w:val="single" w:sz="6" w:space="0" w:color="000000"/>
            </w:tcBorders>
            <w:shd w:val="clear" w:color="auto" w:fill="FFFFFF"/>
            <w:hideMark/>
          </w:tcPr>
          <w:p w:rsidR="00495D84" w:rsidRPr="00FE121F" w:rsidRDefault="00495D84" w:rsidP="00495D84">
            <w:pPr>
              <w:spacing w:before="75" w:after="75"/>
              <w:ind w:left="75" w:right="75"/>
              <w:rPr>
                <w:rFonts w:ascii="Times New Roman" w:eastAsia="Times New Roman" w:hAnsi="Times New Roman" w:cs="Times New Roman"/>
                <w:color w:val="22272F"/>
                <w:sz w:val="24"/>
                <w:szCs w:val="24"/>
              </w:rPr>
            </w:pPr>
            <w:r w:rsidRPr="00FE121F">
              <w:rPr>
                <w:rFonts w:ascii="Times New Roman" w:eastAsia="Times New Roman" w:hAnsi="Times New Roman" w:cs="Times New Roman"/>
                <w:color w:val="22272F"/>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241" w:type="dxa"/>
            <w:tcBorders>
              <w:top w:val="single" w:sz="6" w:space="0" w:color="000000"/>
              <w:bottom w:val="single" w:sz="4" w:space="0" w:color="auto"/>
              <w:right w:val="single" w:sz="4" w:space="0" w:color="auto"/>
            </w:tcBorders>
            <w:shd w:val="clear" w:color="auto" w:fill="FFFFFF"/>
            <w:vAlign w:val="center"/>
          </w:tcPr>
          <w:p w:rsidR="00495D84" w:rsidRPr="00E57CBC" w:rsidRDefault="00495D84" w:rsidP="00495D84">
            <w:pPr>
              <w:spacing w:after="0"/>
              <w:rPr>
                <w:rFonts w:ascii="Times New Roman" w:eastAsia="Times New Roman" w:hAnsi="Times New Roman" w:cs="Times New Roman"/>
                <w:sz w:val="24"/>
                <w:szCs w:val="24"/>
              </w:rPr>
            </w:pPr>
            <w:r w:rsidRPr="00E57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97</w:t>
            </w:r>
            <w:r w:rsidRPr="00E57CBC">
              <w:rPr>
                <w:rFonts w:ascii="Times New Roman" w:eastAsia="Times New Roman" w:hAnsi="Times New Roman" w:cs="Times New Roman"/>
                <w:sz w:val="24"/>
                <w:szCs w:val="24"/>
              </w:rPr>
              <w:t>/</w:t>
            </w:r>
            <w:r>
              <w:rPr>
                <w:rFonts w:ascii="Times New Roman" w:eastAsia="Times New Roman" w:hAnsi="Times New Roman" w:cs="Times New Roman"/>
                <w:sz w:val="24"/>
                <w:szCs w:val="24"/>
              </w:rPr>
              <w:t>45,3</w:t>
            </w:r>
          </w:p>
        </w:tc>
      </w:tr>
    </w:tbl>
    <w:p w:rsidR="00FE121F" w:rsidRPr="00FE121F" w:rsidRDefault="00FE121F" w:rsidP="00FE121F">
      <w:pPr>
        <w:autoSpaceDE w:val="0"/>
        <w:autoSpaceDN w:val="0"/>
        <w:adjustRightInd w:val="0"/>
        <w:spacing w:after="0"/>
        <w:jc w:val="center"/>
        <w:rPr>
          <w:rFonts w:ascii="Times New Roman" w:eastAsiaTheme="minorHAnsi" w:hAnsi="Times New Roman" w:cs="Times New Roman"/>
          <w:b/>
          <w:sz w:val="24"/>
          <w:szCs w:val="24"/>
          <w:lang w:eastAsia="en-US"/>
        </w:rPr>
      </w:pPr>
    </w:p>
    <w:p w:rsidR="00DE6019" w:rsidRDefault="00DE6019" w:rsidP="009A01F3">
      <w:pPr>
        <w:rPr>
          <w:rFonts w:ascii="Times New Roman" w:hAnsi="Times New Roman" w:cs="Times New Roman"/>
          <w:sz w:val="24"/>
          <w:szCs w:val="24"/>
        </w:rPr>
      </w:pPr>
    </w:p>
    <w:p w:rsidR="009A01F3" w:rsidRDefault="009A01F3" w:rsidP="009A01F3">
      <w:pPr>
        <w:jc w:val="center"/>
        <w:rPr>
          <w:rFonts w:ascii="Times New Roman" w:hAnsi="Times New Roman" w:cs="Times New Roman"/>
          <w:sz w:val="24"/>
          <w:szCs w:val="24"/>
        </w:rPr>
      </w:pPr>
    </w:p>
    <w:p w:rsidR="009A01F3" w:rsidRDefault="009A01F3" w:rsidP="009A01F3">
      <w:pPr>
        <w:jc w:val="center"/>
        <w:rPr>
          <w:rFonts w:ascii="Times New Roman" w:hAnsi="Times New Roman" w:cs="Times New Roman"/>
          <w:sz w:val="24"/>
          <w:szCs w:val="24"/>
        </w:rPr>
      </w:pPr>
    </w:p>
    <w:p w:rsidR="009A01F3" w:rsidRDefault="009A01F3" w:rsidP="009A01F3">
      <w:pPr>
        <w:jc w:val="center"/>
        <w:rPr>
          <w:rFonts w:ascii="Times New Roman" w:hAnsi="Times New Roman" w:cs="Times New Roman"/>
          <w:sz w:val="24"/>
          <w:szCs w:val="24"/>
        </w:rPr>
      </w:pPr>
    </w:p>
    <w:p w:rsidR="009A01F3" w:rsidRDefault="009A01F3" w:rsidP="009A01F3">
      <w:pPr>
        <w:jc w:val="center"/>
        <w:rPr>
          <w:rFonts w:ascii="Times New Roman" w:hAnsi="Times New Roman" w:cs="Times New Roman"/>
          <w:sz w:val="24"/>
          <w:szCs w:val="24"/>
        </w:rPr>
      </w:pPr>
    </w:p>
    <w:p w:rsidR="009A01F3" w:rsidRDefault="009A01F3" w:rsidP="009A01F3">
      <w:pPr>
        <w:jc w:val="center"/>
        <w:rPr>
          <w:rFonts w:ascii="Times New Roman" w:hAnsi="Times New Roman" w:cs="Times New Roman"/>
          <w:sz w:val="24"/>
          <w:szCs w:val="24"/>
        </w:rPr>
      </w:pPr>
    </w:p>
    <w:p w:rsidR="009A01F3" w:rsidRPr="00D1393A" w:rsidRDefault="009A01F3" w:rsidP="009A01F3">
      <w:pPr>
        <w:jc w:val="center"/>
        <w:rPr>
          <w:rFonts w:ascii="Times New Roman" w:hAnsi="Times New Roman" w:cs="Times New Roman"/>
          <w:sz w:val="24"/>
          <w:szCs w:val="24"/>
        </w:rPr>
      </w:pPr>
    </w:p>
    <w:p w:rsidR="009A01F3" w:rsidRDefault="009A01F3" w:rsidP="009A01F3">
      <w:pPr>
        <w:pStyle w:val="a3"/>
        <w:autoSpaceDE w:val="0"/>
        <w:autoSpaceDN w:val="0"/>
        <w:adjustRightInd w:val="0"/>
        <w:ind w:left="0"/>
        <w:rPr>
          <w:rFonts w:eastAsiaTheme="minorHAnsi"/>
          <w:b/>
          <w:sz w:val="28"/>
          <w:szCs w:val="28"/>
          <w:lang w:eastAsia="en-US"/>
        </w:rPr>
      </w:pPr>
    </w:p>
    <w:sectPr w:rsidR="009A01F3" w:rsidSect="00FB4A76">
      <w:pgSz w:w="11906" w:h="16838"/>
      <w:pgMar w:top="851" w:right="851"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7BD" w:rsidRDefault="00E417BD" w:rsidP="00406049">
      <w:pPr>
        <w:spacing w:after="0" w:line="240" w:lineRule="auto"/>
      </w:pPr>
      <w:r>
        <w:separator/>
      </w:r>
    </w:p>
  </w:endnote>
  <w:endnote w:type="continuationSeparator" w:id="0">
    <w:p w:rsidR="00E417BD" w:rsidRDefault="00E417BD" w:rsidP="0040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7BD" w:rsidRDefault="00E417BD" w:rsidP="00406049">
      <w:pPr>
        <w:spacing w:after="0" w:line="240" w:lineRule="auto"/>
      </w:pPr>
      <w:r>
        <w:separator/>
      </w:r>
    </w:p>
  </w:footnote>
  <w:footnote w:type="continuationSeparator" w:id="0">
    <w:p w:rsidR="00E417BD" w:rsidRDefault="00E417BD" w:rsidP="00406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ED14A8"/>
    <w:multiLevelType w:val="multilevel"/>
    <w:tmpl w:val="A5A41B4E"/>
    <w:lvl w:ilvl="0">
      <w:start w:val="1"/>
      <w:numFmt w:val="decimal"/>
      <w:lvlText w:val="%1."/>
      <w:lvlJc w:val="left"/>
      <w:pPr>
        <w:ind w:left="660" w:hanging="360"/>
      </w:pPr>
      <w:rPr>
        <w:rFonts w:hint="default"/>
      </w:rPr>
    </w:lvl>
    <w:lvl w:ilvl="1">
      <w:start w:val="1"/>
      <w:numFmt w:val="decimal"/>
      <w:isLgl/>
      <w:lvlText w:val="%1.%2."/>
      <w:lvlJc w:val="left"/>
      <w:pPr>
        <w:ind w:left="825" w:hanging="52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9D30512"/>
    <w:multiLevelType w:val="hybridMultilevel"/>
    <w:tmpl w:val="8834B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03EFE"/>
    <w:multiLevelType w:val="hybridMultilevel"/>
    <w:tmpl w:val="F79A6008"/>
    <w:lvl w:ilvl="0" w:tplc="BFAE098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66684B"/>
    <w:multiLevelType w:val="hybridMultilevel"/>
    <w:tmpl w:val="C464A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7E72A1"/>
    <w:multiLevelType w:val="hybridMultilevel"/>
    <w:tmpl w:val="4456E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980A0A"/>
    <w:multiLevelType w:val="multilevel"/>
    <w:tmpl w:val="0419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DB060A"/>
    <w:multiLevelType w:val="multilevel"/>
    <w:tmpl w:val="F2C656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17FB3A84"/>
    <w:multiLevelType w:val="hybridMultilevel"/>
    <w:tmpl w:val="49D04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44251C"/>
    <w:multiLevelType w:val="hybridMultilevel"/>
    <w:tmpl w:val="9702C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7400CF"/>
    <w:multiLevelType w:val="hybridMultilevel"/>
    <w:tmpl w:val="865CEB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20645FAF"/>
    <w:multiLevelType w:val="hybridMultilevel"/>
    <w:tmpl w:val="F9A6D7B2"/>
    <w:lvl w:ilvl="0" w:tplc="5D249D9C">
      <w:numFmt w:val="bullet"/>
      <w:lvlText w:val=""/>
      <w:lvlJc w:val="left"/>
      <w:pPr>
        <w:ind w:left="323" w:hanging="711"/>
      </w:pPr>
      <w:rPr>
        <w:rFonts w:ascii="Symbol" w:eastAsia="Symbol" w:hAnsi="Symbol" w:cs="Symbol" w:hint="default"/>
        <w:b w:val="0"/>
        <w:bCs w:val="0"/>
        <w:i w:val="0"/>
        <w:iCs w:val="0"/>
        <w:w w:val="100"/>
        <w:sz w:val="28"/>
        <w:szCs w:val="28"/>
        <w:lang w:val="ru-RU" w:eastAsia="en-US" w:bidi="ar-SA"/>
      </w:rPr>
    </w:lvl>
    <w:lvl w:ilvl="1" w:tplc="E28A6372">
      <w:numFmt w:val="bullet"/>
      <w:lvlText w:val="•"/>
      <w:lvlJc w:val="left"/>
      <w:pPr>
        <w:ind w:left="1309" w:hanging="711"/>
      </w:pPr>
      <w:rPr>
        <w:rFonts w:hint="default"/>
        <w:lang w:val="ru-RU" w:eastAsia="en-US" w:bidi="ar-SA"/>
      </w:rPr>
    </w:lvl>
    <w:lvl w:ilvl="2" w:tplc="70EEE116">
      <w:numFmt w:val="bullet"/>
      <w:lvlText w:val="•"/>
      <w:lvlJc w:val="left"/>
      <w:pPr>
        <w:ind w:left="2299" w:hanging="711"/>
      </w:pPr>
      <w:rPr>
        <w:rFonts w:hint="default"/>
        <w:lang w:val="ru-RU" w:eastAsia="en-US" w:bidi="ar-SA"/>
      </w:rPr>
    </w:lvl>
    <w:lvl w:ilvl="3" w:tplc="85268B9E">
      <w:numFmt w:val="bullet"/>
      <w:lvlText w:val="•"/>
      <w:lvlJc w:val="left"/>
      <w:pPr>
        <w:ind w:left="3289" w:hanging="711"/>
      </w:pPr>
      <w:rPr>
        <w:rFonts w:hint="default"/>
        <w:lang w:val="ru-RU" w:eastAsia="en-US" w:bidi="ar-SA"/>
      </w:rPr>
    </w:lvl>
    <w:lvl w:ilvl="4" w:tplc="9C3AC902">
      <w:numFmt w:val="bullet"/>
      <w:lvlText w:val="•"/>
      <w:lvlJc w:val="left"/>
      <w:pPr>
        <w:ind w:left="4279" w:hanging="711"/>
      </w:pPr>
      <w:rPr>
        <w:rFonts w:hint="default"/>
        <w:lang w:val="ru-RU" w:eastAsia="en-US" w:bidi="ar-SA"/>
      </w:rPr>
    </w:lvl>
    <w:lvl w:ilvl="5" w:tplc="DFD8E80C">
      <w:numFmt w:val="bullet"/>
      <w:lvlText w:val="•"/>
      <w:lvlJc w:val="left"/>
      <w:pPr>
        <w:ind w:left="5269" w:hanging="711"/>
      </w:pPr>
      <w:rPr>
        <w:rFonts w:hint="default"/>
        <w:lang w:val="ru-RU" w:eastAsia="en-US" w:bidi="ar-SA"/>
      </w:rPr>
    </w:lvl>
    <w:lvl w:ilvl="6" w:tplc="C64AA288">
      <w:numFmt w:val="bullet"/>
      <w:lvlText w:val="•"/>
      <w:lvlJc w:val="left"/>
      <w:pPr>
        <w:ind w:left="6259" w:hanging="711"/>
      </w:pPr>
      <w:rPr>
        <w:rFonts w:hint="default"/>
        <w:lang w:val="ru-RU" w:eastAsia="en-US" w:bidi="ar-SA"/>
      </w:rPr>
    </w:lvl>
    <w:lvl w:ilvl="7" w:tplc="ABA8CBFE">
      <w:numFmt w:val="bullet"/>
      <w:lvlText w:val="•"/>
      <w:lvlJc w:val="left"/>
      <w:pPr>
        <w:ind w:left="7249" w:hanging="711"/>
      </w:pPr>
      <w:rPr>
        <w:rFonts w:hint="default"/>
        <w:lang w:val="ru-RU" w:eastAsia="en-US" w:bidi="ar-SA"/>
      </w:rPr>
    </w:lvl>
    <w:lvl w:ilvl="8" w:tplc="51908AF8">
      <w:numFmt w:val="bullet"/>
      <w:lvlText w:val="•"/>
      <w:lvlJc w:val="left"/>
      <w:pPr>
        <w:ind w:left="8239" w:hanging="711"/>
      </w:pPr>
      <w:rPr>
        <w:rFonts w:hint="default"/>
        <w:lang w:val="ru-RU" w:eastAsia="en-US" w:bidi="ar-SA"/>
      </w:rPr>
    </w:lvl>
  </w:abstractNum>
  <w:abstractNum w:abstractNumId="12" w15:restartNumberingAfterBreak="0">
    <w:nsid w:val="28BC7D40"/>
    <w:multiLevelType w:val="hybridMultilevel"/>
    <w:tmpl w:val="B7FA8F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CC5843"/>
    <w:multiLevelType w:val="hybridMultilevel"/>
    <w:tmpl w:val="4E0E0144"/>
    <w:lvl w:ilvl="0" w:tplc="DB38A6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95A174D"/>
    <w:multiLevelType w:val="hybridMultilevel"/>
    <w:tmpl w:val="2C8A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301F7D"/>
    <w:multiLevelType w:val="hybridMultilevel"/>
    <w:tmpl w:val="48C8B5A4"/>
    <w:lvl w:ilvl="0" w:tplc="F89AB28C">
      <w:start w:val="5"/>
      <w:numFmt w:val="decimal"/>
      <w:lvlText w:val="%1."/>
      <w:lvlJc w:val="left"/>
      <w:pPr>
        <w:ind w:left="1080" w:hanging="360"/>
      </w:pPr>
      <w:rPr>
        <w:rFonts w:asciiTheme="minorHAnsi"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7E302E"/>
    <w:multiLevelType w:val="multilevel"/>
    <w:tmpl w:val="48EAA538"/>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15:restartNumberingAfterBreak="0">
    <w:nsid w:val="2BB1674D"/>
    <w:multiLevelType w:val="hybridMultilevel"/>
    <w:tmpl w:val="5F62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A62073"/>
    <w:multiLevelType w:val="hybridMultilevel"/>
    <w:tmpl w:val="0DE8E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9886345"/>
    <w:multiLevelType w:val="hybridMultilevel"/>
    <w:tmpl w:val="39FE2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681777"/>
    <w:multiLevelType w:val="hybridMultilevel"/>
    <w:tmpl w:val="FA68FEB8"/>
    <w:lvl w:ilvl="0" w:tplc="DFC066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DFF1C27"/>
    <w:multiLevelType w:val="hybridMultilevel"/>
    <w:tmpl w:val="7A0A6B18"/>
    <w:lvl w:ilvl="0" w:tplc="D4E6F6B8">
      <w:numFmt w:val="bullet"/>
      <w:lvlText w:val=""/>
      <w:lvlJc w:val="left"/>
      <w:pPr>
        <w:ind w:left="933" w:hanging="711"/>
      </w:pPr>
      <w:rPr>
        <w:rFonts w:ascii="Symbol" w:eastAsia="Symbol" w:hAnsi="Symbol" w:cs="Symbol" w:hint="default"/>
        <w:b w:val="0"/>
        <w:bCs w:val="0"/>
        <w:i w:val="0"/>
        <w:iCs w:val="0"/>
        <w:w w:val="100"/>
        <w:sz w:val="28"/>
        <w:szCs w:val="28"/>
        <w:lang w:val="ru-RU" w:eastAsia="en-US" w:bidi="ar-SA"/>
      </w:rPr>
    </w:lvl>
    <w:lvl w:ilvl="1" w:tplc="7DAEFE1C">
      <w:numFmt w:val="bullet"/>
      <w:lvlText w:val=""/>
      <w:lvlJc w:val="left"/>
      <w:pPr>
        <w:ind w:left="323" w:hanging="711"/>
      </w:pPr>
      <w:rPr>
        <w:rFonts w:ascii="Symbol" w:eastAsia="Symbol" w:hAnsi="Symbol" w:cs="Symbol" w:hint="default"/>
        <w:b w:val="0"/>
        <w:bCs w:val="0"/>
        <w:i w:val="0"/>
        <w:iCs w:val="0"/>
        <w:w w:val="100"/>
        <w:sz w:val="28"/>
        <w:szCs w:val="28"/>
        <w:lang w:val="ru-RU" w:eastAsia="en-US" w:bidi="ar-SA"/>
      </w:rPr>
    </w:lvl>
    <w:lvl w:ilvl="2" w:tplc="071C2D6A">
      <w:numFmt w:val="bullet"/>
      <w:lvlText w:val="•"/>
      <w:lvlJc w:val="left"/>
      <w:pPr>
        <w:ind w:left="1881" w:hanging="711"/>
      </w:pPr>
      <w:rPr>
        <w:rFonts w:hint="default"/>
        <w:lang w:val="ru-RU" w:eastAsia="en-US" w:bidi="ar-SA"/>
      </w:rPr>
    </w:lvl>
    <w:lvl w:ilvl="3" w:tplc="8F50533C">
      <w:numFmt w:val="bullet"/>
      <w:lvlText w:val="•"/>
      <w:lvlJc w:val="left"/>
      <w:pPr>
        <w:ind w:left="2822" w:hanging="711"/>
      </w:pPr>
      <w:rPr>
        <w:rFonts w:hint="default"/>
        <w:lang w:val="ru-RU" w:eastAsia="en-US" w:bidi="ar-SA"/>
      </w:rPr>
    </w:lvl>
    <w:lvl w:ilvl="4" w:tplc="8078EB46">
      <w:numFmt w:val="bullet"/>
      <w:lvlText w:val="•"/>
      <w:lvlJc w:val="left"/>
      <w:pPr>
        <w:ind w:left="3763" w:hanging="711"/>
      </w:pPr>
      <w:rPr>
        <w:rFonts w:hint="default"/>
        <w:lang w:val="ru-RU" w:eastAsia="en-US" w:bidi="ar-SA"/>
      </w:rPr>
    </w:lvl>
    <w:lvl w:ilvl="5" w:tplc="A2D65DC4">
      <w:numFmt w:val="bullet"/>
      <w:lvlText w:val="•"/>
      <w:lvlJc w:val="left"/>
      <w:pPr>
        <w:ind w:left="4704" w:hanging="711"/>
      </w:pPr>
      <w:rPr>
        <w:rFonts w:hint="default"/>
        <w:lang w:val="ru-RU" w:eastAsia="en-US" w:bidi="ar-SA"/>
      </w:rPr>
    </w:lvl>
    <w:lvl w:ilvl="6" w:tplc="AD645448">
      <w:numFmt w:val="bullet"/>
      <w:lvlText w:val="•"/>
      <w:lvlJc w:val="left"/>
      <w:pPr>
        <w:ind w:left="5645" w:hanging="711"/>
      </w:pPr>
      <w:rPr>
        <w:rFonts w:hint="default"/>
        <w:lang w:val="ru-RU" w:eastAsia="en-US" w:bidi="ar-SA"/>
      </w:rPr>
    </w:lvl>
    <w:lvl w:ilvl="7" w:tplc="C5561CD8">
      <w:numFmt w:val="bullet"/>
      <w:lvlText w:val="•"/>
      <w:lvlJc w:val="left"/>
      <w:pPr>
        <w:ind w:left="6587" w:hanging="711"/>
      </w:pPr>
      <w:rPr>
        <w:rFonts w:hint="default"/>
        <w:lang w:val="ru-RU" w:eastAsia="en-US" w:bidi="ar-SA"/>
      </w:rPr>
    </w:lvl>
    <w:lvl w:ilvl="8" w:tplc="DD083AF6">
      <w:numFmt w:val="bullet"/>
      <w:lvlText w:val="•"/>
      <w:lvlJc w:val="left"/>
      <w:pPr>
        <w:ind w:left="7528" w:hanging="711"/>
      </w:pPr>
      <w:rPr>
        <w:rFonts w:hint="default"/>
        <w:lang w:val="ru-RU" w:eastAsia="en-US" w:bidi="ar-SA"/>
      </w:rPr>
    </w:lvl>
  </w:abstractNum>
  <w:abstractNum w:abstractNumId="22" w15:restartNumberingAfterBreak="0">
    <w:nsid w:val="404E319E"/>
    <w:multiLevelType w:val="hybridMultilevel"/>
    <w:tmpl w:val="05AAB770"/>
    <w:lvl w:ilvl="0" w:tplc="9F32DD44">
      <w:start w:val="5"/>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41760831"/>
    <w:multiLevelType w:val="hybridMultilevel"/>
    <w:tmpl w:val="BF48B91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4E8E5C33"/>
    <w:multiLevelType w:val="multilevel"/>
    <w:tmpl w:val="24B8F6E4"/>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FE00662"/>
    <w:multiLevelType w:val="hybridMultilevel"/>
    <w:tmpl w:val="C464A1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773348"/>
    <w:multiLevelType w:val="multilevel"/>
    <w:tmpl w:val="A5A41B4E"/>
    <w:lvl w:ilvl="0">
      <w:start w:val="1"/>
      <w:numFmt w:val="decimal"/>
      <w:lvlText w:val="%1."/>
      <w:lvlJc w:val="left"/>
      <w:pPr>
        <w:ind w:left="660" w:hanging="360"/>
      </w:pPr>
      <w:rPr>
        <w:rFonts w:hint="default"/>
      </w:rPr>
    </w:lvl>
    <w:lvl w:ilvl="1">
      <w:start w:val="1"/>
      <w:numFmt w:val="decimal"/>
      <w:isLgl/>
      <w:lvlText w:val="%1.%2."/>
      <w:lvlJc w:val="left"/>
      <w:pPr>
        <w:ind w:left="825" w:hanging="52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7" w15:restartNumberingAfterBreak="0">
    <w:nsid w:val="57577A11"/>
    <w:multiLevelType w:val="hybridMultilevel"/>
    <w:tmpl w:val="80247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8645C7"/>
    <w:multiLevelType w:val="hybridMultilevel"/>
    <w:tmpl w:val="7ADE0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541AE1"/>
    <w:multiLevelType w:val="hybridMultilevel"/>
    <w:tmpl w:val="D45EB3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E740F3"/>
    <w:multiLevelType w:val="hybridMultilevel"/>
    <w:tmpl w:val="A170E528"/>
    <w:lvl w:ilvl="0" w:tplc="E318A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5A0F0E"/>
    <w:multiLevelType w:val="hybridMultilevel"/>
    <w:tmpl w:val="47945ABE"/>
    <w:lvl w:ilvl="0" w:tplc="03423518">
      <w:start w:val="3"/>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6CB07C18"/>
    <w:multiLevelType w:val="hybridMultilevel"/>
    <w:tmpl w:val="D8AE3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04979E9"/>
    <w:multiLevelType w:val="hybridMultilevel"/>
    <w:tmpl w:val="63B4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05197B"/>
    <w:multiLevelType w:val="hybridMultilevel"/>
    <w:tmpl w:val="68064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2B0E22"/>
    <w:multiLevelType w:val="hybridMultilevel"/>
    <w:tmpl w:val="A5C4D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3"/>
  </w:num>
  <w:num w:numId="4">
    <w:abstractNumId w:val="14"/>
  </w:num>
  <w:num w:numId="5">
    <w:abstractNumId w:val="3"/>
  </w:num>
  <w:num w:numId="6">
    <w:abstractNumId w:val="22"/>
  </w:num>
  <w:num w:numId="7">
    <w:abstractNumId w:val="34"/>
  </w:num>
  <w:num w:numId="8">
    <w:abstractNumId w:val="32"/>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28"/>
  </w:num>
  <w:num w:numId="14">
    <w:abstractNumId w:val="23"/>
  </w:num>
  <w:num w:numId="15">
    <w:abstractNumId w:val="35"/>
  </w:num>
  <w:num w:numId="16">
    <w:abstractNumId w:val="8"/>
  </w:num>
  <w:num w:numId="17">
    <w:abstractNumId w:val="27"/>
  </w:num>
  <w:num w:numId="18">
    <w:abstractNumId w:val="5"/>
  </w:num>
  <w:num w:numId="19">
    <w:abstractNumId w:val="29"/>
  </w:num>
  <w:num w:numId="20">
    <w:abstractNumId w:val="0"/>
  </w:num>
  <w:num w:numId="21">
    <w:abstractNumId w:val="12"/>
  </w:num>
  <w:num w:numId="22">
    <w:abstractNumId w:val="4"/>
  </w:num>
  <w:num w:numId="23">
    <w:abstractNumId w:val="25"/>
  </w:num>
  <w:num w:numId="24">
    <w:abstractNumId w:val="30"/>
  </w:num>
  <w:num w:numId="25">
    <w:abstractNumId w:val="20"/>
  </w:num>
  <w:num w:numId="26">
    <w:abstractNumId w:val="15"/>
  </w:num>
  <w:num w:numId="27">
    <w:abstractNumId w:val="17"/>
  </w:num>
  <w:num w:numId="28">
    <w:abstractNumId w:val="21"/>
  </w:num>
  <w:num w:numId="29">
    <w:abstractNumId w:val="1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9"/>
  </w:num>
  <w:num w:numId="33">
    <w:abstractNumId w:val="1"/>
  </w:num>
  <w:num w:numId="34">
    <w:abstractNumId w:val="26"/>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E1"/>
    <w:rsid w:val="000009F4"/>
    <w:rsid w:val="0000136C"/>
    <w:rsid w:val="000025E5"/>
    <w:rsid w:val="00003244"/>
    <w:rsid w:val="00004791"/>
    <w:rsid w:val="00006486"/>
    <w:rsid w:val="00010BFB"/>
    <w:rsid w:val="000119CC"/>
    <w:rsid w:val="000120A5"/>
    <w:rsid w:val="0001243C"/>
    <w:rsid w:val="00013634"/>
    <w:rsid w:val="00016C6B"/>
    <w:rsid w:val="00020834"/>
    <w:rsid w:val="000213B7"/>
    <w:rsid w:val="00022845"/>
    <w:rsid w:val="00023C38"/>
    <w:rsid w:val="00023D8B"/>
    <w:rsid w:val="0003129D"/>
    <w:rsid w:val="00031934"/>
    <w:rsid w:val="00032611"/>
    <w:rsid w:val="000327D3"/>
    <w:rsid w:val="000329B5"/>
    <w:rsid w:val="00033AD7"/>
    <w:rsid w:val="00033B13"/>
    <w:rsid w:val="0003472D"/>
    <w:rsid w:val="00034CCB"/>
    <w:rsid w:val="00035DC0"/>
    <w:rsid w:val="00037EF3"/>
    <w:rsid w:val="0004113A"/>
    <w:rsid w:val="000421FF"/>
    <w:rsid w:val="00043514"/>
    <w:rsid w:val="000437B5"/>
    <w:rsid w:val="00044B6D"/>
    <w:rsid w:val="00045710"/>
    <w:rsid w:val="00053D5D"/>
    <w:rsid w:val="0005479E"/>
    <w:rsid w:val="00054E1A"/>
    <w:rsid w:val="00056274"/>
    <w:rsid w:val="00057F5A"/>
    <w:rsid w:val="000600E9"/>
    <w:rsid w:val="00063E3F"/>
    <w:rsid w:val="000662EC"/>
    <w:rsid w:val="00067C0A"/>
    <w:rsid w:val="0007011C"/>
    <w:rsid w:val="00070D0A"/>
    <w:rsid w:val="00075239"/>
    <w:rsid w:val="000777A5"/>
    <w:rsid w:val="00080270"/>
    <w:rsid w:val="00082247"/>
    <w:rsid w:val="00083F07"/>
    <w:rsid w:val="00085666"/>
    <w:rsid w:val="00086FC5"/>
    <w:rsid w:val="000873A5"/>
    <w:rsid w:val="00090317"/>
    <w:rsid w:val="00091906"/>
    <w:rsid w:val="00092934"/>
    <w:rsid w:val="00092E80"/>
    <w:rsid w:val="000935B1"/>
    <w:rsid w:val="00095A5B"/>
    <w:rsid w:val="00095ABD"/>
    <w:rsid w:val="00095C85"/>
    <w:rsid w:val="00096120"/>
    <w:rsid w:val="000967BA"/>
    <w:rsid w:val="0009796E"/>
    <w:rsid w:val="000A0119"/>
    <w:rsid w:val="000A25EA"/>
    <w:rsid w:val="000A3073"/>
    <w:rsid w:val="000A343E"/>
    <w:rsid w:val="000A390E"/>
    <w:rsid w:val="000A40A1"/>
    <w:rsid w:val="000A5528"/>
    <w:rsid w:val="000A7832"/>
    <w:rsid w:val="000B2C38"/>
    <w:rsid w:val="000B2F90"/>
    <w:rsid w:val="000B3817"/>
    <w:rsid w:val="000B3A3A"/>
    <w:rsid w:val="000B4136"/>
    <w:rsid w:val="000B5DB5"/>
    <w:rsid w:val="000B5E50"/>
    <w:rsid w:val="000B6F0C"/>
    <w:rsid w:val="000C29AC"/>
    <w:rsid w:val="000C39F9"/>
    <w:rsid w:val="000C40BC"/>
    <w:rsid w:val="000D2C69"/>
    <w:rsid w:val="000D484F"/>
    <w:rsid w:val="000D6DCA"/>
    <w:rsid w:val="000E0C27"/>
    <w:rsid w:val="000E1FE2"/>
    <w:rsid w:val="000E24FA"/>
    <w:rsid w:val="000E3194"/>
    <w:rsid w:val="000E3711"/>
    <w:rsid w:val="000E3E50"/>
    <w:rsid w:val="000E444B"/>
    <w:rsid w:val="000E67CA"/>
    <w:rsid w:val="000E7450"/>
    <w:rsid w:val="000F1C21"/>
    <w:rsid w:val="000F2E4C"/>
    <w:rsid w:val="000F4974"/>
    <w:rsid w:val="000F5539"/>
    <w:rsid w:val="000F5C93"/>
    <w:rsid w:val="000F5E60"/>
    <w:rsid w:val="000F659C"/>
    <w:rsid w:val="000F66DE"/>
    <w:rsid w:val="000F6AD6"/>
    <w:rsid w:val="00100055"/>
    <w:rsid w:val="00103317"/>
    <w:rsid w:val="00103897"/>
    <w:rsid w:val="00104368"/>
    <w:rsid w:val="00105E62"/>
    <w:rsid w:val="0010615F"/>
    <w:rsid w:val="00106DA1"/>
    <w:rsid w:val="001078C0"/>
    <w:rsid w:val="001113E5"/>
    <w:rsid w:val="00112EDB"/>
    <w:rsid w:val="001142C5"/>
    <w:rsid w:val="00115ED9"/>
    <w:rsid w:val="00116433"/>
    <w:rsid w:val="001169BD"/>
    <w:rsid w:val="00117354"/>
    <w:rsid w:val="0012062E"/>
    <w:rsid w:val="0012258B"/>
    <w:rsid w:val="0012458D"/>
    <w:rsid w:val="001245C6"/>
    <w:rsid w:val="00124CF3"/>
    <w:rsid w:val="00125C75"/>
    <w:rsid w:val="0012694F"/>
    <w:rsid w:val="00131158"/>
    <w:rsid w:val="00132FC7"/>
    <w:rsid w:val="00136603"/>
    <w:rsid w:val="001419DD"/>
    <w:rsid w:val="001452F4"/>
    <w:rsid w:val="0014551B"/>
    <w:rsid w:val="00146549"/>
    <w:rsid w:val="0014689F"/>
    <w:rsid w:val="0014714E"/>
    <w:rsid w:val="00147243"/>
    <w:rsid w:val="00147782"/>
    <w:rsid w:val="00150AD9"/>
    <w:rsid w:val="00156220"/>
    <w:rsid w:val="00157D18"/>
    <w:rsid w:val="001613F2"/>
    <w:rsid w:val="00162E4A"/>
    <w:rsid w:val="00162F3E"/>
    <w:rsid w:val="00163932"/>
    <w:rsid w:val="00164A4E"/>
    <w:rsid w:val="00164CFC"/>
    <w:rsid w:val="00167D4F"/>
    <w:rsid w:val="00172050"/>
    <w:rsid w:val="00174357"/>
    <w:rsid w:val="001751B4"/>
    <w:rsid w:val="00176401"/>
    <w:rsid w:val="001774C4"/>
    <w:rsid w:val="001820A2"/>
    <w:rsid w:val="00182328"/>
    <w:rsid w:val="00182671"/>
    <w:rsid w:val="00185A15"/>
    <w:rsid w:val="001920CD"/>
    <w:rsid w:val="00192BE6"/>
    <w:rsid w:val="00193331"/>
    <w:rsid w:val="00193AB8"/>
    <w:rsid w:val="00194237"/>
    <w:rsid w:val="001964A4"/>
    <w:rsid w:val="001A56B2"/>
    <w:rsid w:val="001A5A35"/>
    <w:rsid w:val="001A6D46"/>
    <w:rsid w:val="001B0DC7"/>
    <w:rsid w:val="001B17FD"/>
    <w:rsid w:val="001B771E"/>
    <w:rsid w:val="001C09DD"/>
    <w:rsid w:val="001C0FD8"/>
    <w:rsid w:val="001C108B"/>
    <w:rsid w:val="001C2FAE"/>
    <w:rsid w:val="001C3C70"/>
    <w:rsid w:val="001C4B2D"/>
    <w:rsid w:val="001C6D82"/>
    <w:rsid w:val="001C79C2"/>
    <w:rsid w:val="001D006D"/>
    <w:rsid w:val="001D0250"/>
    <w:rsid w:val="001D0674"/>
    <w:rsid w:val="001D436F"/>
    <w:rsid w:val="001D43E4"/>
    <w:rsid w:val="001D4C18"/>
    <w:rsid w:val="001D67CB"/>
    <w:rsid w:val="001D688D"/>
    <w:rsid w:val="001D6EA1"/>
    <w:rsid w:val="001E0934"/>
    <w:rsid w:val="001E62B6"/>
    <w:rsid w:val="001E7707"/>
    <w:rsid w:val="001E782C"/>
    <w:rsid w:val="001F01F4"/>
    <w:rsid w:val="001F05B2"/>
    <w:rsid w:val="001F061A"/>
    <w:rsid w:val="001F15F7"/>
    <w:rsid w:val="001F260A"/>
    <w:rsid w:val="001F3437"/>
    <w:rsid w:val="001F4508"/>
    <w:rsid w:val="001F4A4F"/>
    <w:rsid w:val="001F58DE"/>
    <w:rsid w:val="001F6256"/>
    <w:rsid w:val="00200DB1"/>
    <w:rsid w:val="00201AD5"/>
    <w:rsid w:val="00201FC9"/>
    <w:rsid w:val="00202188"/>
    <w:rsid w:val="00204AF4"/>
    <w:rsid w:val="00206C8D"/>
    <w:rsid w:val="0021078F"/>
    <w:rsid w:val="0021082C"/>
    <w:rsid w:val="0021095D"/>
    <w:rsid w:val="002138CF"/>
    <w:rsid w:val="00215821"/>
    <w:rsid w:val="00215E26"/>
    <w:rsid w:val="00216F63"/>
    <w:rsid w:val="002218A5"/>
    <w:rsid w:val="00222F04"/>
    <w:rsid w:val="002235E3"/>
    <w:rsid w:val="002238F6"/>
    <w:rsid w:val="0022440A"/>
    <w:rsid w:val="0022447E"/>
    <w:rsid w:val="00224FE0"/>
    <w:rsid w:val="00225C46"/>
    <w:rsid w:val="00226C3A"/>
    <w:rsid w:val="0023164C"/>
    <w:rsid w:val="00231F54"/>
    <w:rsid w:val="002325B3"/>
    <w:rsid w:val="002325E2"/>
    <w:rsid w:val="00236347"/>
    <w:rsid w:val="002377F5"/>
    <w:rsid w:val="002408D4"/>
    <w:rsid w:val="00241B12"/>
    <w:rsid w:val="00242A1F"/>
    <w:rsid w:val="002434B7"/>
    <w:rsid w:val="00243D8E"/>
    <w:rsid w:val="002450CD"/>
    <w:rsid w:val="0024532A"/>
    <w:rsid w:val="0025121E"/>
    <w:rsid w:val="00251347"/>
    <w:rsid w:val="0025157C"/>
    <w:rsid w:val="002525FC"/>
    <w:rsid w:val="00253966"/>
    <w:rsid w:val="00253E89"/>
    <w:rsid w:val="002565C4"/>
    <w:rsid w:val="00256DAB"/>
    <w:rsid w:val="002571D4"/>
    <w:rsid w:val="0026196F"/>
    <w:rsid w:val="00262367"/>
    <w:rsid w:val="002624EB"/>
    <w:rsid w:val="00263606"/>
    <w:rsid w:val="00264A7E"/>
    <w:rsid w:val="00265CE7"/>
    <w:rsid w:val="0026685D"/>
    <w:rsid w:val="00267CCA"/>
    <w:rsid w:val="0027017E"/>
    <w:rsid w:val="0027199C"/>
    <w:rsid w:val="0027505E"/>
    <w:rsid w:val="00275C88"/>
    <w:rsid w:val="00276FC5"/>
    <w:rsid w:val="002800B5"/>
    <w:rsid w:val="00280607"/>
    <w:rsid w:val="00281011"/>
    <w:rsid w:val="0028664A"/>
    <w:rsid w:val="00291F22"/>
    <w:rsid w:val="00291F58"/>
    <w:rsid w:val="002932A7"/>
    <w:rsid w:val="00294439"/>
    <w:rsid w:val="00294C6B"/>
    <w:rsid w:val="00295903"/>
    <w:rsid w:val="00296B5D"/>
    <w:rsid w:val="002A165B"/>
    <w:rsid w:val="002A1D84"/>
    <w:rsid w:val="002A2D43"/>
    <w:rsid w:val="002A2E11"/>
    <w:rsid w:val="002A3222"/>
    <w:rsid w:val="002A3D34"/>
    <w:rsid w:val="002A496C"/>
    <w:rsid w:val="002A4C2B"/>
    <w:rsid w:val="002A6006"/>
    <w:rsid w:val="002A674E"/>
    <w:rsid w:val="002A7309"/>
    <w:rsid w:val="002B0C89"/>
    <w:rsid w:val="002B1FC7"/>
    <w:rsid w:val="002B2E3C"/>
    <w:rsid w:val="002B62DD"/>
    <w:rsid w:val="002C0001"/>
    <w:rsid w:val="002C2A7E"/>
    <w:rsid w:val="002C50F3"/>
    <w:rsid w:val="002C7A98"/>
    <w:rsid w:val="002D0361"/>
    <w:rsid w:val="002D0A1E"/>
    <w:rsid w:val="002D2F3F"/>
    <w:rsid w:val="002D3D54"/>
    <w:rsid w:val="002D72F3"/>
    <w:rsid w:val="002D7B54"/>
    <w:rsid w:val="002D7B6C"/>
    <w:rsid w:val="002E32C9"/>
    <w:rsid w:val="002E38D7"/>
    <w:rsid w:val="002E3C55"/>
    <w:rsid w:val="002F1424"/>
    <w:rsid w:val="002F2768"/>
    <w:rsid w:val="002F2BE8"/>
    <w:rsid w:val="002F2C52"/>
    <w:rsid w:val="002F55DD"/>
    <w:rsid w:val="002F5A83"/>
    <w:rsid w:val="002F6F44"/>
    <w:rsid w:val="002F73F9"/>
    <w:rsid w:val="002F7976"/>
    <w:rsid w:val="003000A9"/>
    <w:rsid w:val="003036B6"/>
    <w:rsid w:val="00304485"/>
    <w:rsid w:val="00307020"/>
    <w:rsid w:val="00307245"/>
    <w:rsid w:val="00310051"/>
    <w:rsid w:val="00310394"/>
    <w:rsid w:val="0031043C"/>
    <w:rsid w:val="0031083A"/>
    <w:rsid w:val="00315035"/>
    <w:rsid w:val="00316F7D"/>
    <w:rsid w:val="003225AA"/>
    <w:rsid w:val="00322FC4"/>
    <w:rsid w:val="003238CC"/>
    <w:rsid w:val="00324EC1"/>
    <w:rsid w:val="00325363"/>
    <w:rsid w:val="003272DA"/>
    <w:rsid w:val="00327D90"/>
    <w:rsid w:val="003301F0"/>
    <w:rsid w:val="00330908"/>
    <w:rsid w:val="00330D39"/>
    <w:rsid w:val="00331BB0"/>
    <w:rsid w:val="00332FA9"/>
    <w:rsid w:val="00333DB1"/>
    <w:rsid w:val="003348D3"/>
    <w:rsid w:val="00335C08"/>
    <w:rsid w:val="00336229"/>
    <w:rsid w:val="003364C6"/>
    <w:rsid w:val="0033766D"/>
    <w:rsid w:val="003417B5"/>
    <w:rsid w:val="003418CD"/>
    <w:rsid w:val="00344BF1"/>
    <w:rsid w:val="00344D19"/>
    <w:rsid w:val="00346369"/>
    <w:rsid w:val="00347399"/>
    <w:rsid w:val="0034757E"/>
    <w:rsid w:val="00347A2A"/>
    <w:rsid w:val="003506B1"/>
    <w:rsid w:val="003506CF"/>
    <w:rsid w:val="00350BFB"/>
    <w:rsid w:val="00351E37"/>
    <w:rsid w:val="00354BD6"/>
    <w:rsid w:val="00354E42"/>
    <w:rsid w:val="00354ECF"/>
    <w:rsid w:val="00361FD2"/>
    <w:rsid w:val="00362A8E"/>
    <w:rsid w:val="00362AF3"/>
    <w:rsid w:val="00363736"/>
    <w:rsid w:val="0036419B"/>
    <w:rsid w:val="003643D7"/>
    <w:rsid w:val="0036557D"/>
    <w:rsid w:val="0036656E"/>
    <w:rsid w:val="0036762E"/>
    <w:rsid w:val="00370DC1"/>
    <w:rsid w:val="0037149F"/>
    <w:rsid w:val="00372067"/>
    <w:rsid w:val="00372529"/>
    <w:rsid w:val="003741BB"/>
    <w:rsid w:val="00376121"/>
    <w:rsid w:val="0037757B"/>
    <w:rsid w:val="00377A92"/>
    <w:rsid w:val="0038059F"/>
    <w:rsid w:val="00382FB5"/>
    <w:rsid w:val="00390866"/>
    <w:rsid w:val="00390B8F"/>
    <w:rsid w:val="00390E7A"/>
    <w:rsid w:val="00391557"/>
    <w:rsid w:val="0039187E"/>
    <w:rsid w:val="003939C8"/>
    <w:rsid w:val="00394232"/>
    <w:rsid w:val="00395977"/>
    <w:rsid w:val="00396216"/>
    <w:rsid w:val="0039632B"/>
    <w:rsid w:val="003A02CE"/>
    <w:rsid w:val="003A14A0"/>
    <w:rsid w:val="003A1A53"/>
    <w:rsid w:val="003A1CA4"/>
    <w:rsid w:val="003A1F10"/>
    <w:rsid w:val="003A4C32"/>
    <w:rsid w:val="003A4E8A"/>
    <w:rsid w:val="003A54E0"/>
    <w:rsid w:val="003A5870"/>
    <w:rsid w:val="003A5B83"/>
    <w:rsid w:val="003A6FDB"/>
    <w:rsid w:val="003A7FFA"/>
    <w:rsid w:val="003B2136"/>
    <w:rsid w:val="003B2D40"/>
    <w:rsid w:val="003B34D8"/>
    <w:rsid w:val="003B393D"/>
    <w:rsid w:val="003B5342"/>
    <w:rsid w:val="003B5E8B"/>
    <w:rsid w:val="003B6663"/>
    <w:rsid w:val="003B763D"/>
    <w:rsid w:val="003C1309"/>
    <w:rsid w:val="003C2E30"/>
    <w:rsid w:val="003C4BFC"/>
    <w:rsid w:val="003C5DA8"/>
    <w:rsid w:val="003C5E51"/>
    <w:rsid w:val="003C750F"/>
    <w:rsid w:val="003D0283"/>
    <w:rsid w:val="003D18C3"/>
    <w:rsid w:val="003D3CCA"/>
    <w:rsid w:val="003D3CCE"/>
    <w:rsid w:val="003D4B0A"/>
    <w:rsid w:val="003D5AD9"/>
    <w:rsid w:val="003D7F2B"/>
    <w:rsid w:val="003E0D05"/>
    <w:rsid w:val="003E170A"/>
    <w:rsid w:val="003E21C4"/>
    <w:rsid w:val="003E2CB6"/>
    <w:rsid w:val="003E4116"/>
    <w:rsid w:val="003E51F8"/>
    <w:rsid w:val="003E6D37"/>
    <w:rsid w:val="003E754D"/>
    <w:rsid w:val="003F0D6A"/>
    <w:rsid w:val="003F1646"/>
    <w:rsid w:val="003F2E0F"/>
    <w:rsid w:val="003F3274"/>
    <w:rsid w:val="003F4300"/>
    <w:rsid w:val="003F4A49"/>
    <w:rsid w:val="003F5CEC"/>
    <w:rsid w:val="003F6AC4"/>
    <w:rsid w:val="00400020"/>
    <w:rsid w:val="00402A48"/>
    <w:rsid w:val="00406049"/>
    <w:rsid w:val="00407463"/>
    <w:rsid w:val="004076CA"/>
    <w:rsid w:val="00407B18"/>
    <w:rsid w:val="00407B66"/>
    <w:rsid w:val="00413B39"/>
    <w:rsid w:val="00413B5D"/>
    <w:rsid w:val="004144BC"/>
    <w:rsid w:val="00415FD9"/>
    <w:rsid w:val="00416BD6"/>
    <w:rsid w:val="00417312"/>
    <w:rsid w:val="0042018D"/>
    <w:rsid w:val="00420601"/>
    <w:rsid w:val="00420D8B"/>
    <w:rsid w:val="0042124A"/>
    <w:rsid w:val="004222E4"/>
    <w:rsid w:val="004222F6"/>
    <w:rsid w:val="004240C6"/>
    <w:rsid w:val="00424B3F"/>
    <w:rsid w:val="00424CA2"/>
    <w:rsid w:val="00425976"/>
    <w:rsid w:val="0042632B"/>
    <w:rsid w:val="004301F0"/>
    <w:rsid w:val="004339B6"/>
    <w:rsid w:val="00434B00"/>
    <w:rsid w:val="00435965"/>
    <w:rsid w:val="004359EA"/>
    <w:rsid w:val="004361D5"/>
    <w:rsid w:val="00436374"/>
    <w:rsid w:val="00440380"/>
    <w:rsid w:val="00442983"/>
    <w:rsid w:val="00443ADA"/>
    <w:rsid w:val="00445B92"/>
    <w:rsid w:val="00446820"/>
    <w:rsid w:val="004512AD"/>
    <w:rsid w:val="00451395"/>
    <w:rsid w:val="00451583"/>
    <w:rsid w:val="004529C7"/>
    <w:rsid w:val="00452BD4"/>
    <w:rsid w:val="00454DC9"/>
    <w:rsid w:val="004561CA"/>
    <w:rsid w:val="00456EBC"/>
    <w:rsid w:val="00457622"/>
    <w:rsid w:val="0046163E"/>
    <w:rsid w:val="00464713"/>
    <w:rsid w:val="00465576"/>
    <w:rsid w:val="00465EC3"/>
    <w:rsid w:val="004676C6"/>
    <w:rsid w:val="00470E57"/>
    <w:rsid w:val="004737EE"/>
    <w:rsid w:val="00474661"/>
    <w:rsid w:val="004765EB"/>
    <w:rsid w:val="00476E60"/>
    <w:rsid w:val="004812F3"/>
    <w:rsid w:val="004813BE"/>
    <w:rsid w:val="00481AB6"/>
    <w:rsid w:val="004826D3"/>
    <w:rsid w:val="00482A25"/>
    <w:rsid w:val="00482ACB"/>
    <w:rsid w:val="0048372A"/>
    <w:rsid w:val="00484225"/>
    <w:rsid w:val="0048487F"/>
    <w:rsid w:val="004855AA"/>
    <w:rsid w:val="004858E0"/>
    <w:rsid w:val="00492862"/>
    <w:rsid w:val="004953B8"/>
    <w:rsid w:val="00495D84"/>
    <w:rsid w:val="00496C79"/>
    <w:rsid w:val="004A107A"/>
    <w:rsid w:val="004A1552"/>
    <w:rsid w:val="004A3AE5"/>
    <w:rsid w:val="004A4B3B"/>
    <w:rsid w:val="004A530C"/>
    <w:rsid w:val="004A630C"/>
    <w:rsid w:val="004A7500"/>
    <w:rsid w:val="004A7CC4"/>
    <w:rsid w:val="004B034E"/>
    <w:rsid w:val="004B114A"/>
    <w:rsid w:val="004B24E0"/>
    <w:rsid w:val="004B35A5"/>
    <w:rsid w:val="004B53EC"/>
    <w:rsid w:val="004B6058"/>
    <w:rsid w:val="004B6E26"/>
    <w:rsid w:val="004B745F"/>
    <w:rsid w:val="004C021B"/>
    <w:rsid w:val="004C1A10"/>
    <w:rsid w:val="004C3095"/>
    <w:rsid w:val="004C4BE4"/>
    <w:rsid w:val="004C52F2"/>
    <w:rsid w:val="004C57A5"/>
    <w:rsid w:val="004C76F1"/>
    <w:rsid w:val="004D63F6"/>
    <w:rsid w:val="004D718C"/>
    <w:rsid w:val="004E11B3"/>
    <w:rsid w:val="004E3988"/>
    <w:rsid w:val="004E3AF3"/>
    <w:rsid w:val="004E47FB"/>
    <w:rsid w:val="004E74A0"/>
    <w:rsid w:val="004F38E2"/>
    <w:rsid w:val="004F761D"/>
    <w:rsid w:val="0050067E"/>
    <w:rsid w:val="0050155B"/>
    <w:rsid w:val="0050156D"/>
    <w:rsid w:val="00503586"/>
    <w:rsid w:val="00503A35"/>
    <w:rsid w:val="00503F4E"/>
    <w:rsid w:val="00506ACD"/>
    <w:rsid w:val="00507657"/>
    <w:rsid w:val="00510522"/>
    <w:rsid w:val="00511425"/>
    <w:rsid w:val="005127A6"/>
    <w:rsid w:val="00515FDD"/>
    <w:rsid w:val="00516388"/>
    <w:rsid w:val="00520280"/>
    <w:rsid w:val="005217ED"/>
    <w:rsid w:val="00522FE4"/>
    <w:rsid w:val="00523A1F"/>
    <w:rsid w:val="00524750"/>
    <w:rsid w:val="00525C3F"/>
    <w:rsid w:val="005269DB"/>
    <w:rsid w:val="00527192"/>
    <w:rsid w:val="005348E5"/>
    <w:rsid w:val="0053561B"/>
    <w:rsid w:val="00535DC2"/>
    <w:rsid w:val="00537C89"/>
    <w:rsid w:val="0054109E"/>
    <w:rsid w:val="0054287F"/>
    <w:rsid w:val="0054423C"/>
    <w:rsid w:val="00550B90"/>
    <w:rsid w:val="0055178C"/>
    <w:rsid w:val="005523D4"/>
    <w:rsid w:val="00552C70"/>
    <w:rsid w:val="00553B4E"/>
    <w:rsid w:val="00553DE9"/>
    <w:rsid w:val="005540D9"/>
    <w:rsid w:val="00554765"/>
    <w:rsid w:val="00555331"/>
    <w:rsid w:val="00556F9B"/>
    <w:rsid w:val="00560C95"/>
    <w:rsid w:val="00560E7D"/>
    <w:rsid w:val="005617F1"/>
    <w:rsid w:val="00564743"/>
    <w:rsid w:val="00564D69"/>
    <w:rsid w:val="005655F9"/>
    <w:rsid w:val="00571071"/>
    <w:rsid w:val="00571E4A"/>
    <w:rsid w:val="005740EA"/>
    <w:rsid w:val="0057479E"/>
    <w:rsid w:val="00581314"/>
    <w:rsid w:val="00581D8A"/>
    <w:rsid w:val="00583C8E"/>
    <w:rsid w:val="005845F6"/>
    <w:rsid w:val="00586E80"/>
    <w:rsid w:val="005875EA"/>
    <w:rsid w:val="00590698"/>
    <w:rsid w:val="005929D5"/>
    <w:rsid w:val="00596D4F"/>
    <w:rsid w:val="005A1CC3"/>
    <w:rsid w:val="005A355B"/>
    <w:rsid w:val="005A4A38"/>
    <w:rsid w:val="005B02C4"/>
    <w:rsid w:val="005B0932"/>
    <w:rsid w:val="005B26A7"/>
    <w:rsid w:val="005B5295"/>
    <w:rsid w:val="005B7D12"/>
    <w:rsid w:val="005C11C2"/>
    <w:rsid w:val="005C1E73"/>
    <w:rsid w:val="005C1FD8"/>
    <w:rsid w:val="005C203A"/>
    <w:rsid w:val="005C220B"/>
    <w:rsid w:val="005C3219"/>
    <w:rsid w:val="005C37E5"/>
    <w:rsid w:val="005C425F"/>
    <w:rsid w:val="005D0196"/>
    <w:rsid w:val="005D2F75"/>
    <w:rsid w:val="005D3619"/>
    <w:rsid w:val="005D36E2"/>
    <w:rsid w:val="005D393C"/>
    <w:rsid w:val="005D5BF3"/>
    <w:rsid w:val="005D6CDE"/>
    <w:rsid w:val="005E26E5"/>
    <w:rsid w:val="005E3347"/>
    <w:rsid w:val="005E73B8"/>
    <w:rsid w:val="005E7A3E"/>
    <w:rsid w:val="005F10AD"/>
    <w:rsid w:val="005F11AA"/>
    <w:rsid w:val="005F1880"/>
    <w:rsid w:val="005F1D55"/>
    <w:rsid w:val="005F3BAB"/>
    <w:rsid w:val="005F4B71"/>
    <w:rsid w:val="005F50BA"/>
    <w:rsid w:val="005F52B9"/>
    <w:rsid w:val="005F6388"/>
    <w:rsid w:val="005F66F7"/>
    <w:rsid w:val="005F6BB4"/>
    <w:rsid w:val="005F73EA"/>
    <w:rsid w:val="005F7C17"/>
    <w:rsid w:val="005F7ECB"/>
    <w:rsid w:val="00602515"/>
    <w:rsid w:val="00603890"/>
    <w:rsid w:val="00603AC3"/>
    <w:rsid w:val="00603FAF"/>
    <w:rsid w:val="00605F5F"/>
    <w:rsid w:val="00607EE2"/>
    <w:rsid w:val="00607F2C"/>
    <w:rsid w:val="0061144C"/>
    <w:rsid w:val="006116CE"/>
    <w:rsid w:val="00612A70"/>
    <w:rsid w:val="00613A46"/>
    <w:rsid w:val="006162C5"/>
    <w:rsid w:val="006210C4"/>
    <w:rsid w:val="006213BC"/>
    <w:rsid w:val="00621EBF"/>
    <w:rsid w:val="00622CA8"/>
    <w:rsid w:val="00622F48"/>
    <w:rsid w:val="006230FE"/>
    <w:rsid w:val="00623402"/>
    <w:rsid w:val="0062726E"/>
    <w:rsid w:val="00627453"/>
    <w:rsid w:val="00627A63"/>
    <w:rsid w:val="00634E2F"/>
    <w:rsid w:val="0063503B"/>
    <w:rsid w:val="00635080"/>
    <w:rsid w:val="006404E5"/>
    <w:rsid w:val="006417F5"/>
    <w:rsid w:val="0064260B"/>
    <w:rsid w:val="0064311A"/>
    <w:rsid w:val="0064348F"/>
    <w:rsid w:val="00646AA1"/>
    <w:rsid w:val="00647D64"/>
    <w:rsid w:val="00650685"/>
    <w:rsid w:val="00651B3F"/>
    <w:rsid w:val="00652822"/>
    <w:rsid w:val="00653549"/>
    <w:rsid w:val="00654B9C"/>
    <w:rsid w:val="00656534"/>
    <w:rsid w:val="00663C42"/>
    <w:rsid w:val="00663EF8"/>
    <w:rsid w:val="00664B57"/>
    <w:rsid w:val="00664EA5"/>
    <w:rsid w:val="00671350"/>
    <w:rsid w:val="0067282B"/>
    <w:rsid w:val="00672FEA"/>
    <w:rsid w:val="006744A9"/>
    <w:rsid w:val="00675AE6"/>
    <w:rsid w:val="00675E1C"/>
    <w:rsid w:val="0067625E"/>
    <w:rsid w:val="00676C1F"/>
    <w:rsid w:val="00676DFF"/>
    <w:rsid w:val="0067750E"/>
    <w:rsid w:val="00677DF3"/>
    <w:rsid w:val="00682607"/>
    <w:rsid w:val="00682971"/>
    <w:rsid w:val="006868A7"/>
    <w:rsid w:val="0068708D"/>
    <w:rsid w:val="00687358"/>
    <w:rsid w:val="006926A2"/>
    <w:rsid w:val="00693086"/>
    <w:rsid w:val="0069566F"/>
    <w:rsid w:val="00695C7D"/>
    <w:rsid w:val="00697385"/>
    <w:rsid w:val="006973A0"/>
    <w:rsid w:val="006A2F1D"/>
    <w:rsid w:val="006A4DE9"/>
    <w:rsid w:val="006A6A86"/>
    <w:rsid w:val="006A731E"/>
    <w:rsid w:val="006B028F"/>
    <w:rsid w:val="006B0340"/>
    <w:rsid w:val="006B11E3"/>
    <w:rsid w:val="006B167D"/>
    <w:rsid w:val="006B2DA1"/>
    <w:rsid w:val="006B7B96"/>
    <w:rsid w:val="006C1CB3"/>
    <w:rsid w:val="006C23EE"/>
    <w:rsid w:val="006C2E8C"/>
    <w:rsid w:val="006C3DD6"/>
    <w:rsid w:val="006D06EF"/>
    <w:rsid w:val="006D13DD"/>
    <w:rsid w:val="006D148C"/>
    <w:rsid w:val="006D17AE"/>
    <w:rsid w:val="006D28DE"/>
    <w:rsid w:val="006D7396"/>
    <w:rsid w:val="006D766E"/>
    <w:rsid w:val="006D7A01"/>
    <w:rsid w:val="006E3826"/>
    <w:rsid w:val="006E38C6"/>
    <w:rsid w:val="006E43C5"/>
    <w:rsid w:val="006E53ED"/>
    <w:rsid w:val="006E5475"/>
    <w:rsid w:val="006E751C"/>
    <w:rsid w:val="006F131E"/>
    <w:rsid w:val="006F1776"/>
    <w:rsid w:val="006F28C4"/>
    <w:rsid w:val="006F2FBD"/>
    <w:rsid w:val="006F51A9"/>
    <w:rsid w:val="006F56CD"/>
    <w:rsid w:val="006F771C"/>
    <w:rsid w:val="00701038"/>
    <w:rsid w:val="00702866"/>
    <w:rsid w:val="0070384F"/>
    <w:rsid w:val="00705F79"/>
    <w:rsid w:val="007060C2"/>
    <w:rsid w:val="00706715"/>
    <w:rsid w:val="007076EE"/>
    <w:rsid w:val="007109A5"/>
    <w:rsid w:val="007130DF"/>
    <w:rsid w:val="00713F62"/>
    <w:rsid w:val="00714AAC"/>
    <w:rsid w:val="00717677"/>
    <w:rsid w:val="00720071"/>
    <w:rsid w:val="0072191C"/>
    <w:rsid w:val="00722FC4"/>
    <w:rsid w:val="00723A89"/>
    <w:rsid w:val="007258A0"/>
    <w:rsid w:val="00730FD5"/>
    <w:rsid w:val="00731BA8"/>
    <w:rsid w:val="007326A7"/>
    <w:rsid w:val="007367B6"/>
    <w:rsid w:val="00736C12"/>
    <w:rsid w:val="00741653"/>
    <w:rsid w:val="007466FD"/>
    <w:rsid w:val="0074678C"/>
    <w:rsid w:val="00752596"/>
    <w:rsid w:val="00752D3E"/>
    <w:rsid w:val="00753A32"/>
    <w:rsid w:val="007566E0"/>
    <w:rsid w:val="00757638"/>
    <w:rsid w:val="007606DA"/>
    <w:rsid w:val="00764421"/>
    <w:rsid w:val="00764634"/>
    <w:rsid w:val="00767291"/>
    <w:rsid w:val="0076761A"/>
    <w:rsid w:val="00771B2E"/>
    <w:rsid w:val="00771DDB"/>
    <w:rsid w:val="00772819"/>
    <w:rsid w:val="00773886"/>
    <w:rsid w:val="00775481"/>
    <w:rsid w:val="0077668B"/>
    <w:rsid w:val="00776A0E"/>
    <w:rsid w:val="00777078"/>
    <w:rsid w:val="00777C73"/>
    <w:rsid w:val="007806E4"/>
    <w:rsid w:val="00780BE4"/>
    <w:rsid w:val="0078283C"/>
    <w:rsid w:val="0078310F"/>
    <w:rsid w:val="007831AA"/>
    <w:rsid w:val="007836C5"/>
    <w:rsid w:val="00784991"/>
    <w:rsid w:val="00784B38"/>
    <w:rsid w:val="0078541A"/>
    <w:rsid w:val="00787B12"/>
    <w:rsid w:val="00787CE7"/>
    <w:rsid w:val="007A01AE"/>
    <w:rsid w:val="007A0656"/>
    <w:rsid w:val="007A54E2"/>
    <w:rsid w:val="007A7DB8"/>
    <w:rsid w:val="007B018A"/>
    <w:rsid w:val="007B10A4"/>
    <w:rsid w:val="007B4B24"/>
    <w:rsid w:val="007B4BAD"/>
    <w:rsid w:val="007B4F53"/>
    <w:rsid w:val="007B5958"/>
    <w:rsid w:val="007B6DB2"/>
    <w:rsid w:val="007B75B2"/>
    <w:rsid w:val="007B7F07"/>
    <w:rsid w:val="007C0E28"/>
    <w:rsid w:val="007C25A1"/>
    <w:rsid w:val="007C3C36"/>
    <w:rsid w:val="007C47F2"/>
    <w:rsid w:val="007C63E1"/>
    <w:rsid w:val="007C6905"/>
    <w:rsid w:val="007C742C"/>
    <w:rsid w:val="007C77EF"/>
    <w:rsid w:val="007D23C2"/>
    <w:rsid w:val="007D3532"/>
    <w:rsid w:val="007D4010"/>
    <w:rsid w:val="007D40DE"/>
    <w:rsid w:val="007D47EF"/>
    <w:rsid w:val="007D724B"/>
    <w:rsid w:val="007E1240"/>
    <w:rsid w:val="007E5C0D"/>
    <w:rsid w:val="007F2532"/>
    <w:rsid w:val="007F282C"/>
    <w:rsid w:val="007F4F71"/>
    <w:rsid w:val="007F5219"/>
    <w:rsid w:val="008004D9"/>
    <w:rsid w:val="00803D6E"/>
    <w:rsid w:val="00804DD1"/>
    <w:rsid w:val="00806378"/>
    <w:rsid w:val="00806683"/>
    <w:rsid w:val="00810C90"/>
    <w:rsid w:val="00811111"/>
    <w:rsid w:val="00812B84"/>
    <w:rsid w:val="00814AE1"/>
    <w:rsid w:val="00815C3B"/>
    <w:rsid w:val="008162D1"/>
    <w:rsid w:val="008175CD"/>
    <w:rsid w:val="0082134F"/>
    <w:rsid w:val="00821B0C"/>
    <w:rsid w:val="00822F2C"/>
    <w:rsid w:val="00830B99"/>
    <w:rsid w:val="00831059"/>
    <w:rsid w:val="00831461"/>
    <w:rsid w:val="008317A0"/>
    <w:rsid w:val="00833D2E"/>
    <w:rsid w:val="008359D4"/>
    <w:rsid w:val="00835F5B"/>
    <w:rsid w:val="0083720A"/>
    <w:rsid w:val="00841235"/>
    <w:rsid w:val="00841492"/>
    <w:rsid w:val="0084209F"/>
    <w:rsid w:val="008427EE"/>
    <w:rsid w:val="0084489A"/>
    <w:rsid w:val="00844C37"/>
    <w:rsid w:val="00850039"/>
    <w:rsid w:val="00850324"/>
    <w:rsid w:val="00851512"/>
    <w:rsid w:val="00851684"/>
    <w:rsid w:val="008517E3"/>
    <w:rsid w:val="0085261F"/>
    <w:rsid w:val="008531EF"/>
    <w:rsid w:val="00853466"/>
    <w:rsid w:val="0085444D"/>
    <w:rsid w:val="0085655F"/>
    <w:rsid w:val="00856A42"/>
    <w:rsid w:val="008573A9"/>
    <w:rsid w:val="008606CC"/>
    <w:rsid w:val="008615E1"/>
    <w:rsid w:val="00861B7A"/>
    <w:rsid w:val="00863C1C"/>
    <w:rsid w:val="00863D0A"/>
    <w:rsid w:val="008659F6"/>
    <w:rsid w:val="00866E3F"/>
    <w:rsid w:val="00870DB4"/>
    <w:rsid w:val="00871218"/>
    <w:rsid w:val="0087328E"/>
    <w:rsid w:val="00873D4B"/>
    <w:rsid w:val="00876732"/>
    <w:rsid w:val="00877AEC"/>
    <w:rsid w:val="00877D20"/>
    <w:rsid w:val="008805D1"/>
    <w:rsid w:val="008808C4"/>
    <w:rsid w:val="0088276E"/>
    <w:rsid w:val="00883111"/>
    <w:rsid w:val="00883C24"/>
    <w:rsid w:val="00885B09"/>
    <w:rsid w:val="0089237A"/>
    <w:rsid w:val="00892551"/>
    <w:rsid w:val="008951E9"/>
    <w:rsid w:val="008A00A9"/>
    <w:rsid w:val="008A07DE"/>
    <w:rsid w:val="008A0C19"/>
    <w:rsid w:val="008A0D1F"/>
    <w:rsid w:val="008A1AD4"/>
    <w:rsid w:val="008A42E0"/>
    <w:rsid w:val="008A4B9D"/>
    <w:rsid w:val="008A6D05"/>
    <w:rsid w:val="008B0B02"/>
    <w:rsid w:val="008B0B13"/>
    <w:rsid w:val="008B1FB0"/>
    <w:rsid w:val="008B2BC1"/>
    <w:rsid w:val="008B318A"/>
    <w:rsid w:val="008B3B71"/>
    <w:rsid w:val="008B3DFA"/>
    <w:rsid w:val="008B57FB"/>
    <w:rsid w:val="008B5952"/>
    <w:rsid w:val="008B7679"/>
    <w:rsid w:val="008B7687"/>
    <w:rsid w:val="008B7C08"/>
    <w:rsid w:val="008C0409"/>
    <w:rsid w:val="008C11FB"/>
    <w:rsid w:val="008C3394"/>
    <w:rsid w:val="008C62E3"/>
    <w:rsid w:val="008C6973"/>
    <w:rsid w:val="008D06E0"/>
    <w:rsid w:val="008D1FCF"/>
    <w:rsid w:val="008D238E"/>
    <w:rsid w:val="008D2E5C"/>
    <w:rsid w:val="008D4499"/>
    <w:rsid w:val="008D51D6"/>
    <w:rsid w:val="008D6FB1"/>
    <w:rsid w:val="008E0485"/>
    <w:rsid w:val="008E2D95"/>
    <w:rsid w:val="008E30A0"/>
    <w:rsid w:val="008E396D"/>
    <w:rsid w:val="008E5E5C"/>
    <w:rsid w:val="008E6BCD"/>
    <w:rsid w:val="008E6D69"/>
    <w:rsid w:val="008F0D21"/>
    <w:rsid w:val="008F0D85"/>
    <w:rsid w:val="008F2929"/>
    <w:rsid w:val="008F35D7"/>
    <w:rsid w:val="008F73C3"/>
    <w:rsid w:val="0090060A"/>
    <w:rsid w:val="00903314"/>
    <w:rsid w:val="0090386D"/>
    <w:rsid w:val="009053CA"/>
    <w:rsid w:val="00906669"/>
    <w:rsid w:val="00907B79"/>
    <w:rsid w:val="00910984"/>
    <w:rsid w:val="00911596"/>
    <w:rsid w:val="00914937"/>
    <w:rsid w:val="009149D6"/>
    <w:rsid w:val="00916788"/>
    <w:rsid w:val="0091770E"/>
    <w:rsid w:val="0092107D"/>
    <w:rsid w:val="00921614"/>
    <w:rsid w:val="009220F3"/>
    <w:rsid w:val="00923342"/>
    <w:rsid w:val="0092386C"/>
    <w:rsid w:val="00924138"/>
    <w:rsid w:val="009244A0"/>
    <w:rsid w:val="0092696C"/>
    <w:rsid w:val="00926E1A"/>
    <w:rsid w:val="00927F2E"/>
    <w:rsid w:val="00930CC9"/>
    <w:rsid w:val="00930E27"/>
    <w:rsid w:val="00930F31"/>
    <w:rsid w:val="00931BA4"/>
    <w:rsid w:val="0093486E"/>
    <w:rsid w:val="0093527E"/>
    <w:rsid w:val="009358AE"/>
    <w:rsid w:val="00937B26"/>
    <w:rsid w:val="009415E4"/>
    <w:rsid w:val="009417DD"/>
    <w:rsid w:val="009419AC"/>
    <w:rsid w:val="00943689"/>
    <w:rsid w:val="00944150"/>
    <w:rsid w:val="009450DE"/>
    <w:rsid w:val="0094632F"/>
    <w:rsid w:val="00946D4C"/>
    <w:rsid w:val="00947E84"/>
    <w:rsid w:val="00951B76"/>
    <w:rsid w:val="00953253"/>
    <w:rsid w:val="0095437B"/>
    <w:rsid w:val="00954658"/>
    <w:rsid w:val="00956CA9"/>
    <w:rsid w:val="00957B4B"/>
    <w:rsid w:val="00961322"/>
    <w:rsid w:val="009623C1"/>
    <w:rsid w:val="00962FFD"/>
    <w:rsid w:val="00964DBF"/>
    <w:rsid w:val="00965144"/>
    <w:rsid w:val="009656F0"/>
    <w:rsid w:val="00967574"/>
    <w:rsid w:val="00970FF3"/>
    <w:rsid w:val="00971868"/>
    <w:rsid w:val="00971BE3"/>
    <w:rsid w:val="0097378A"/>
    <w:rsid w:val="00973F7A"/>
    <w:rsid w:val="00975426"/>
    <w:rsid w:val="009756DE"/>
    <w:rsid w:val="00976F2F"/>
    <w:rsid w:val="00980C2D"/>
    <w:rsid w:val="009819C4"/>
    <w:rsid w:val="00982AE2"/>
    <w:rsid w:val="009839AC"/>
    <w:rsid w:val="00986EB7"/>
    <w:rsid w:val="00991AC3"/>
    <w:rsid w:val="0099392C"/>
    <w:rsid w:val="00994043"/>
    <w:rsid w:val="009958D4"/>
    <w:rsid w:val="00995A45"/>
    <w:rsid w:val="00995BD2"/>
    <w:rsid w:val="0099681C"/>
    <w:rsid w:val="0099722E"/>
    <w:rsid w:val="009A01F3"/>
    <w:rsid w:val="009A443D"/>
    <w:rsid w:val="009B1066"/>
    <w:rsid w:val="009B134A"/>
    <w:rsid w:val="009B464E"/>
    <w:rsid w:val="009B4D43"/>
    <w:rsid w:val="009B5BAA"/>
    <w:rsid w:val="009B6B55"/>
    <w:rsid w:val="009B7AD0"/>
    <w:rsid w:val="009C353A"/>
    <w:rsid w:val="009C6A2B"/>
    <w:rsid w:val="009C7A75"/>
    <w:rsid w:val="009D07B7"/>
    <w:rsid w:val="009D116C"/>
    <w:rsid w:val="009D2DE1"/>
    <w:rsid w:val="009D3232"/>
    <w:rsid w:val="009D4B3B"/>
    <w:rsid w:val="009D6F3A"/>
    <w:rsid w:val="009D712B"/>
    <w:rsid w:val="009E2998"/>
    <w:rsid w:val="009E4022"/>
    <w:rsid w:val="009E4C63"/>
    <w:rsid w:val="009E5057"/>
    <w:rsid w:val="009E64CB"/>
    <w:rsid w:val="009E6607"/>
    <w:rsid w:val="009E6E03"/>
    <w:rsid w:val="009F282A"/>
    <w:rsid w:val="009F3645"/>
    <w:rsid w:val="009F4288"/>
    <w:rsid w:val="009F48E2"/>
    <w:rsid w:val="009F4B8C"/>
    <w:rsid w:val="009F4CFE"/>
    <w:rsid w:val="009F5963"/>
    <w:rsid w:val="009F6FF4"/>
    <w:rsid w:val="00A02996"/>
    <w:rsid w:val="00A03894"/>
    <w:rsid w:val="00A04572"/>
    <w:rsid w:val="00A05E4A"/>
    <w:rsid w:val="00A0794E"/>
    <w:rsid w:val="00A1159C"/>
    <w:rsid w:val="00A11BD0"/>
    <w:rsid w:val="00A16268"/>
    <w:rsid w:val="00A165DE"/>
    <w:rsid w:val="00A168D9"/>
    <w:rsid w:val="00A17080"/>
    <w:rsid w:val="00A1735B"/>
    <w:rsid w:val="00A205CA"/>
    <w:rsid w:val="00A25632"/>
    <w:rsid w:val="00A26607"/>
    <w:rsid w:val="00A2679B"/>
    <w:rsid w:val="00A269CE"/>
    <w:rsid w:val="00A30526"/>
    <w:rsid w:val="00A33D99"/>
    <w:rsid w:val="00A34302"/>
    <w:rsid w:val="00A35570"/>
    <w:rsid w:val="00A374CD"/>
    <w:rsid w:val="00A4042A"/>
    <w:rsid w:val="00A41E7C"/>
    <w:rsid w:val="00A44E5B"/>
    <w:rsid w:val="00A47420"/>
    <w:rsid w:val="00A52827"/>
    <w:rsid w:val="00A52C78"/>
    <w:rsid w:val="00A5396C"/>
    <w:rsid w:val="00A53C18"/>
    <w:rsid w:val="00A543E5"/>
    <w:rsid w:val="00A5441E"/>
    <w:rsid w:val="00A54C27"/>
    <w:rsid w:val="00A579FC"/>
    <w:rsid w:val="00A61763"/>
    <w:rsid w:val="00A61944"/>
    <w:rsid w:val="00A64678"/>
    <w:rsid w:val="00A64A71"/>
    <w:rsid w:val="00A6798E"/>
    <w:rsid w:val="00A71F0D"/>
    <w:rsid w:val="00A72B80"/>
    <w:rsid w:val="00A7327D"/>
    <w:rsid w:val="00A74436"/>
    <w:rsid w:val="00A75D5E"/>
    <w:rsid w:val="00A7639C"/>
    <w:rsid w:val="00A803DA"/>
    <w:rsid w:val="00A8265F"/>
    <w:rsid w:val="00A83344"/>
    <w:rsid w:val="00A84D32"/>
    <w:rsid w:val="00A857B6"/>
    <w:rsid w:val="00A87575"/>
    <w:rsid w:val="00A87DE3"/>
    <w:rsid w:val="00A9019C"/>
    <w:rsid w:val="00A92950"/>
    <w:rsid w:val="00A9581F"/>
    <w:rsid w:val="00A96684"/>
    <w:rsid w:val="00AA06BB"/>
    <w:rsid w:val="00AA13A4"/>
    <w:rsid w:val="00AA43B5"/>
    <w:rsid w:val="00AA591E"/>
    <w:rsid w:val="00AA6FD7"/>
    <w:rsid w:val="00AA7C40"/>
    <w:rsid w:val="00AB0778"/>
    <w:rsid w:val="00AB0BAE"/>
    <w:rsid w:val="00AB1AE7"/>
    <w:rsid w:val="00AB275F"/>
    <w:rsid w:val="00AB3FE4"/>
    <w:rsid w:val="00AB4CFC"/>
    <w:rsid w:val="00AB6BF2"/>
    <w:rsid w:val="00AB794C"/>
    <w:rsid w:val="00AC0C0E"/>
    <w:rsid w:val="00AC0C5A"/>
    <w:rsid w:val="00AC152D"/>
    <w:rsid w:val="00AC1EC0"/>
    <w:rsid w:val="00AC3993"/>
    <w:rsid w:val="00AC49A0"/>
    <w:rsid w:val="00AC5790"/>
    <w:rsid w:val="00AC64BD"/>
    <w:rsid w:val="00AD076E"/>
    <w:rsid w:val="00AD23A7"/>
    <w:rsid w:val="00AD48CD"/>
    <w:rsid w:val="00AD4F4C"/>
    <w:rsid w:val="00AD7AD4"/>
    <w:rsid w:val="00AD7B38"/>
    <w:rsid w:val="00AE0EDD"/>
    <w:rsid w:val="00AE1148"/>
    <w:rsid w:val="00AE2B72"/>
    <w:rsid w:val="00AE46F6"/>
    <w:rsid w:val="00AE5F4E"/>
    <w:rsid w:val="00AE634F"/>
    <w:rsid w:val="00AE72C5"/>
    <w:rsid w:val="00AE75D1"/>
    <w:rsid w:val="00AE774B"/>
    <w:rsid w:val="00AF0CD7"/>
    <w:rsid w:val="00AF13E2"/>
    <w:rsid w:val="00AF2033"/>
    <w:rsid w:val="00AF307F"/>
    <w:rsid w:val="00AF4663"/>
    <w:rsid w:val="00AF55EA"/>
    <w:rsid w:val="00AF610A"/>
    <w:rsid w:val="00AF6182"/>
    <w:rsid w:val="00B01A95"/>
    <w:rsid w:val="00B02A87"/>
    <w:rsid w:val="00B036BB"/>
    <w:rsid w:val="00B03C63"/>
    <w:rsid w:val="00B04186"/>
    <w:rsid w:val="00B05ED7"/>
    <w:rsid w:val="00B07E0D"/>
    <w:rsid w:val="00B1079D"/>
    <w:rsid w:val="00B11CDD"/>
    <w:rsid w:val="00B11CE9"/>
    <w:rsid w:val="00B13C87"/>
    <w:rsid w:val="00B15326"/>
    <w:rsid w:val="00B15606"/>
    <w:rsid w:val="00B1620A"/>
    <w:rsid w:val="00B166E3"/>
    <w:rsid w:val="00B20507"/>
    <w:rsid w:val="00B22BEB"/>
    <w:rsid w:val="00B22C0D"/>
    <w:rsid w:val="00B23ADA"/>
    <w:rsid w:val="00B24211"/>
    <w:rsid w:val="00B2546C"/>
    <w:rsid w:val="00B25ED2"/>
    <w:rsid w:val="00B27DF2"/>
    <w:rsid w:val="00B3028A"/>
    <w:rsid w:val="00B306BF"/>
    <w:rsid w:val="00B308CF"/>
    <w:rsid w:val="00B30BB4"/>
    <w:rsid w:val="00B30E99"/>
    <w:rsid w:val="00B31CF9"/>
    <w:rsid w:val="00B32307"/>
    <w:rsid w:val="00B3353D"/>
    <w:rsid w:val="00B3617A"/>
    <w:rsid w:val="00B363F4"/>
    <w:rsid w:val="00B36CC0"/>
    <w:rsid w:val="00B3752A"/>
    <w:rsid w:val="00B37853"/>
    <w:rsid w:val="00B379FA"/>
    <w:rsid w:val="00B4178D"/>
    <w:rsid w:val="00B4268C"/>
    <w:rsid w:val="00B47B4A"/>
    <w:rsid w:val="00B51DDA"/>
    <w:rsid w:val="00B52DD2"/>
    <w:rsid w:val="00B54410"/>
    <w:rsid w:val="00B55772"/>
    <w:rsid w:val="00B55C8E"/>
    <w:rsid w:val="00B57702"/>
    <w:rsid w:val="00B57ADB"/>
    <w:rsid w:val="00B602B0"/>
    <w:rsid w:val="00B61EE4"/>
    <w:rsid w:val="00B63730"/>
    <w:rsid w:val="00B63AAF"/>
    <w:rsid w:val="00B66FAF"/>
    <w:rsid w:val="00B70388"/>
    <w:rsid w:val="00B70D23"/>
    <w:rsid w:val="00B715E7"/>
    <w:rsid w:val="00B71C9E"/>
    <w:rsid w:val="00B73338"/>
    <w:rsid w:val="00B7706D"/>
    <w:rsid w:val="00B81389"/>
    <w:rsid w:val="00B837B4"/>
    <w:rsid w:val="00B84D44"/>
    <w:rsid w:val="00B84D8F"/>
    <w:rsid w:val="00B85B25"/>
    <w:rsid w:val="00B87E1B"/>
    <w:rsid w:val="00B90F2E"/>
    <w:rsid w:val="00B91484"/>
    <w:rsid w:val="00B91BBC"/>
    <w:rsid w:val="00B92B96"/>
    <w:rsid w:val="00B94177"/>
    <w:rsid w:val="00BA22B5"/>
    <w:rsid w:val="00BA33B3"/>
    <w:rsid w:val="00BA4F2A"/>
    <w:rsid w:val="00BA7EE5"/>
    <w:rsid w:val="00BB1E22"/>
    <w:rsid w:val="00BB29AB"/>
    <w:rsid w:val="00BB3C98"/>
    <w:rsid w:val="00BB70A1"/>
    <w:rsid w:val="00BB7BFA"/>
    <w:rsid w:val="00BB7C0C"/>
    <w:rsid w:val="00BC182E"/>
    <w:rsid w:val="00BC1FC9"/>
    <w:rsid w:val="00BD0A09"/>
    <w:rsid w:val="00BD0A64"/>
    <w:rsid w:val="00BD2262"/>
    <w:rsid w:val="00BD240C"/>
    <w:rsid w:val="00BD3E46"/>
    <w:rsid w:val="00BD40EE"/>
    <w:rsid w:val="00BD4A0A"/>
    <w:rsid w:val="00BE0BCB"/>
    <w:rsid w:val="00BE1BCE"/>
    <w:rsid w:val="00BE54B3"/>
    <w:rsid w:val="00BE62F3"/>
    <w:rsid w:val="00BE6F71"/>
    <w:rsid w:val="00BE7E71"/>
    <w:rsid w:val="00BF1B57"/>
    <w:rsid w:val="00BF2F42"/>
    <w:rsid w:val="00C005DB"/>
    <w:rsid w:val="00C00B71"/>
    <w:rsid w:val="00C0175C"/>
    <w:rsid w:val="00C03531"/>
    <w:rsid w:val="00C063C4"/>
    <w:rsid w:val="00C07801"/>
    <w:rsid w:val="00C114E3"/>
    <w:rsid w:val="00C11920"/>
    <w:rsid w:val="00C12339"/>
    <w:rsid w:val="00C13683"/>
    <w:rsid w:val="00C137D0"/>
    <w:rsid w:val="00C13F68"/>
    <w:rsid w:val="00C17A14"/>
    <w:rsid w:val="00C2355F"/>
    <w:rsid w:val="00C23724"/>
    <w:rsid w:val="00C238FA"/>
    <w:rsid w:val="00C2608F"/>
    <w:rsid w:val="00C266FA"/>
    <w:rsid w:val="00C268DE"/>
    <w:rsid w:val="00C276C9"/>
    <w:rsid w:val="00C303AA"/>
    <w:rsid w:val="00C3098B"/>
    <w:rsid w:val="00C30AC1"/>
    <w:rsid w:val="00C3265A"/>
    <w:rsid w:val="00C32CCA"/>
    <w:rsid w:val="00C3460E"/>
    <w:rsid w:val="00C35DAB"/>
    <w:rsid w:val="00C36043"/>
    <w:rsid w:val="00C37293"/>
    <w:rsid w:val="00C404F6"/>
    <w:rsid w:val="00C40D36"/>
    <w:rsid w:val="00C43062"/>
    <w:rsid w:val="00C43247"/>
    <w:rsid w:val="00C45F3D"/>
    <w:rsid w:val="00C51F5A"/>
    <w:rsid w:val="00C520DD"/>
    <w:rsid w:val="00C5350A"/>
    <w:rsid w:val="00C56790"/>
    <w:rsid w:val="00C57EC2"/>
    <w:rsid w:val="00C62595"/>
    <w:rsid w:val="00C643F7"/>
    <w:rsid w:val="00C66D98"/>
    <w:rsid w:val="00C670C1"/>
    <w:rsid w:val="00C6763A"/>
    <w:rsid w:val="00C70443"/>
    <w:rsid w:val="00C72826"/>
    <w:rsid w:val="00C74E22"/>
    <w:rsid w:val="00C77025"/>
    <w:rsid w:val="00C773D3"/>
    <w:rsid w:val="00C807F2"/>
    <w:rsid w:val="00C81293"/>
    <w:rsid w:val="00C83182"/>
    <w:rsid w:val="00C85C5C"/>
    <w:rsid w:val="00C85F16"/>
    <w:rsid w:val="00C8659D"/>
    <w:rsid w:val="00C90691"/>
    <w:rsid w:val="00C906D6"/>
    <w:rsid w:val="00C92297"/>
    <w:rsid w:val="00C930C0"/>
    <w:rsid w:val="00C93CD2"/>
    <w:rsid w:val="00C95F7A"/>
    <w:rsid w:val="00CA1728"/>
    <w:rsid w:val="00CA1EE9"/>
    <w:rsid w:val="00CA21A3"/>
    <w:rsid w:val="00CA4955"/>
    <w:rsid w:val="00CB0AFC"/>
    <w:rsid w:val="00CB267A"/>
    <w:rsid w:val="00CC09E8"/>
    <w:rsid w:val="00CC2FF2"/>
    <w:rsid w:val="00CC66A0"/>
    <w:rsid w:val="00CD599B"/>
    <w:rsid w:val="00CD5C51"/>
    <w:rsid w:val="00CD6373"/>
    <w:rsid w:val="00CD6C66"/>
    <w:rsid w:val="00CD7861"/>
    <w:rsid w:val="00CE011C"/>
    <w:rsid w:val="00CE2C71"/>
    <w:rsid w:val="00CE6C78"/>
    <w:rsid w:val="00CE76E4"/>
    <w:rsid w:val="00CE7954"/>
    <w:rsid w:val="00CE7CB3"/>
    <w:rsid w:val="00CF0F2D"/>
    <w:rsid w:val="00CF79AF"/>
    <w:rsid w:val="00D00616"/>
    <w:rsid w:val="00D0079D"/>
    <w:rsid w:val="00D00BCC"/>
    <w:rsid w:val="00D00C59"/>
    <w:rsid w:val="00D020E2"/>
    <w:rsid w:val="00D02590"/>
    <w:rsid w:val="00D04874"/>
    <w:rsid w:val="00D11311"/>
    <w:rsid w:val="00D11B6D"/>
    <w:rsid w:val="00D12F29"/>
    <w:rsid w:val="00D15B6F"/>
    <w:rsid w:val="00D16074"/>
    <w:rsid w:val="00D1682C"/>
    <w:rsid w:val="00D20D00"/>
    <w:rsid w:val="00D21D7F"/>
    <w:rsid w:val="00D2277E"/>
    <w:rsid w:val="00D23493"/>
    <w:rsid w:val="00D2358B"/>
    <w:rsid w:val="00D23E93"/>
    <w:rsid w:val="00D244CB"/>
    <w:rsid w:val="00D24BBD"/>
    <w:rsid w:val="00D27D44"/>
    <w:rsid w:val="00D31D87"/>
    <w:rsid w:val="00D3264C"/>
    <w:rsid w:val="00D34B7B"/>
    <w:rsid w:val="00D36B76"/>
    <w:rsid w:val="00D36EEE"/>
    <w:rsid w:val="00D3799B"/>
    <w:rsid w:val="00D41B37"/>
    <w:rsid w:val="00D437D1"/>
    <w:rsid w:val="00D44AA8"/>
    <w:rsid w:val="00D44CEC"/>
    <w:rsid w:val="00D4647F"/>
    <w:rsid w:val="00D46CB0"/>
    <w:rsid w:val="00D51F68"/>
    <w:rsid w:val="00D5323D"/>
    <w:rsid w:val="00D55657"/>
    <w:rsid w:val="00D55679"/>
    <w:rsid w:val="00D57321"/>
    <w:rsid w:val="00D578A9"/>
    <w:rsid w:val="00D57D83"/>
    <w:rsid w:val="00D610E4"/>
    <w:rsid w:val="00D620E9"/>
    <w:rsid w:val="00D6662F"/>
    <w:rsid w:val="00D66CE1"/>
    <w:rsid w:val="00D67704"/>
    <w:rsid w:val="00D67B9E"/>
    <w:rsid w:val="00D7149A"/>
    <w:rsid w:val="00D71CB2"/>
    <w:rsid w:val="00D72E4A"/>
    <w:rsid w:val="00D73264"/>
    <w:rsid w:val="00D732E1"/>
    <w:rsid w:val="00D745AA"/>
    <w:rsid w:val="00D767AC"/>
    <w:rsid w:val="00D77402"/>
    <w:rsid w:val="00D80B5D"/>
    <w:rsid w:val="00D81003"/>
    <w:rsid w:val="00D81748"/>
    <w:rsid w:val="00D82194"/>
    <w:rsid w:val="00D82A5D"/>
    <w:rsid w:val="00D843A7"/>
    <w:rsid w:val="00D84539"/>
    <w:rsid w:val="00D906F1"/>
    <w:rsid w:val="00D90771"/>
    <w:rsid w:val="00D90FD3"/>
    <w:rsid w:val="00D91886"/>
    <w:rsid w:val="00D918BC"/>
    <w:rsid w:val="00D92B00"/>
    <w:rsid w:val="00D9366E"/>
    <w:rsid w:val="00D962DF"/>
    <w:rsid w:val="00D97205"/>
    <w:rsid w:val="00D9780D"/>
    <w:rsid w:val="00DA05D1"/>
    <w:rsid w:val="00DA135D"/>
    <w:rsid w:val="00DA2677"/>
    <w:rsid w:val="00DA3BC1"/>
    <w:rsid w:val="00DA68B6"/>
    <w:rsid w:val="00DB27DA"/>
    <w:rsid w:val="00DB2F58"/>
    <w:rsid w:val="00DB428A"/>
    <w:rsid w:val="00DB5004"/>
    <w:rsid w:val="00DB52C5"/>
    <w:rsid w:val="00DB74B7"/>
    <w:rsid w:val="00DB7C53"/>
    <w:rsid w:val="00DB7FCB"/>
    <w:rsid w:val="00DC1A24"/>
    <w:rsid w:val="00DC1F59"/>
    <w:rsid w:val="00DC3ADA"/>
    <w:rsid w:val="00DC3E4A"/>
    <w:rsid w:val="00DC6908"/>
    <w:rsid w:val="00DC7E6C"/>
    <w:rsid w:val="00DD02DC"/>
    <w:rsid w:val="00DD2B70"/>
    <w:rsid w:val="00DD738F"/>
    <w:rsid w:val="00DD7B39"/>
    <w:rsid w:val="00DE0050"/>
    <w:rsid w:val="00DE02AE"/>
    <w:rsid w:val="00DE3155"/>
    <w:rsid w:val="00DE384D"/>
    <w:rsid w:val="00DE5DF9"/>
    <w:rsid w:val="00DE6019"/>
    <w:rsid w:val="00DE6931"/>
    <w:rsid w:val="00DE72D8"/>
    <w:rsid w:val="00DE7336"/>
    <w:rsid w:val="00DE78BA"/>
    <w:rsid w:val="00DF0C4A"/>
    <w:rsid w:val="00DF1D02"/>
    <w:rsid w:val="00DF4CFB"/>
    <w:rsid w:val="00DF5C9D"/>
    <w:rsid w:val="00DF692E"/>
    <w:rsid w:val="00DF7639"/>
    <w:rsid w:val="00E00579"/>
    <w:rsid w:val="00E01655"/>
    <w:rsid w:val="00E0168B"/>
    <w:rsid w:val="00E017DA"/>
    <w:rsid w:val="00E02AB2"/>
    <w:rsid w:val="00E02B30"/>
    <w:rsid w:val="00E02CD7"/>
    <w:rsid w:val="00E02F84"/>
    <w:rsid w:val="00E05BCE"/>
    <w:rsid w:val="00E1032B"/>
    <w:rsid w:val="00E1062C"/>
    <w:rsid w:val="00E10A32"/>
    <w:rsid w:val="00E10CB5"/>
    <w:rsid w:val="00E11DAA"/>
    <w:rsid w:val="00E1272C"/>
    <w:rsid w:val="00E13587"/>
    <w:rsid w:val="00E13A13"/>
    <w:rsid w:val="00E14AD0"/>
    <w:rsid w:val="00E1543F"/>
    <w:rsid w:val="00E15C30"/>
    <w:rsid w:val="00E16A13"/>
    <w:rsid w:val="00E17940"/>
    <w:rsid w:val="00E2093C"/>
    <w:rsid w:val="00E2164B"/>
    <w:rsid w:val="00E217C5"/>
    <w:rsid w:val="00E22457"/>
    <w:rsid w:val="00E2255A"/>
    <w:rsid w:val="00E250F7"/>
    <w:rsid w:val="00E2695D"/>
    <w:rsid w:val="00E26D6A"/>
    <w:rsid w:val="00E30209"/>
    <w:rsid w:val="00E34D22"/>
    <w:rsid w:val="00E3546C"/>
    <w:rsid w:val="00E35E75"/>
    <w:rsid w:val="00E36E23"/>
    <w:rsid w:val="00E417BD"/>
    <w:rsid w:val="00E41E2B"/>
    <w:rsid w:val="00E42983"/>
    <w:rsid w:val="00E43CD7"/>
    <w:rsid w:val="00E45A53"/>
    <w:rsid w:val="00E467C5"/>
    <w:rsid w:val="00E4779E"/>
    <w:rsid w:val="00E50457"/>
    <w:rsid w:val="00E510D5"/>
    <w:rsid w:val="00E53413"/>
    <w:rsid w:val="00E539B9"/>
    <w:rsid w:val="00E600A9"/>
    <w:rsid w:val="00E6025D"/>
    <w:rsid w:val="00E602DF"/>
    <w:rsid w:val="00E62D43"/>
    <w:rsid w:val="00E6419F"/>
    <w:rsid w:val="00E64FE7"/>
    <w:rsid w:val="00E65DC0"/>
    <w:rsid w:val="00E67969"/>
    <w:rsid w:val="00E71125"/>
    <w:rsid w:val="00E7150A"/>
    <w:rsid w:val="00E74971"/>
    <w:rsid w:val="00E74B7A"/>
    <w:rsid w:val="00E754AB"/>
    <w:rsid w:val="00E76DD0"/>
    <w:rsid w:val="00E80F78"/>
    <w:rsid w:val="00E8112E"/>
    <w:rsid w:val="00E822A9"/>
    <w:rsid w:val="00E82431"/>
    <w:rsid w:val="00E846A4"/>
    <w:rsid w:val="00E84A76"/>
    <w:rsid w:val="00E84C2E"/>
    <w:rsid w:val="00E850B4"/>
    <w:rsid w:val="00E87346"/>
    <w:rsid w:val="00E90C38"/>
    <w:rsid w:val="00E91699"/>
    <w:rsid w:val="00E91CD6"/>
    <w:rsid w:val="00E91CFA"/>
    <w:rsid w:val="00E925F4"/>
    <w:rsid w:val="00E931E9"/>
    <w:rsid w:val="00E96981"/>
    <w:rsid w:val="00E974C1"/>
    <w:rsid w:val="00E97F31"/>
    <w:rsid w:val="00EA43D8"/>
    <w:rsid w:val="00EA5CDE"/>
    <w:rsid w:val="00EA792E"/>
    <w:rsid w:val="00EA7FDF"/>
    <w:rsid w:val="00EB0003"/>
    <w:rsid w:val="00EB1CB0"/>
    <w:rsid w:val="00EB2517"/>
    <w:rsid w:val="00EB4145"/>
    <w:rsid w:val="00EB5941"/>
    <w:rsid w:val="00EB675F"/>
    <w:rsid w:val="00EB7F90"/>
    <w:rsid w:val="00EC0B99"/>
    <w:rsid w:val="00EC1638"/>
    <w:rsid w:val="00EC246D"/>
    <w:rsid w:val="00ED0769"/>
    <w:rsid w:val="00ED1463"/>
    <w:rsid w:val="00ED477B"/>
    <w:rsid w:val="00ED607D"/>
    <w:rsid w:val="00ED726A"/>
    <w:rsid w:val="00ED74B8"/>
    <w:rsid w:val="00EE0AF4"/>
    <w:rsid w:val="00EE467B"/>
    <w:rsid w:val="00EE7408"/>
    <w:rsid w:val="00EE76CE"/>
    <w:rsid w:val="00EE7D9B"/>
    <w:rsid w:val="00EF0375"/>
    <w:rsid w:val="00EF050D"/>
    <w:rsid w:val="00EF0CA8"/>
    <w:rsid w:val="00EF150E"/>
    <w:rsid w:val="00EF375F"/>
    <w:rsid w:val="00EF475E"/>
    <w:rsid w:val="00EF4A8F"/>
    <w:rsid w:val="00EF634B"/>
    <w:rsid w:val="00EF67A2"/>
    <w:rsid w:val="00EF6CFD"/>
    <w:rsid w:val="00EF731B"/>
    <w:rsid w:val="00F02BD8"/>
    <w:rsid w:val="00F0390C"/>
    <w:rsid w:val="00F04217"/>
    <w:rsid w:val="00F06323"/>
    <w:rsid w:val="00F0656A"/>
    <w:rsid w:val="00F07C8C"/>
    <w:rsid w:val="00F07D5D"/>
    <w:rsid w:val="00F11214"/>
    <w:rsid w:val="00F12708"/>
    <w:rsid w:val="00F12F88"/>
    <w:rsid w:val="00F130E7"/>
    <w:rsid w:val="00F14BBF"/>
    <w:rsid w:val="00F15CFE"/>
    <w:rsid w:val="00F172E8"/>
    <w:rsid w:val="00F20014"/>
    <w:rsid w:val="00F20325"/>
    <w:rsid w:val="00F20BCD"/>
    <w:rsid w:val="00F213F8"/>
    <w:rsid w:val="00F236A1"/>
    <w:rsid w:val="00F244A5"/>
    <w:rsid w:val="00F267ED"/>
    <w:rsid w:val="00F317B9"/>
    <w:rsid w:val="00F3386A"/>
    <w:rsid w:val="00F34A2A"/>
    <w:rsid w:val="00F36719"/>
    <w:rsid w:val="00F36D9A"/>
    <w:rsid w:val="00F42F73"/>
    <w:rsid w:val="00F4447C"/>
    <w:rsid w:val="00F451F8"/>
    <w:rsid w:val="00F46250"/>
    <w:rsid w:val="00F4732E"/>
    <w:rsid w:val="00F47DAB"/>
    <w:rsid w:val="00F50F37"/>
    <w:rsid w:val="00F55965"/>
    <w:rsid w:val="00F57CA1"/>
    <w:rsid w:val="00F60082"/>
    <w:rsid w:val="00F60A1F"/>
    <w:rsid w:val="00F61D2D"/>
    <w:rsid w:val="00F62082"/>
    <w:rsid w:val="00F63643"/>
    <w:rsid w:val="00F63D2A"/>
    <w:rsid w:val="00F64343"/>
    <w:rsid w:val="00F6459D"/>
    <w:rsid w:val="00F662A3"/>
    <w:rsid w:val="00F6674C"/>
    <w:rsid w:val="00F66B8D"/>
    <w:rsid w:val="00F71117"/>
    <w:rsid w:val="00F724B8"/>
    <w:rsid w:val="00F72977"/>
    <w:rsid w:val="00F73D70"/>
    <w:rsid w:val="00F75744"/>
    <w:rsid w:val="00F75C2C"/>
    <w:rsid w:val="00F80DEC"/>
    <w:rsid w:val="00F83055"/>
    <w:rsid w:val="00F8369A"/>
    <w:rsid w:val="00F83E74"/>
    <w:rsid w:val="00F845F1"/>
    <w:rsid w:val="00F903CE"/>
    <w:rsid w:val="00F91F1C"/>
    <w:rsid w:val="00F966C3"/>
    <w:rsid w:val="00F96731"/>
    <w:rsid w:val="00F97435"/>
    <w:rsid w:val="00F975CE"/>
    <w:rsid w:val="00FA0534"/>
    <w:rsid w:val="00FA2F93"/>
    <w:rsid w:val="00FA55B5"/>
    <w:rsid w:val="00FA71AD"/>
    <w:rsid w:val="00FB1FA5"/>
    <w:rsid w:val="00FB3B87"/>
    <w:rsid w:val="00FB4A76"/>
    <w:rsid w:val="00FC0EC7"/>
    <w:rsid w:val="00FC2FA6"/>
    <w:rsid w:val="00FC44EE"/>
    <w:rsid w:val="00FD1ABD"/>
    <w:rsid w:val="00FD3036"/>
    <w:rsid w:val="00FD4888"/>
    <w:rsid w:val="00FD5390"/>
    <w:rsid w:val="00FD588D"/>
    <w:rsid w:val="00FD5BB6"/>
    <w:rsid w:val="00FD61EC"/>
    <w:rsid w:val="00FD67B8"/>
    <w:rsid w:val="00FE0D5E"/>
    <w:rsid w:val="00FE121F"/>
    <w:rsid w:val="00FE2730"/>
    <w:rsid w:val="00FE2C54"/>
    <w:rsid w:val="00FE2EA4"/>
    <w:rsid w:val="00FE5127"/>
    <w:rsid w:val="00FE6AC0"/>
    <w:rsid w:val="00FF17DD"/>
    <w:rsid w:val="00FF1940"/>
    <w:rsid w:val="00FF2D6A"/>
    <w:rsid w:val="00FF370E"/>
    <w:rsid w:val="00FF3DAB"/>
    <w:rsid w:val="00FF3FDD"/>
    <w:rsid w:val="00FF5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CEB1"/>
  <w15:docId w15:val="{12BC6A06-949D-44C7-A589-7F15F5C3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6C3"/>
  </w:style>
  <w:style w:type="paragraph" w:styleId="1">
    <w:name w:val="heading 1"/>
    <w:basedOn w:val="a"/>
    <w:next w:val="a"/>
    <w:link w:val="10"/>
    <w:uiPriority w:val="9"/>
    <w:qFormat/>
    <w:rsid w:val="00A84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2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2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2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D2DE1"/>
    <w:rPr>
      <w:rFonts w:asciiTheme="majorHAnsi" w:eastAsiaTheme="majorEastAsia" w:hAnsiTheme="majorHAnsi" w:cstheme="majorBidi"/>
      <w:b/>
      <w:bCs/>
      <w:color w:val="4F81BD" w:themeColor="accent1"/>
    </w:rPr>
  </w:style>
  <w:style w:type="paragraph" w:styleId="a3">
    <w:name w:val="List Paragraph"/>
    <w:basedOn w:val="a"/>
    <w:uiPriority w:val="34"/>
    <w:qFormat/>
    <w:rsid w:val="009D2DE1"/>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452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Indent 2"/>
    <w:basedOn w:val="a"/>
    <w:link w:val="22"/>
    <w:rsid w:val="00265CE7"/>
    <w:pPr>
      <w:spacing w:after="0" w:line="240" w:lineRule="auto"/>
      <w:ind w:left="720" w:firstLine="720"/>
      <w:jc w:val="both"/>
    </w:pPr>
    <w:rPr>
      <w:rFonts w:ascii="Times New Roman" w:eastAsia="Times New Roman" w:hAnsi="Times New Roman" w:cs="Times New Roman"/>
      <w:i/>
      <w:iCs/>
      <w:sz w:val="28"/>
      <w:szCs w:val="24"/>
    </w:rPr>
  </w:style>
  <w:style w:type="character" w:customStyle="1" w:styleId="22">
    <w:name w:val="Основной текст с отступом 2 Знак"/>
    <w:basedOn w:val="a0"/>
    <w:link w:val="21"/>
    <w:rsid w:val="00265CE7"/>
    <w:rPr>
      <w:rFonts w:ascii="Times New Roman" w:eastAsia="Times New Roman" w:hAnsi="Times New Roman" w:cs="Times New Roman"/>
      <w:i/>
      <w:iCs/>
      <w:sz w:val="28"/>
      <w:szCs w:val="24"/>
      <w:lang w:eastAsia="ru-RU"/>
    </w:rPr>
  </w:style>
  <w:style w:type="paragraph" w:styleId="a5">
    <w:name w:val="Body Text Indent"/>
    <w:basedOn w:val="a"/>
    <w:link w:val="a6"/>
    <w:uiPriority w:val="99"/>
    <w:semiHidden/>
    <w:unhideWhenUsed/>
    <w:rsid w:val="006F771C"/>
    <w:pPr>
      <w:spacing w:after="120"/>
      <w:ind w:left="283"/>
    </w:pPr>
  </w:style>
  <w:style w:type="character" w:customStyle="1" w:styleId="a6">
    <w:name w:val="Основной текст с отступом Знак"/>
    <w:basedOn w:val="a0"/>
    <w:link w:val="a5"/>
    <w:uiPriority w:val="99"/>
    <w:semiHidden/>
    <w:rsid w:val="006F771C"/>
  </w:style>
  <w:style w:type="character" w:customStyle="1" w:styleId="10">
    <w:name w:val="Заголовок 1 Знак"/>
    <w:basedOn w:val="a0"/>
    <w:link w:val="1"/>
    <w:uiPriority w:val="9"/>
    <w:rsid w:val="00A84D32"/>
    <w:rPr>
      <w:rFonts w:asciiTheme="majorHAnsi" w:eastAsiaTheme="majorEastAsia" w:hAnsiTheme="majorHAnsi" w:cstheme="majorBidi"/>
      <w:b/>
      <w:bCs/>
      <w:color w:val="365F91" w:themeColor="accent1" w:themeShade="BF"/>
      <w:sz w:val="28"/>
      <w:szCs w:val="28"/>
    </w:rPr>
  </w:style>
  <w:style w:type="paragraph" w:customStyle="1" w:styleId="OEM">
    <w:name w:val="Нормальный (OEM)"/>
    <w:basedOn w:val="a"/>
    <w:next w:val="a"/>
    <w:uiPriority w:val="99"/>
    <w:rsid w:val="00A84D3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7">
    <w:name w:val="Прижатый влево"/>
    <w:basedOn w:val="a"/>
    <w:next w:val="a"/>
    <w:uiPriority w:val="99"/>
    <w:rsid w:val="00A84D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Plain Text"/>
    <w:basedOn w:val="a"/>
    <w:link w:val="a9"/>
    <w:uiPriority w:val="99"/>
    <w:rsid w:val="00873D4B"/>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873D4B"/>
    <w:rPr>
      <w:rFonts w:ascii="Courier New" w:eastAsia="Times New Roman" w:hAnsi="Courier New" w:cs="Times New Roman"/>
      <w:sz w:val="20"/>
      <w:szCs w:val="20"/>
      <w:lang w:eastAsia="ru-RU"/>
    </w:rPr>
  </w:style>
  <w:style w:type="paragraph" w:customStyle="1" w:styleId="text">
    <w:name w:val="text"/>
    <w:basedOn w:val="a"/>
    <w:next w:val="a8"/>
    <w:rsid w:val="004C52F2"/>
    <w:pPr>
      <w:spacing w:before="60" w:after="0" w:line="240" w:lineRule="auto"/>
      <w:ind w:firstLine="720"/>
      <w:jc w:val="both"/>
    </w:pPr>
    <w:rPr>
      <w:rFonts w:ascii="Times New Roman" w:eastAsia="Times New Roman" w:hAnsi="Times New Roman" w:cs="Times New Roman"/>
      <w:sz w:val="24"/>
      <w:szCs w:val="20"/>
    </w:rPr>
  </w:style>
  <w:style w:type="table" w:customStyle="1" w:styleId="11">
    <w:name w:val="Сетка таблицы1"/>
    <w:basedOn w:val="a1"/>
    <w:uiPriority w:val="59"/>
    <w:rsid w:val="00C3098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59"/>
    <w:rsid w:val="00E01655"/>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E016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1655"/>
    <w:rPr>
      <w:rFonts w:ascii="Tahoma" w:hAnsi="Tahoma" w:cs="Tahoma"/>
      <w:sz w:val="16"/>
      <w:szCs w:val="16"/>
    </w:rPr>
  </w:style>
  <w:style w:type="numbering" w:customStyle="1" w:styleId="12">
    <w:name w:val="Нет списка1"/>
    <w:next w:val="a2"/>
    <w:uiPriority w:val="99"/>
    <w:semiHidden/>
    <w:unhideWhenUsed/>
    <w:rsid w:val="00E1032B"/>
  </w:style>
  <w:style w:type="table" w:customStyle="1" w:styleId="31">
    <w:name w:val="Сетка таблицы3"/>
    <w:basedOn w:val="a1"/>
    <w:next w:val="a4"/>
    <w:uiPriority w:val="59"/>
    <w:rsid w:val="00E103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4060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6049"/>
  </w:style>
  <w:style w:type="paragraph" w:styleId="ae">
    <w:name w:val="footer"/>
    <w:basedOn w:val="a"/>
    <w:link w:val="af"/>
    <w:uiPriority w:val="99"/>
    <w:unhideWhenUsed/>
    <w:rsid w:val="004060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6049"/>
  </w:style>
  <w:style w:type="character" w:styleId="af0">
    <w:name w:val="line number"/>
    <w:basedOn w:val="a0"/>
    <w:uiPriority w:val="99"/>
    <w:semiHidden/>
    <w:unhideWhenUsed/>
    <w:rsid w:val="00117354"/>
  </w:style>
  <w:style w:type="numbering" w:customStyle="1" w:styleId="24">
    <w:name w:val="Нет списка2"/>
    <w:next w:val="a2"/>
    <w:uiPriority w:val="99"/>
    <w:semiHidden/>
    <w:unhideWhenUsed/>
    <w:rsid w:val="00336229"/>
  </w:style>
  <w:style w:type="paragraph" w:customStyle="1" w:styleId="13">
    <w:name w:val="Заголовок1"/>
    <w:basedOn w:val="a"/>
    <w:next w:val="af1"/>
    <w:rsid w:val="0033622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1">
    <w:name w:val="Body Text"/>
    <w:basedOn w:val="a"/>
    <w:link w:val="af2"/>
    <w:rsid w:val="00336229"/>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2">
    <w:name w:val="Основной текст Знак"/>
    <w:basedOn w:val="a0"/>
    <w:link w:val="af1"/>
    <w:rsid w:val="00336229"/>
    <w:rPr>
      <w:rFonts w:ascii="Times New Roman" w:eastAsia="SimSun" w:hAnsi="Times New Roman" w:cs="Tahoma"/>
      <w:kern w:val="1"/>
      <w:sz w:val="24"/>
      <w:szCs w:val="24"/>
      <w:lang w:eastAsia="hi-IN" w:bidi="hi-IN"/>
    </w:rPr>
  </w:style>
  <w:style w:type="paragraph" w:styleId="af3">
    <w:name w:val="List"/>
    <w:basedOn w:val="af1"/>
    <w:rsid w:val="00336229"/>
  </w:style>
  <w:style w:type="paragraph" w:customStyle="1" w:styleId="14">
    <w:name w:val="Название1"/>
    <w:basedOn w:val="a"/>
    <w:rsid w:val="00336229"/>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5">
    <w:name w:val="Указатель1"/>
    <w:basedOn w:val="a"/>
    <w:rsid w:val="0033622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4">
    <w:name w:val="Сетка таблицы4"/>
    <w:basedOn w:val="a1"/>
    <w:next w:val="a4"/>
    <w:uiPriority w:val="59"/>
    <w:rsid w:val="003362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rsid w:val="0033622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qFormat/>
    <w:rsid w:val="00336229"/>
    <w:rPr>
      <w:i/>
      <w:iCs/>
    </w:rPr>
  </w:style>
  <w:style w:type="character" w:styleId="af6">
    <w:name w:val="Strong"/>
    <w:uiPriority w:val="22"/>
    <w:qFormat/>
    <w:rsid w:val="00336229"/>
    <w:rPr>
      <w:b/>
      <w:bCs/>
    </w:rPr>
  </w:style>
  <w:style w:type="character" w:customStyle="1" w:styleId="apple-style-span">
    <w:name w:val="apple-style-span"/>
    <w:rsid w:val="00336229"/>
  </w:style>
  <w:style w:type="table" w:styleId="af7">
    <w:name w:val="Light Shading"/>
    <w:basedOn w:val="a1"/>
    <w:uiPriority w:val="60"/>
    <w:rsid w:val="008503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9358A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FE6AC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next w:val="a4"/>
    <w:rsid w:val="00053D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492862"/>
    <w:rPr>
      <w:color w:val="0000FF" w:themeColor="hyperlink"/>
      <w:u w:val="single"/>
    </w:rPr>
  </w:style>
  <w:style w:type="table" w:customStyle="1" w:styleId="6">
    <w:name w:val="Сетка таблицы6"/>
    <w:basedOn w:val="a1"/>
    <w:next w:val="a4"/>
    <w:uiPriority w:val="59"/>
    <w:rsid w:val="00434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 Spacing"/>
    <w:uiPriority w:val="1"/>
    <w:qFormat/>
    <w:rsid w:val="008D4499"/>
    <w:pPr>
      <w:spacing w:after="0" w:line="240" w:lineRule="auto"/>
    </w:pPr>
    <w:rPr>
      <w:rFonts w:ascii="Times New Roman" w:eastAsiaTheme="minorHAnsi" w:hAnsi="Times New Roman" w:cs="Times New Roman"/>
      <w:sz w:val="28"/>
      <w:szCs w:val="28"/>
      <w:vertAlign w:val="subscript"/>
      <w:lang w:eastAsia="en-US"/>
    </w:rPr>
  </w:style>
  <w:style w:type="table" w:customStyle="1" w:styleId="61">
    <w:name w:val="Сетка таблицы61"/>
    <w:basedOn w:val="a1"/>
    <w:next w:val="a4"/>
    <w:uiPriority w:val="39"/>
    <w:rsid w:val="00F4447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rsid w:val="008E5E5C"/>
    <w:pPr>
      <w:spacing w:after="0" w:line="192" w:lineRule="auto"/>
      <w:jc w:val="both"/>
    </w:pPr>
    <w:rPr>
      <w:rFonts w:ascii="Times New Roman" w:eastAsia="Times New Roman" w:hAnsi="Times New Roman" w:cs="Times New Roman"/>
      <w:sz w:val="28"/>
      <w:szCs w:val="20"/>
    </w:rPr>
  </w:style>
  <w:style w:type="character" w:customStyle="1" w:styleId="33">
    <w:name w:val="Основной текст 3 Знак"/>
    <w:basedOn w:val="a0"/>
    <w:link w:val="32"/>
    <w:uiPriority w:val="99"/>
    <w:rsid w:val="008E5E5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428">
      <w:bodyDiv w:val="1"/>
      <w:marLeft w:val="0"/>
      <w:marRight w:val="0"/>
      <w:marTop w:val="0"/>
      <w:marBottom w:val="0"/>
      <w:divBdr>
        <w:top w:val="none" w:sz="0" w:space="0" w:color="auto"/>
        <w:left w:val="none" w:sz="0" w:space="0" w:color="auto"/>
        <w:bottom w:val="none" w:sz="0" w:space="0" w:color="auto"/>
        <w:right w:val="none" w:sz="0" w:space="0" w:color="auto"/>
      </w:divBdr>
    </w:div>
    <w:div w:id="96946800">
      <w:bodyDiv w:val="1"/>
      <w:marLeft w:val="0"/>
      <w:marRight w:val="0"/>
      <w:marTop w:val="0"/>
      <w:marBottom w:val="0"/>
      <w:divBdr>
        <w:top w:val="none" w:sz="0" w:space="0" w:color="auto"/>
        <w:left w:val="none" w:sz="0" w:space="0" w:color="auto"/>
        <w:bottom w:val="none" w:sz="0" w:space="0" w:color="auto"/>
        <w:right w:val="none" w:sz="0" w:space="0" w:color="auto"/>
      </w:divBdr>
    </w:div>
    <w:div w:id="187568624">
      <w:bodyDiv w:val="1"/>
      <w:marLeft w:val="0"/>
      <w:marRight w:val="0"/>
      <w:marTop w:val="0"/>
      <w:marBottom w:val="0"/>
      <w:divBdr>
        <w:top w:val="none" w:sz="0" w:space="0" w:color="auto"/>
        <w:left w:val="none" w:sz="0" w:space="0" w:color="auto"/>
        <w:bottom w:val="none" w:sz="0" w:space="0" w:color="auto"/>
        <w:right w:val="none" w:sz="0" w:space="0" w:color="auto"/>
      </w:divBdr>
    </w:div>
    <w:div w:id="208420091">
      <w:bodyDiv w:val="1"/>
      <w:marLeft w:val="0"/>
      <w:marRight w:val="0"/>
      <w:marTop w:val="0"/>
      <w:marBottom w:val="0"/>
      <w:divBdr>
        <w:top w:val="none" w:sz="0" w:space="0" w:color="auto"/>
        <w:left w:val="none" w:sz="0" w:space="0" w:color="auto"/>
        <w:bottom w:val="none" w:sz="0" w:space="0" w:color="auto"/>
        <w:right w:val="none" w:sz="0" w:space="0" w:color="auto"/>
      </w:divBdr>
    </w:div>
    <w:div w:id="289940450">
      <w:bodyDiv w:val="1"/>
      <w:marLeft w:val="0"/>
      <w:marRight w:val="0"/>
      <w:marTop w:val="0"/>
      <w:marBottom w:val="0"/>
      <w:divBdr>
        <w:top w:val="none" w:sz="0" w:space="0" w:color="auto"/>
        <w:left w:val="none" w:sz="0" w:space="0" w:color="auto"/>
        <w:bottom w:val="none" w:sz="0" w:space="0" w:color="auto"/>
        <w:right w:val="none" w:sz="0" w:space="0" w:color="auto"/>
      </w:divBdr>
    </w:div>
    <w:div w:id="354237186">
      <w:bodyDiv w:val="1"/>
      <w:marLeft w:val="0"/>
      <w:marRight w:val="0"/>
      <w:marTop w:val="0"/>
      <w:marBottom w:val="0"/>
      <w:divBdr>
        <w:top w:val="none" w:sz="0" w:space="0" w:color="auto"/>
        <w:left w:val="none" w:sz="0" w:space="0" w:color="auto"/>
        <w:bottom w:val="none" w:sz="0" w:space="0" w:color="auto"/>
        <w:right w:val="none" w:sz="0" w:space="0" w:color="auto"/>
      </w:divBdr>
    </w:div>
    <w:div w:id="558132526">
      <w:bodyDiv w:val="1"/>
      <w:marLeft w:val="0"/>
      <w:marRight w:val="0"/>
      <w:marTop w:val="0"/>
      <w:marBottom w:val="0"/>
      <w:divBdr>
        <w:top w:val="none" w:sz="0" w:space="0" w:color="auto"/>
        <w:left w:val="none" w:sz="0" w:space="0" w:color="auto"/>
        <w:bottom w:val="none" w:sz="0" w:space="0" w:color="auto"/>
        <w:right w:val="none" w:sz="0" w:space="0" w:color="auto"/>
      </w:divBdr>
    </w:div>
    <w:div w:id="681855306">
      <w:bodyDiv w:val="1"/>
      <w:marLeft w:val="0"/>
      <w:marRight w:val="0"/>
      <w:marTop w:val="0"/>
      <w:marBottom w:val="0"/>
      <w:divBdr>
        <w:top w:val="none" w:sz="0" w:space="0" w:color="auto"/>
        <w:left w:val="none" w:sz="0" w:space="0" w:color="auto"/>
        <w:bottom w:val="none" w:sz="0" w:space="0" w:color="auto"/>
        <w:right w:val="none" w:sz="0" w:space="0" w:color="auto"/>
      </w:divBdr>
    </w:div>
    <w:div w:id="754670625">
      <w:bodyDiv w:val="1"/>
      <w:marLeft w:val="0"/>
      <w:marRight w:val="0"/>
      <w:marTop w:val="0"/>
      <w:marBottom w:val="0"/>
      <w:divBdr>
        <w:top w:val="none" w:sz="0" w:space="0" w:color="auto"/>
        <w:left w:val="none" w:sz="0" w:space="0" w:color="auto"/>
        <w:bottom w:val="none" w:sz="0" w:space="0" w:color="auto"/>
        <w:right w:val="none" w:sz="0" w:space="0" w:color="auto"/>
      </w:divBdr>
    </w:div>
    <w:div w:id="828981931">
      <w:bodyDiv w:val="1"/>
      <w:marLeft w:val="0"/>
      <w:marRight w:val="0"/>
      <w:marTop w:val="0"/>
      <w:marBottom w:val="0"/>
      <w:divBdr>
        <w:top w:val="none" w:sz="0" w:space="0" w:color="auto"/>
        <w:left w:val="none" w:sz="0" w:space="0" w:color="auto"/>
        <w:bottom w:val="none" w:sz="0" w:space="0" w:color="auto"/>
        <w:right w:val="none" w:sz="0" w:space="0" w:color="auto"/>
      </w:divBdr>
    </w:div>
    <w:div w:id="901409967">
      <w:bodyDiv w:val="1"/>
      <w:marLeft w:val="0"/>
      <w:marRight w:val="0"/>
      <w:marTop w:val="0"/>
      <w:marBottom w:val="0"/>
      <w:divBdr>
        <w:top w:val="none" w:sz="0" w:space="0" w:color="auto"/>
        <w:left w:val="none" w:sz="0" w:space="0" w:color="auto"/>
        <w:bottom w:val="none" w:sz="0" w:space="0" w:color="auto"/>
        <w:right w:val="none" w:sz="0" w:space="0" w:color="auto"/>
      </w:divBdr>
    </w:div>
    <w:div w:id="920336663">
      <w:bodyDiv w:val="1"/>
      <w:marLeft w:val="0"/>
      <w:marRight w:val="0"/>
      <w:marTop w:val="0"/>
      <w:marBottom w:val="0"/>
      <w:divBdr>
        <w:top w:val="none" w:sz="0" w:space="0" w:color="auto"/>
        <w:left w:val="none" w:sz="0" w:space="0" w:color="auto"/>
        <w:bottom w:val="none" w:sz="0" w:space="0" w:color="auto"/>
        <w:right w:val="none" w:sz="0" w:space="0" w:color="auto"/>
      </w:divBdr>
    </w:div>
    <w:div w:id="1008017090">
      <w:bodyDiv w:val="1"/>
      <w:marLeft w:val="0"/>
      <w:marRight w:val="0"/>
      <w:marTop w:val="0"/>
      <w:marBottom w:val="0"/>
      <w:divBdr>
        <w:top w:val="none" w:sz="0" w:space="0" w:color="auto"/>
        <w:left w:val="none" w:sz="0" w:space="0" w:color="auto"/>
        <w:bottom w:val="none" w:sz="0" w:space="0" w:color="auto"/>
        <w:right w:val="none" w:sz="0" w:space="0" w:color="auto"/>
      </w:divBdr>
    </w:div>
    <w:div w:id="1033656399">
      <w:bodyDiv w:val="1"/>
      <w:marLeft w:val="0"/>
      <w:marRight w:val="0"/>
      <w:marTop w:val="0"/>
      <w:marBottom w:val="0"/>
      <w:divBdr>
        <w:top w:val="none" w:sz="0" w:space="0" w:color="auto"/>
        <w:left w:val="none" w:sz="0" w:space="0" w:color="auto"/>
        <w:bottom w:val="none" w:sz="0" w:space="0" w:color="auto"/>
        <w:right w:val="none" w:sz="0" w:space="0" w:color="auto"/>
      </w:divBdr>
    </w:div>
    <w:div w:id="1052072954">
      <w:bodyDiv w:val="1"/>
      <w:marLeft w:val="0"/>
      <w:marRight w:val="0"/>
      <w:marTop w:val="0"/>
      <w:marBottom w:val="0"/>
      <w:divBdr>
        <w:top w:val="none" w:sz="0" w:space="0" w:color="auto"/>
        <w:left w:val="none" w:sz="0" w:space="0" w:color="auto"/>
        <w:bottom w:val="none" w:sz="0" w:space="0" w:color="auto"/>
        <w:right w:val="none" w:sz="0" w:space="0" w:color="auto"/>
      </w:divBdr>
    </w:div>
    <w:div w:id="1091320498">
      <w:bodyDiv w:val="1"/>
      <w:marLeft w:val="0"/>
      <w:marRight w:val="0"/>
      <w:marTop w:val="0"/>
      <w:marBottom w:val="0"/>
      <w:divBdr>
        <w:top w:val="none" w:sz="0" w:space="0" w:color="auto"/>
        <w:left w:val="none" w:sz="0" w:space="0" w:color="auto"/>
        <w:bottom w:val="none" w:sz="0" w:space="0" w:color="auto"/>
        <w:right w:val="none" w:sz="0" w:space="0" w:color="auto"/>
      </w:divBdr>
    </w:div>
    <w:div w:id="1096943533">
      <w:bodyDiv w:val="1"/>
      <w:marLeft w:val="0"/>
      <w:marRight w:val="0"/>
      <w:marTop w:val="0"/>
      <w:marBottom w:val="0"/>
      <w:divBdr>
        <w:top w:val="none" w:sz="0" w:space="0" w:color="auto"/>
        <w:left w:val="none" w:sz="0" w:space="0" w:color="auto"/>
        <w:bottom w:val="none" w:sz="0" w:space="0" w:color="auto"/>
        <w:right w:val="none" w:sz="0" w:space="0" w:color="auto"/>
      </w:divBdr>
    </w:div>
    <w:div w:id="1178156762">
      <w:bodyDiv w:val="1"/>
      <w:marLeft w:val="0"/>
      <w:marRight w:val="0"/>
      <w:marTop w:val="0"/>
      <w:marBottom w:val="0"/>
      <w:divBdr>
        <w:top w:val="none" w:sz="0" w:space="0" w:color="auto"/>
        <w:left w:val="none" w:sz="0" w:space="0" w:color="auto"/>
        <w:bottom w:val="none" w:sz="0" w:space="0" w:color="auto"/>
        <w:right w:val="none" w:sz="0" w:space="0" w:color="auto"/>
      </w:divBdr>
    </w:div>
    <w:div w:id="1330597002">
      <w:bodyDiv w:val="1"/>
      <w:marLeft w:val="0"/>
      <w:marRight w:val="0"/>
      <w:marTop w:val="0"/>
      <w:marBottom w:val="0"/>
      <w:divBdr>
        <w:top w:val="none" w:sz="0" w:space="0" w:color="auto"/>
        <w:left w:val="none" w:sz="0" w:space="0" w:color="auto"/>
        <w:bottom w:val="none" w:sz="0" w:space="0" w:color="auto"/>
        <w:right w:val="none" w:sz="0" w:space="0" w:color="auto"/>
      </w:divBdr>
    </w:div>
    <w:div w:id="1491291257">
      <w:bodyDiv w:val="1"/>
      <w:marLeft w:val="0"/>
      <w:marRight w:val="0"/>
      <w:marTop w:val="0"/>
      <w:marBottom w:val="0"/>
      <w:divBdr>
        <w:top w:val="none" w:sz="0" w:space="0" w:color="auto"/>
        <w:left w:val="none" w:sz="0" w:space="0" w:color="auto"/>
        <w:bottom w:val="none" w:sz="0" w:space="0" w:color="auto"/>
        <w:right w:val="none" w:sz="0" w:space="0" w:color="auto"/>
      </w:divBdr>
    </w:div>
    <w:div w:id="1519200419">
      <w:bodyDiv w:val="1"/>
      <w:marLeft w:val="0"/>
      <w:marRight w:val="0"/>
      <w:marTop w:val="0"/>
      <w:marBottom w:val="0"/>
      <w:divBdr>
        <w:top w:val="none" w:sz="0" w:space="0" w:color="auto"/>
        <w:left w:val="none" w:sz="0" w:space="0" w:color="auto"/>
        <w:bottom w:val="none" w:sz="0" w:space="0" w:color="auto"/>
        <w:right w:val="none" w:sz="0" w:space="0" w:color="auto"/>
      </w:divBdr>
    </w:div>
    <w:div w:id="1698921662">
      <w:bodyDiv w:val="1"/>
      <w:marLeft w:val="0"/>
      <w:marRight w:val="0"/>
      <w:marTop w:val="0"/>
      <w:marBottom w:val="0"/>
      <w:divBdr>
        <w:top w:val="none" w:sz="0" w:space="0" w:color="auto"/>
        <w:left w:val="none" w:sz="0" w:space="0" w:color="auto"/>
        <w:bottom w:val="none" w:sz="0" w:space="0" w:color="auto"/>
        <w:right w:val="none" w:sz="0" w:space="0" w:color="auto"/>
      </w:divBdr>
    </w:div>
    <w:div w:id="1720784183">
      <w:bodyDiv w:val="1"/>
      <w:marLeft w:val="0"/>
      <w:marRight w:val="0"/>
      <w:marTop w:val="0"/>
      <w:marBottom w:val="0"/>
      <w:divBdr>
        <w:top w:val="none" w:sz="0" w:space="0" w:color="auto"/>
        <w:left w:val="none" w:sz="0" w:space="0" w:color="auto"/>
        <w:bottom w:val="none" w:sz="0" w:space="0" w:color="auto"/>
        <w:right w:val="none" w:sz="0" w:space="0" w:color="auto"/>
      </w:divBdr>
    </w:div>
    <w:div w:id="1813324236">
      <w:bodyDiv w:val="1"/>
      <w:marLeft w:val="0"/>
      <w:marRight w:val="0"/>
      <w:marTop w:val="0"/>
      <w:marBottom w:val="0"/>
      <w:divBdr>
        <w:top w:val="none" w:sz="0" w:space="0" w:color="auto"/>
        <w:left w:val="none" w:sz="0" w:space="0" w:color="auto"/>
        <w:bottom w:val="none" w:sz="0" w:space="0" w:color="auto"/>
        <w:right w:val="none" w:sz="0" w:space="0" w:color="auto"/>
      </w:divBdr>
    </w:div>
    <w:div w:id="2009287295">
      <w:bodyDiv w:val="1"/>
      <w:marLeft w:val="0"/>
      <w:marRight w:val="0"/>
      <w:marTop w:val="0"/>
      <w:marBottom w:val="0"/>
      <w:divBdr>
        <w:top w:val="none" w:sz="0" w:space="0" w:color="auto"/>
        <w:left w:val="none" w:sz="0" w:space="0" w:color="auto"/>
        <w:bottom w:val="none" w:sz="0" w:space="0" w:color="auto"/>
        <w:right w:val="none" w:sz="0" w:space="0" w:color="auto"/>
      </w:divBdr>
    </w:div>
    <w:div w:id="2036729149">
      <w:bodyDiv w:val="1"/>
      <w:marLeft w:val="0"/>
      <w:marRight w:val="0"/>
      <w:marTop w:val="0"/>
      <w:marBottom w:val="0"/>
      <w:divBdr>
        <w:top w:val="none" w:sz="0" w:space="0" w:color="auto"/>
        <w:left w:val="none" w:sz="0" w:space="0" w:color="auto"/>
        <w:bottom w:val="none" w:sz="0" w:space="0" w:color="auto"/>
        <w:right w:val="none" w:sz="0" w:space="0" w:color="auto"/>
      </w:divBdr>
    </w:div>
    <w:div w:id="2057846601">
      <w:bodyDiv w:val="1"/>
      <w:marLeft w:val="0"/>
      <w:marRight w:val="0"/>
      <w:marTop w:val="0"/>
      <w:marBottom w:val="0"/>
      <w:divBdr>
        <w:top w:val="none" w:sz="0" w:space="0" w:color="auto"/>
        <w:left w:val="none" w:sz="0" w:space="0" w:color="auto"/>
        <w:bottom w:val="none" w:sz="0" w:space="0" w:color="auto"/>
        <w:right w:val="none" w:sz="0" w:space="0" w:color="auto"/>
      </w:divBdr>
    </w:div>
    <w:div w:id="2082554363">
      <w:bodyDiv w:val="1"/>
      <w:marLeft w:val="0"/>
      <w:marRight w:val="0"/>
      <w:marTop w:val="0"/>
      <w:marBottom w:val="0"/>
      <w:divBdr>
        <w:top w:val="none" w:sz="0" w:space="0" w:color="auto"/>
        <w:left w:val="none" w:sz="0" w:space="0" w:color="auto"/>
        <w:bottom w:val="none" w:sz="0" w:space="0" w:color="auto"/>
        <w:right w:val="none" w:sz="0" w:space="0" w:color="auto"/>
      </w:divBdr>
    </w:div>
    <w:div w:id="2120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ndia.ru/text/category/professionalmznoe_obrazovanie/" TargetMode="External"/><Relationship Id="rId18" Type="http://schemas.openxmlformats.org/officeDocument/2006/relationships/hyperlink" Target="https://base.garant.ru/71633558/53f89421bbdaf741eb2d1ecc4ddb4c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tatar.ru/sovetcki/KCK/trudoustroystvo.htm"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hyperlink" Target="https://base.garant.ru/70581476/35a5db0f7ff7fbe53f42241fcc8d2d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resource/508/75508"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hyperlink" Target="http://window.edu.ru/resource/508/75508" TargetMode="External"/><Relationship Id="rId19" Type="http://schemas.openxmlformats.org/officeDocument/2006/relationships/hyperlink" Target="https://base.garant.ru/57424078/3e22e51c74db8e0b182fad67b502e640/" TargetMode="External"/><Relationship Id="rId4" Type="http://schemas.openxmlformats.org/officeDocument/2006/relationships/settings" Target="settings.xml"/><Relationship Id="rId9" Type="http://schemas.openxmlformats.org/officeDocument/2006/relationships/hyperlink" Target="http://window.edu.ru/resource/508/75508" TargetMode="External"/><Relationship Id="rId14" Type="http://schemas.openxmlformats.org/officeDocument/2006/relationships/hyperlink" Target="https://rs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A2E1-BD07-4C37-A54C-918D848C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27517</Words>
  <Characters>156852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borisova</dc:creator>
  <cp:keywords/>
  <dc:description/>
  <cp:lastModifiedBy>User</cp:lastModifiedBy>
  <cp:revision>23</cp:revision>
  <cp:lastPrinted>2022-04-29T07:22:00Z</cp:lastPrinted>
  <dcterms:created xsi:type="dcterms:W3CDTF">2022-03-30T09:07:00Z</dcterms:created>
  <dcterms:modified xsi:type="dcterms:W3CDTF">2022-04-29T08:29:00Z</dcterms:modified>
</cp:coreProperties>
</file>