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25" w:rsidRPr="008E5D7D" w:rsidRDefault="00CC3325" w:rsidP="00CC3325">
      <w:pPr>
        <w:tabs>
          <w:tab w:val="center" w:pos="4677"/>
          <w:tab w:val="right" w:pos="9355"/>
        </w:tabs>
        <w:spacing w:after="0" w:line="240" w:lineRule="auto"/>
        <w:jc w:val="center"/>
        <w:rPr>
          <w:rFonts w:ascii="Times New Roman" w:eastAsia="Calibri" w:hAnsi="Times New Roman" w:cs="Times New Roman"/>
          <w:bCs/>
          <w:sz w:val="28"/>
          <w:szCs w:val="28"/>
        </w:rPr>
      </w:pPr>
      <w:r w:rsidRPr="008E5D7D">
        <w:rPr>
          <w:rFonts w:ascii="Times New Roman" w:eastAsia="Calibri" w:hAnsi="Times New Roman" w:cs="Times New Roman"/>
          <w:bCs/>
          <w:sz w:val="28"/>
          <w:szCs w:val="28"/>
        </w:rPr>
        <w:t>Министерство образования и науки Республики Татарстан</w:t>
      </w:r>
    </w:p>
    <w:p w:rsidR="00CC3325" w:rsidRDefault="00CC3325" w:rsidP="00CC3325">
      <w:pPr>
        <w:tabs>
          <w:tab w:val="center" w:pos="4677"/>
          <w:tab w:val="right" w:pos="9355"/>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г</w:t>
      </w:r>
      <w:r w:rsidRPr="008E5D7D">
        <w:rPr>
          <w:rFonts w:ascii="Times New Roman" w:eastAsia="Calibri" w:hAnsi="Times New Roman" w:cs="Times New Roman"/>
          <w:bCs/>
          <w:sz w:val="28"/>
          <w:szCs w:val="28"/>
        </w:rPr>
        <w:t>осударственное автономное профессиональное   образовательное учреждение</w:t>
      </w:r>
      <w:r>
        <w:rPr>
          <w:rFonts w:ascii="Times New Roman" w:eastAsia="Calibri" w:hAnsi="Times New Roman" w:cs="Times New Roman"/>
          <w:bCs/>
          <w:sz w:val="28"/>
          <w:szCs w:val="28"/>
        </w:rPr>
        <w:t xml:space="preserve"> </w:t>
      </w:r>
      <w:r w:rsidRPr="008E5D7D">
        <w:rPr>
          <w:rFonts w:ascii="Times New Roman" w:eastAsia="Calibri" w:hAnsi="Times New Roman" w:cs="Times New Roman"/>
          <w:bCs/>
          <w:sz w:val="28"/>
          <w:szCs w:val="28"/>
        </w:rPr>
        <w:t xml:space="preserve"> «Казанский строительный колледж»</w:t>
      </w:r>
    </w:p>
    <w:p w:rsidR="00CC3325" w:rsidRDefault="00CC3325" w:rsidP="00CC3325">
      <w:pPr>
        <w:tabs>
          <w:tab w:val="center" w:pos="4677"/>
          <w:tab w:val="right" w:pos="9355"/>
        </w:tabs>
        <w:spacing w:after="0" w:line="240" w:lineRule="auto"/>
        <w:jc w:val="center"/>
        <w:rPr>
          <w:rFonts w:ascii="Times New Roman" w:eastAsia="Calibri" w:hAnsi="Times New Roman" w:cs="Times New Roman"/>
          <w:bCs/>
          <w:sz w:val="28"/>
          <w:szCs w:val="28"/>
        </w:rPr>
      </w:pPr>
    </w:p>
    <w:p w:rsidR="00CC3325" w:rsidRPr="00D5376A" w:rsidRDefault="00CC3325" w:rsidP="00CC3325">
      <w:pPr>
        <w:spacing w:after="0" w:line="276" w:lineRule="auto"/>
        <w:jc w:val="center"/>
        <w:rPr>
          <w:rFonts w:ascii="Times New Roman" w:eastAsia="Times New Roman" w:hAnsi="Times New Roman" w:cs="Times New Roman"/>
          <w:sz w:val="32"/>
          <w:szCs w:val="32"/>
          <w:lang w:eastAsia="ru-RU"/>
        </w:rPr>
      </w:pPr>
    </w:p>
    <w:p w:rsidR="00CC3325" w:rsidRPr="00D5376A" w:rsidRDefault="00CC3325" w:rsidP="00CC3325">
      <w:pPr>
        <w:spacing w:after="0" w:line="276" w:lineRule="auto"/>
        <w:ind w:left="560"/>
        <w:rPr>
          <w:rFonts w:ascii="Times New Roman" w:eastAsia="Times New Roman" w:hAnsi="Times New Roman" w:cs="Times New Roman"/>
          <w:b/>
          <w:bCs/>
          <w:sz w:val="28"/>
          <w:szCs w:val="28"/>
          <w:lang w:eastAsia="ru-RU"/>
        </w:rPr>
      </w:pPr>
    </w:p>
    <w:p w:rsidR="00CC3325" w:rsidRPr="00D5376A" w:rsidRDefault="00CC3325" w:rsidP="00CC3325">
      <w:pPr>
        <w:spacing w:after="0" w:line="240" w:lineRule="auto"/>
        <w:ind w:left="560"/>
        <w:rPr>
          <w:rFonts w:ascii="Times New Roman" w:eastAsia="Times New Roman" w:hAnsi="Times New Roman" w:cs="Times New Roman"/>
          <w:b/>
          <w:bCs/>
          <w:sz w:val="28"/>
          <w:szCs w:val="28"/>
          <w:lang w:eastAsia="ru-RU"/>
        </w:rPr>
      </w:pPr>
    </w:p>
    <w:tbl>
      <w:tblPr>
        <w:tblW w:w="9767" w:type="dxa"/>
        <w:tblLook w:val="01E0" w:firstRow="1" w:lastRow="1" w:firstColumn="1" w:lastColumn="1" w:noHBand="0" w:noVBand="0"/>
      </w:tblPr>
      <w:tblGrid>
        <w:gridCol w:w="4560"/>
        <w:gridCol w:w="5207"/>
      </w:tblGrid>
      <w:tr w:rsidR="00CC3325" w:rsidRPr="00D5376A" w:rsidTr="00310BE9">
        <w:trPr>
          <w:trHeight w:val="1123"/>
        </w:trPr>
        <w:tc>
          <w:tcPr>
            <w:tcW w:w="4560" w:type="dxa"/>
            <w:hideMark/>
          </w:tcPr>
          <w:p w:rsidR="00CC3325" w:rsidRPr="00D5376A" w:rsidRDefault="00CC3325" w:rsidP="00310BE9">
            <w:pPr>
              <w:widowControl w:val="0"/>
              <w:autoSpaceDE w:val="0"/>
              <w:autoSpaceDN w:val="0"/>
              <w:adjustRightInd w:val="0"/>
              <w:spacing w:after="0" w:line="240" w:lineRule="auto"/>
              <w:rPr>
                <w:rFonts w:ascii="Times New Roman" w:eastAsia="Times New Roman" w:hAnsi="Times New Roman" w:cs="Times New Roman"/>
                <w:b/>
                <w:sz w:val="28"/>
                <w:szCs w:val="28"/>
              </w:rPr>
            </w:pPr>
            <w:r w:rsidRPr="00D5376A">
              <w:rPr>
                <w:rFonts w:ascii="Times New Roman" w:eastAsia="Times New Roman" w:hAnsi="Times New Roman" w:cs="Times New Roman"/>
                <w:b/>
                <w:sz w:val="28"/>
                <w:szCs w:val="28"/>
                <w:lang w:eastAsia="ru-RU"/>
              </w:rPr>
              <w:t>Рассмотрено и принято</w:t>
            </w:r>
          </w:p>
          <w:p w:rsidR="00CC3325" w:rsidRPr="00D5376A" w:rsidRDefault="00CC3325" w:rsidP="00310B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5376A">
              <w:rPr>
                <w:rFonts w:ascii="Times New Roman" w:eastAsia="Times New Roman" w:hAnsi="Times New Roman" w:cs="Times New Roman"/>
                <w:sz w:val="28"/>
                <w:szCs w:val="28"/>
                <w:lang w:eastAsia="ru-RU"/>
              </w:rPr>
              <w:t>на заседании педагогического        совета колледжа</w:t>
            </w:r>
          </w:p>
          <w:p w:rsidR="00CC3325" w:rsidRPr="00D5376A" w:rsidRDefault="00CC3325" w:rsidP="00310BE9">
            <w:pPr>
              <w:widowControl w:val="0"/>
              <w:autoSpaceDE w:val="0"/>
              <w:autoSpaceDN w:val="0"/>
              <w:adjustRightInd w:val="0"/>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Протокол № 9 от «26 » 06. 2020</w:t>
            </w:r>
            <w:r w:rsidRPr="00D5376A">
              <w:rPr>
                <w:rFonts w:ascii="Times New Roman" w:eastAsia="Times New Roman" w:hAnsi="Times New Roman" w:cs="Times New Roman"/>
                <w:sz w:val="28"/>
                <w:szCs w:val="28"/>
                <w:lang w:eastAsia="ru-RU"/>
              </w:rPr>
              <w:t xml:space="preserve">г. </w:t>
            </w:r>
          </w:p>
        </w:tc>
        <w:tc>
          <w:tcPr>
            <w:tcW w:w="5207" w:type="dxa"/>
            <w:hideMark/>
          </w:tcPr>
          <w:p w:rsidR="00CC3325" w:rsidRPr="00B71BC5" w:rsidRDefault="00CC3325" w:rsidP="00310BE9">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8"/>
                <w:szCs w:val="28"/>
              </w:rPr>
              <w:t xml:space="preserve">                </w:t>
            </w:r>
            <w:r w:rsidRPr="00B71BC5">
              <w:rPr>
                <w:rFonts w:ascii="Times New Roman" w:eastAsia="Calibri" w:hAnsi="Times New Roman" w:cs="Times New Roman"/>
                <w:b/>
                <w:sz w:val="24"/>
                <w:szCs w:val="24"/>
              </w:rPr>
              <w:t>УТВЕРЖДАЮ</w:t>
            </w:r>
          </w:p>
          <w:p w:rsidR="00CC3325" w:rsidRPr="00D5376A" w:rsidRDefault="00CC3325" w:rsidP="00310BE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Директор</w:t>
            </w:r>
            <w:r w:rsidRPr="00D5376A">
              <w:rPr>
                <w:rFonts w:ascii="Times New Roman" w:eastAsia="Calibri" w:hAnsi="Times New Roman" w:cs="Times New Roman"/>
                <w:sz w:val="28"/>
                <w:szCs w:val="28"/>
              </w:rPr>
              <w:t xml:space="preserve"> колледжа</w:t>
            </w:r>
          </w:p>
          <w:p w:rsidR="00CC3325" w:rsidRDefault="00CC3325" w:rsidP="00310BE9">
            <w:pPr>
              <w:spacing w:after="0" w:line="240" w:lineRule="auto"/>
              <w:jc w:val="right"/>
              <w:rPr>
                <w:rFonts w:ascii="Times New Roman" w:eastAsia="Calibri" w:hAnsi="Times New Roman" w:cs="Times New Roman"/>
                <w:sz w:val="28"/>
                <w:szCs w:val="28"/>
              </w:rPr>
            </w:pPr>
            <w:r w:rsidRPr="00D537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14:anchorId="4EFB0F53" wp14:editId="1087CC6E">
                  <wp:extent cx="800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inline>
              </w:drawing>
            </w:r>
            <w:r>
              <w:rPr>
                <w:rFonts w:ascii="Times New Roman" w:eastAsia="Calibri" w:hAnsi="Times New Roman" w:cs="Times New Roman"/>
                <w:sz w:val="28"/>
                <w:szCs w:val="28"/>
              </w:rPr>
              <w:t>_____</w:t>
            </w:r>
            <w:proofErr w:type="spellStart"/>
            <w:r>
              <w:rPr>
                <w:rFonts w:ascii="Times New Roman" w:eastAsia="Calibri" w:hAnsi="Times New Roman" w:cs="Times New Roman"/>
                <w:sz w:val="28"/>
                <w:szCs w:val="28"/>
              </w:rPr>
              <w:t>А.В.Проснев</w:t>
            </w:r>
            <w:proofErr w:type="spellEnd"/>
          </w:p>
          <w:p w:rsidR="00CC3325" w:rsidRDefault="00CC3325" w:rsidP="00310BE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26 июня 2020г.</w:t>
            </w:r>
          </w:p>
          <w:p w:rsidR="00CC3325" w:rsidRPr="00D5376A" w:rsidRDefault="00CC3325" w:rsidP="00310BE9">
            <w:pPr>
              <w:spacing w:after="0" w:line="240" w:lineRule="auto"/>
              <w:jc w:val="right"/>
              <w:rPr>
                <w:rFonts w:ascii="Times New Roman" w:eastAsia="Calibri" w:hAnsi="Times New Roman" w:cs="Times New Roman"/>
                <w:sz w:val="28"/>
                <w:szCs w:val="28"/>
              </w:rPr>
            </w:pPr>
          </w:p>
          <w:p w:rsidR="00CC3325" w:rsidRPr="00D5376A" w:rsidRDefault="00CC3325" w:rsidP="00310BE9">
            <w:pPr>
              <w:widowControl w:val="0"/>
              <w:autoSpaceDE w:val="0"/>
              <w:autoSpaceDN w:val="0"/>
              <w:adjustRightInd w:val="0"/>
              <w:spacing w:after="200" w:line="240" w:lineRule="auto"/>
              <w:jc w:val="right"/>
              <w:rPr>
                <w:rFonts w:ascii="Times New Roman" w:eastAsia="Times New Roman" w:hAnsi="Times New Roman" w:cs="Times New Roman"/>
                <w:sz w:val="28"/>
                <w:szCs w:val="28"/>
              </w:rPr>
            </w:pPr>
            <w:r w:rsidRPr="00D5376A">
              <w:rPr>
                <w:rFonts w:ascii="Times New Roman" w:eastAsia="Calibri" w:hAnsi="Times New Roman" w:cs="Times New Roman"/>
                <w:sz w:val="28"/>
                <w:szCs w:val="28"/>
              </w:rPr>
              <w:t xml:space="preserve">                  </w:t>
            </w:r>
          </w:p>
        </w:tc>
      </w:tr>
    </w:tbl>
    <w:p w:rsidR="00437FF9" w:rsidRDefault="00437FF9"/>
    <w:p w:rsidR="00AA38FF" w:rsidRDefault="00AA38FF"/>
    <w:p w:rsidR="00AA38FF" w:rsidRDefault="00AA38FF"/>
    <w:p w:rsidR="00AA38FF" w:rsidRDefault="00AA38FF"/>
    <w:p w:rsidR="00AA38FF" w:rsidRDefault="00AA38FF"/>
    <w:p w:rsidR="00AA38FF" w:rsidRPr="00AA38FF" w:rsidRDefault="00AA38FF" w:rsidP="00AA38FF">
      <w:pPr>
        <w:spacing w:after="0" w:line="360" w:lineRule="auto"/>
        <w:jc w:val="center"/>
        <w:rPr>
          <w:rFonts w:ascii="Times New Roman" w:eastAsia="Times New Roman" w:hAnsi="Times New Roman" w:cs="Times New Roman"/>
          <w:b/>
          <w:kern w:val="28"/>
          <w:sz w:val="28"/>
          <w:szCs w:val="28"/>
          <w:lang w:eastAsia="ru-RU"/>
        </w:rPr>
      </w:pPr>
      <w:r w:rsidRPr="00AA38FF">
        <w:rPr>
          <w:rFonts w:ascii="Times New Roman" w:eastAsia="Times New Roman" w:hAnsi="Times New Roman" w:cs="Times New Roman"/>
          <w:b/>
          <w:kern w:val="28"/>
          <w:sz w:val="28"/>
          <w:szCs w:val="28"/>
          <w:lang w:eastAsia="ru-RU"/>
        </w:rPr>
        <w:t>ПОЛОЖЕНИЕ</w:t>
      </w:r>
    </w:p>
    <w:p w:rsidR="00AA38FF" w:rsidRPr="00AA38FF" w:rsidRDefault="00AA38FF" w:rsidP="00AA38FF">
      <w:pPr>
        <w:spacing w:after="200" w:line="360" w:lineRule="auto"/>
        <w:jc w:val="center"/>
        <w:rPr>
          <w:rFonts w:ascii="Times New Roman" w:eastAsia="Calibri" w:hAnsi="Times New Roman" w:cs="Times New Roman"/>
          <w:b/>
          <w:sz w:val="28"/>
          <w:szCs w:val="28"/>
        </w:rPr>
      </w:pPr>
      <w:r w:rsidRPr="00AA38FF">
        <w:rPr>
          <w:rFonts w:ascii="Times New Roman" w:eastAsia="Calibri" w:hAnsi="Times New Roman" w:cs="Times New Roman"/>
          <w:b/>
          <w:sz w:val="28"/>
          <w:szCs w:val="28"/>
        </w:rPr>
        <w:t>по обработке и защите персональных данных</w:t>
      </w:r>
    </w:p>
    <w:p w:rsidR="00AA38FF" w:rsidRDefault="00AA38FF"/>
    <w:p w:rsidR="00AA38FF" w:rsidRDefault="00AA38FF"/>
    <w:p w:rsidR="00AA38FF" w:rsidRDefault="00AA38FF"/>
    <w:p w:rsidR="00AA38FF" w:rsidRDefault="00AA38FF"/>
    <w:p w:rsidR="00CC3325" w:rsidRDefault="00CC3325"/>
    <w:p w:rsidR="00CC3325" w:rsidRDefault="00CC3325">
      <w:bookmarkStart w:id="0" w:name="_GoBack"/>
      <w:bookmarkEnd w:id="0"/>
    </w:p>
    <w:p w:rsidR="00AA38FF" w:rsidRDefault="00AA38FF"/>
    <w:p w:rsidR="00AA38FF" w:rsidRDefault="00AA38FF"/>
    <w:p w:rsidR="00AA38FF" w:rsidRDefault="00AA38FF"/>
    <w:p w:rsidR="00AA38FF" w:rsidRDefault="00AA38FF"/>
    <w:p w:rsidR="00AA38FF" w:rsidRDefault="00AA38FF"/>
    <w:p w:rsidR="00AA38FF" w:rsidRDefault="00AA38FF"/>
    <w:p w:rsidR="00AA38FF" w:rsidRDefault="00AA38FF"/>
    <w:p w:rsidR="00AA38FF" w:rsidRPr="00AA38FF" w:rsidRDefault="00AA38FF" w:rsidP="00AA38FF">
      <w:pPr>
        <w:numPr>
          <w:ilvl w:val="0"/>
          <w:numId w:val="1"/>
        </w:numPr>
        <w:spacing w:after="0" w:line="240" w:lineRule="auto"/>
        <w:jc w:val="center"/>
        <w:rPr>
          <w:rFonts w:ascii="Times New Roman" w:eastAsia="Times New Roman" w:hAnsi="Times New Roman" w:cs="Times New Roman"/>
          <w:sz w:val="24"/>
          <w:szCs w:val="24"/>
          <w:lang w:val="en-US" w:eastAsia="ru-RU"/>
        </w:rPr>
      </w:pPr>
      <w:proofErr w:type="spellStart"/>
      <w:r w:rsidRPr="00AA38FF">
        <w:rPr>
          <w:rFonts w:ascii="Times New Roman" w:eastAsia="Times New Roman" w:hAnsi="Times New Roman" w:cs="Times New Roman"/>
          <w:b/>
          <w:bCs/>
          <w:color w:val="000000"/>
          <w:sz w:val="24"/>
          <w:szCs w:val="24"/>
          <w:lang w:val="en-US" w:eastAsia="ru-RU"/>
        </w:rPr>
        <w:lastRenderedPageBreak/>
        <w:t>Общие</w:t>
      </w:r>
      <w:proofErr w:type="spellEnd"/>
      <w:r w:rsidRPr="00AA38FF">
        <w:rPr>
          <w:rFonts w:ascii="Times New Roman" w:eastAsia="Times New Roman" w:hAnsi="Times New Roman" w:cs="Times New Roman"/>
          <w:b/>
          <w:bCs/>
          <w:color w:val="000000"/>
          <w:sz w:val="24"/>
          <w:szCs w:val="24"/>
          <w:lang w:val="en-US" w:eastAsia="ru-RU"/>
        </w:rPr>
        <w:t xml:space="preserve"> </w:t>
      </w:r>
      <w:proofErr w:type="spellStart"/>
      <w:r w:rsidRPr="00AA38FF">
        <w:rPr>
          <w:rFonts w:ascii="Times New Roman" w:eastAsia="Times New Roman" w:hAnsi="Times New Roman" w:cs="Times New Roman"/>
          <w:b/>
          <w:bCs/>
          <w:color w:val="000000"/>
          <w:sz w:val="24"/>
          <w:szCs w:val="24"/>
          <w:lang w:val="en-US" w:eastAsia="ru-RU"/>
        </w:rPr>
        <w:t>положения</w:t>
      </w:r>
      <w:proofErr w:type="spellEnd"/>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1.1. </w:t>
      </w:r>
      <w:proofErr w:type="gramStart"/>
      <w:r w:rsidRPr="00AA38FF">
        <w:rPr>
          <w:rFonts w:ascii="Times New Roman" w:eastAsia="Times New Roman" w:hAnsi="Times New Roman" w:cs="Times New Roman"/>
          <w:sz w:val="24"/>
          <w:szCs w:val="24"/>
          <w:lang w:eastAsia="ru-RU"/>
        </w:rPr>
        <w:t>Настоящее «Положение по обработке и защите персональных данных» (в дальнейшем «Положение») Государственного автономного профессионального образовательного учреждения «Казанский строительный колледж» разработано на основании Конституции Российской Федерации, Гражданского кодекса Российской Федерации, Трудового кодекса Российской Федерации, Федерального закона «Об информации, информационных технологиях и о защите информации», Федерального закона «О персональных данных», Федеральном законом «Об образовании» и других действующих нормативно-правовых актов Российской Федерации.</w:t>
      </w:r>
      <w:proofErr w:type="gramEnd"/>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1.2. Цель разработки настоящего Положения - определение порядка обработки персональных данных; обеспечение защиты прав и свобод субъектов персональных данных при обработке их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1.3. Настоящее Положение вступает в силу с момента его утверждения руководителем</w:t>
      </w:r>
      <w:r w:rsidRPr="00AA38FF">
        <w:rPr>
          <w:rFonts w:ascii="Times New Roman" w:eastAsia="Times New Roman" w:hAnsi="Times New Roman" w:cs="Times New Roman"/>
          <w:color w:val="0000FF"/>
          <w:sz w:val="24"/>
          <w:szCs w:val="24"/>
          <w:lang w:eastAsia="ru-RU"/>
        </w:rPr>
        <w:t xml:space="preserve"> </w:t>
      </w:r>
      <w:r w:rsidRPr="00AA38FF">
        <w:rPr>
          <w:rFonts w:ascii="Times New Roman" w:eastAsia="Times New Roman" w:hAnsi="Times New Roman" w:cs="Times New Roman"/>
          <w:sz w:val="24"/>
          <w:szCs w:val="24"/>
          <w:lang w:eastAsia="ru-RU"/>
        </w:rPr>
        <w:t>и действует бессрочно, до замены его новым Положением.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1.4. Все изменения в настоящее Положение вносятся приказом руководителя.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numPr>
          <w:ilvl w:val="0"/>
          <w:numId w:val="2"/>
        </w:numPr>
        <w:spacing w:after="0" w:line="240" w:lineRule="auto"/>
        <w:jc w:val="center"/>
        <w:rPr>
          <w:rFonts w:ascii="Times New Roman" w:eastAsia="Times New Roman" w:hAnsi="Times New Roman" w:cs="Times New Roman"/>
          <w:sz w:val="24"/>
          <w:szCs w:val="24"/>
          <w:lang w:val="en-US" w:eastAsia="ru-RU"/>
        </w:rPr>
      </w:pPr>
      <w:proofErr w:type="spellStart"/>
      <w:r w:rsidRPr="00AA38FF">
        <w:rPr>
          <w:rFonts w:ascii="Times New Roman" w:eastAsia="Times New Roman" w:hAnsi="Times New Roman" w:cs="Times New Roman"/>
          <w:b/>
          <w:bCs/>
          <w:color w:val="000000"/>
          <w:sz w:val="24"/>
          <w:szCs w:val="24"/>
          <w:lang w:val="en-US" w:eastAsia="ru-RU"/>
        </w:rPr>
        <w:t>Основные</w:t>
      </w:r>
      <w:proofErr w:type="spellEnd"/>
      <w:r w:rsidRPr="00AA38FF">
        <w:rPr>
          <w:rFonts w:ascii="Times New Roman" w:eastAsia="Times New Roman" w:hAnsi="Times New Roman" w:cs="Times New Roman"/>
          <w:b/>
          <w:bCs/>
          <w:color w:val="000000"/>
          <w:sz w:val="24"/>
          <w:szCs w:val="24"/>
          <w:lang w:val="en-US" w:eastAsia="ru-RU"/>
        </w:rPr>
        <w:t xml:space="preserve"> </w:t>
      </w:r>
      <w:proofErr w:type="spellStart"/>
      <w:r w:rsidRPr="00AA38FF">
        <w:rPr>
          <w:rFonts w:ascii="Times New Roman" w:eastAsia="Times New Roman" w:hAnsi="Times New Roman" w:cs="Times New Roman"/>
          <w:b/>
          <w:bCs/>
          <w:color w:val="000000"/>
          <w:sz w:val="24"/>
          <w:szCs w:val="24"/>
          <w:lang w:val="en-US" w:eastAsia="ru-RU"/>
        </w:rPr>
        <w:t>поняти</w:t>
      </w:r>
      <w:proofErr w:type="spellEnd"/>
      <w:r w:rsidRPr="00AA38FF">
        <w:rPr>
          <w:rFonts w:ascii="Times New Roman" w:eastAsia="Times New Roman" w:hAnsi="Times New Roman" w:cs="Times New Roman"/>
          <w:b/>
          <w:bCs/>
          <w:color w:val="000000"/>
          <w:sz w:val="24"/>
          <w:szCs w:val="24"/>
          <w:lang w:eastAsia="ru-RU"/>
        </w:rPr>
        <w:t>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Для целей настоящего Положения используются следующие основные понятия: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i/>
          <w:iCs/>
          <w:color w:val="000000"/>
          <w:sz w:val="24"/>
          <w:szCs w:val="24"/>
          <w:lang w:eastAsia="ru-RU"/>
        </w:rPr>
        <w:t>«персональные данные»</w:t>
      </w:r>
      <w:r w:rsidRPr="00AA38FF">
        <w:rPr>
          <w:rFonts w:ascii="Times New Roman" w:eastAsia="Times New Roman" w:hAnsi="Times New Roman" w:cs="Times New Roman"/>
          <w:color w:val="000000"/>
          <w:sz w:val="24"/>
          <w:szCs w:val="24"/>
          <w:lang w:eastAsia="ru-RU"/>
        </w:rPr>
        <w:t xml:space="preserve"> любая информация, относящаяся к прямо или косвенно определенному или определяемому физическому лицу (субъекту персональных данных);</w:t>
      </w:r>
      <w:r w:rsidRPr="00AA38FF">
        <w:rPr>
          <w:rFonts w:ascii="Times New Roman" w:eastAsia="Times New Roman" w:hAnsi="Times New Roman" w:cs="Times New Roman"/>
          <w:b/>
          <w:bCs/>
          <w:i/>
          <w:iCs/>
          <w:color w:val="000000"/>
          <w:sz w:val="24"/>
          <w:szCs w:val="24"/>
          <w:lang w:eastAsia="ru-RU"/>
        </w:rPr>
        <w:t xml:space="preserve"> «оператор»</w:t>
      </w:r>
      <w:r w:rsidRPr="00AA38FF">
        <w:rPr>
          <w:rFonts w:ascii="Times New Roman" w:eastAsia="Times New Roman" w:hAnsi="Times New Roman" w:cs="Times New Roman"/>
          <w:color w:val="000000"/>
          <w:sz w:val="24"/>
          <w:szCs w:val="24"/>
          <w:lang w:eastAsia="ru-RU"/>
        </w:rPr>
        <w:t xml:space="preserve"> юридическое лицо Государственное бюджетное образовательное учреждение среднего профессионального образования «Казанский строительный колледж», организующее и осуществляющее обработку персональных данных, а также определяющее цели и содержание обработки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roofErr w:type="gramStart"/>
      <w:r w:rsidRPr="00AA38FF">
        <w:rPr>
          <w:rFonts w:ascii="Times New Roman" w:eastAsia="Times New Roman" w:hAnsi="Times New Roman" w:cs="Times New Roman"/>
          <w:b/>
          <w:bCs/>
          <w:i/>
          <w:iCs/>
          <w:sz w:val="24"/>
          <w:szCs w:val="24"/>
          <w:lang w:eastAsia="ru-RU"/>
        </w:rPr>
        <w:t>«обработка персональных данных»</w:t>
      </w:r>
      <w:r w:rsidRPr="00AA38FF">
        <w:rPr>
          <w:rFonts w:ascii="Times New Roman" w:eastAsia="Times New Roman" w:hAnsi="Times New Roman" w:cs="Times New Roman"/>
          <w:sz w:val="24"/>
          <w:szCs w:val="24"/>
          <w:lang w:eastAsia="ru-RU"/>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color w:val="000000"/>
          <w:sz w:val="24"/>
          <w:szCs w:val="24"/>
          <w:lang w:eastAsia="ru-RU"/>
        </w:rPr>
        <w:t>«</w:t>
      </w:r>
      <w:r w:rsidRPr="00AA38FF">
        <w:rPr>
          <w:rFonts w:ascii="Times New Roman" w:eastAsia="Times New Roman" w:hAnsi="Times New Roman" w:cs="Times New Roman"/>
          <w:b/>
          <w:bCs/>
          <w:i/>
          <w:iCs/>
          <w:color w:val="000000"/>
          <w:sz w:val="24"/>
          <w:szCs w:val="24"/>
          <w:lang w:eastAsia="ru-RU"/>
        </w:rPr>
        <w:t>автоматизированная обработка персональных данных</w:t>
      </w:r>
      <w:r w:rsidRPr="00AA38FF">
        <w:rPr>
          <w:rFonts w:ascii="Times New Roman" w:eastAsia="Times New Roman" w:hAnsi="Times New Roman" w:cs="Times New Roman"/>
          <w:color w:val="000000"/>
          <w:sz w:val="24"/>
          <w:szCs w:val="24"/>
          <w:lang w:eastAsia="ru-RU"/>
        </w:rPr>
        <w:t>»</w:t>
      </w:r>
      <w:r w:rsidRPr="00AA38FF">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i/>
          <w:iCs/>
          <w:sz w:val="24"/>
          <w:szCs w:val="24"/>
          <w:lang w:eastAsia="ru-RU"/>
        </w:rPr>
        <w:t>«распространение персональных данных»</w:t>
      </w:r>
      <w:r w:rsidRPr="00AA38FF">
        <w:rPr>
          <w:rFonts w:ascii="Times New Roman" w:eastAsia="Times New Roman" w:hAnsi="Times New Roman" w:cs="Times New Roman"/>
          <w:sz w:val="24"/>
          <w:szCs w:val="24"/>
          <w:lang w:eastAsia="ru-RU"/>
        </w:rPr>
        <w:t xml:space="preserve"> действия, направленные на раскрытие персональных данных неопределенному кругу лиц;</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i/>
          <w:iCs/>
          <w:sz w:val="24"/>
          <w:szCs w:val="24"/>
          <w:lang w:eastAsia="ru-RU"/>
        </w:rPr>
        <w:t>«использование персональных данных»</w:t>
      </w:r>
      <w:r w:rsidRPr="00AA38FF">
        <w:rPr>
          <w:rFonts w:ascii="Times New Roman" w:eastAsia="Times New Roman" w:hAnsi="Times New Roman" w:cs="Times New Roman"/>
          <w:sz w:val="24"/>
          <w:szCs w:val="24"/>
          <w:lang w:eastAsia="ru-RU"/>
        </w:rPr>
        <w:t xml:space="preserve"> действия, направленные на раскрытие персональных данных определенному лицу или определенному кругу лиц;</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i/>
          <w:iCs/>
          <w:sz w:val="24"/>
          <w:szCs w:val="24"/>
          <w:lang w:eastAsia="ru-RU"/>
        </w:rPr>
        <w:t>«блокирование персональных данных»</w:t>
      </w:r>
      <w:r w:rsidRPr="00AA38FF">
        <w:rPr>
          <w:rFonts w:ascii="Times New Roman" w:eastAsia="Times New Roman" w:hAnsi="Times New Roman" w:cs="Times New Roman"/>
          <w:sz w:val="24"/>
          <w:szCs w:val="24"/>
          <w:lang w:eastAsia="ru-RU"/>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i/>
          <w:iCs/>
          <w:sz w:val="24"/>
          <w:szCs w:val="24"/>
          <w:lang w:eastAsia="ru-RU"/>
        </w:rPr>
        <w:t>«уничтожение персональных данных»</w:t>
      </w:r>
      <w:r w:rsidRPr="00AA38FF">
        <w:rPr>
          <w:rFonts w:ascii="Times New Roman" w:eastAsia="Times New Roman" w:hAnsi="Times New Roman" w:cs="Times New Roman"/>
          <w:sz w:val="24"/>
          <w:szCs w:val="24"/>
          <w:lang w:eastAsia="ru-RU"/>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i/>
          <w:iCs/>
          <w:sz w:val="24"/>
          <w:szCs w:val="24"/>
          <w:lang w:eastAsia="ru-RU"/>
        </w:rPr>
        <w:t>«обезличивание персональных данных»</w:t>
      </w:r>
      <w:r w:rsidRPr="00AA38FF">
        <w:rPr>
          <w:rFonts w:ascii="Times New Roman" w:eastAsia="Times New Roman" w:hAnsi="Times New Roman" w:cs="Times New Roman"/>
          <w:sz w:val="24"/>
          <w:szCs w:val="24"/>
          <w:lang w:eastAsia="ru-RU"/>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i/>
          <w:iCs/>
          <w:sz w:val="24"/>
          <w:szCs w:val="24"/>
          <w:lang w:eastAsia="ru-RU"/>
        </w:rPr>
        <w:t>«информационная система персональных данных»</w:t>
      </w:r>
      <w:r w:rsidRPr="00AA38FF">
        <w:rPr>
          <w:rFonts w:ascii="Times New Roman" w:eastAsia="Times New Roman" w:hAnsi="Times New Roman" w:cs="Times New Roman"/>
          <w:sz w:val="24"/>
          <w:szCs w:val="24"/>
          <w:lang w:eastAsia="ru-RU"/>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i/>
          <w:iCs/>
          <w:sz w:val="24"/>
          <w:szCs w:val="24"/>
          <w:lang w:eastAsia="ru-RU"/>
        </w:rPr>
        <w:t xml:space="preserve">«трансграничная передача персональных данных» </w:t>
      </w:r>
      <w:r w:rsidRPr="00AA38FF">
        <w:rPr>
          <w:rFonts w:ascii="Times New Roman" w:eastAsia="Times New Roman" w:hAnsi="Times New Roman" w:cs="Times New Roman"/>
          <w:sz w:val="24"/>
          <w:szCs w:val="24"/>
          <w:lang w:eastAsia="ru-RU"/>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i/>
          <w:iCs/>
          <w:sz w:val="24"/>
          <w:szCs w:val="24"/>
          <w:lang w:eastAsia="ru-RU"/>
        </w:rPr>
        <w:lastRenderedPageBreak/>
        <w:t>«конфиденциальность персональных данных»</w:t>
      </w:r>
      <w:r w:rsidRPr="00AA38FF">
        <w:rPr>
          <w:rFonts w:ascii="Times New Roman" w:eastAsia="Times New Roman" w:hAnsi="Times New Roman" w:cs="Times New Roman"/>
          <w:sz w:val="24"/>
          <w:szCs w:val="24"/>
          <w:lang w:eastAsia="ru-RU"/>
        </w:rPr>
        <w:t xml:space="preserve">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i/>
          <w:iCs/>
          <w:sz w:val="24"/>
          <w:szCs w:val="24"/>
          <w:lang w:eastAsia="ru-RU"/>
        </w:rPr>
        <w:t>«информация»</w:t>
      </w:r>
      <w:r w:rsidRPr="00AA38FF">
        <w:rPr>
          <w:rFonts w:ascii="Times New Roman" w:eastAsia="Times New Roman" w:hAnsi="Times New Roman" w:cs="Times New Roman"/>
          <w:sz w:val="24"/>
          <w:szCs w:val="24"/>
          <w:lang w:eastAsia="ru-RU"/>
        </w:rPr>
        <w:t>  сведения (сообщения, данные) независимо от формы их представления.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i/>
          <w:iCs/>
          <w:sz w:val="24"/>
          <w:szCs w:val="24"/>
          <w:lang w:eastAsia="ru-RU"/>
        </w:rPr>
        <w:t>«доступ к информации»</w:t>
      </w:r>
      <w:r w:rsidRPr="00AA38FF">
        <w:rPr>
          <w:rFonts w:ascii="Times New Roman" w:eastAsia="Times New Roman" w:hAnsi="Times New Roman" w:cs="Times New Roman"/>
          <w:sz w:val="24"/>
          <w:szCs w:val="24"/>
          <w:lang w:eastAsia="ru-RU"/>
        </w:rPr>
        <w:t xml:space="preserve"> возможность получения информац</w:t>
      </w:r>
      <w:proofErr w:type="gramStart"/>
      <w:r w:rsidRPr="00AA38FF">
        <w:rPr>
          <w:rFonts w:ascii="Times New Roman" w:eastAsia="Times New Roman" w:hAnsi="Times New Roman" w:cs="Times New Roman"/>
          <w:sz w:val="24"/>
          <w:szCs w:val="24"/>
          <w:lang w:eastAsia="ru-RU"/>
        </w:rPr>
        <w:t>ии и ее</w:t>
      </w:r>
      <w:proofErr w:type="gramEnd"/>
      <w:r w:rsidRPr="00AA38FF">
        <w:rPr>
          <w:rFonts w:ascii="Times New Roman" w:eastAsia="Times New Roman" w:hAnsi="Times New Roman" w:cs="Times New Roman"/>
          <w:sz w:val="24"/>
          <w:szCs w:val="24"/>
          <w:lang w:eastAsia="ru-RU"/>
        </w:rPr>
        <w:t xml:space="preserve"> использование.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spacing w:after="0" w:line="240" w:lineRule="auto"/>
        <w:jc w:val="center"/>
        <w:rPr>
          <w:rFonts w:ascii="Times New Roman" w:eastAsia="Times New Roman" w:hAnsi="Times New Roman" w:cs="Times New Roman"/>
          <w:b/>
          <w:bCs/>
          <w:color w:val="000000"/>
          <w:sz w:val="24"/>
          <w:szCs w:val="24"/>
          <w:lang w:eastAsia="ru-RU"/>
        </w:rPr>
      </w:pPr>
      <w:r w:rsidRPr="00AA38FF">
        <w:rPr>
          <w:rFonts w:ascii="Times New Roman" w:eastAsia="Times New Roman" w:hAnsi="Times New Roman" w:cs="Times New Roman"/>
          <w:b/>
          <w:bCs/>
          <w:color w:val="000000"/>
          <w:sz w:val="24"/>
          <w:szCs w:val="24"/>
          <w:lang w:eastAsia="ru-RU"/>
        </w:rPr>
        <w:t>3.Состав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3.1. К персональным данным </w:t>
      </w:r>
      <w:r w:rsidRPr="00AA38FF">
        <w:rPr>
          <w:rFonts w:ascii="Times New Roman" w:eastAsia="Times New Roman" w:hAnsi="Times New Roman" w:cs="Times New Roman"/>
          <w:b/>
          <w:bCs/>
          <w:color w:val="000000"/>
          <w:sz w:val="24"/>
          <w:szCs w:val="24"/>
          <w:lang w:eastAsia="ru-RU"/>
        </w:rPr>
        <w:t>физических лиц/работников (субъектов), состоящих в трудовых отношениях с юридическим лицом (оператором)</w:t>
      </w:r>
      <w:r w:rsidRPr="00AA38FF">
        <w:rPr>
          <w:rFonts w:ascii="Times New Roman" w:eastAsia="Times New Roman" w:hAnsi="Times New Roman" w:cs="Times New Roman"/>
          <w:sz w:val="24"/>
          <w:szCs w:val="24"/>
          <w:lang w:eastAsia="ru-RU"/>
        </w:rPr>
        <w:t xml:space="preserve"> относятся: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3.1.1. фамилия имя отчество.</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3.1.2. сведения, содержащиеся в паспорте или ином документе, удостоверяющем личность.</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3.1.3. сведения о месте жительства субъекта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3.1.4. информация, содержащаяся в трудовой книжке.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3.1.5. информация, содержащаяся в страховом свидетельстве государственного пенсионного страхования.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3.1.6. сведения, содержащиеся в документах воинского учета для военнообязанных и лиц, подлежащих призыву на военную службу.</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3.1.7. информация об образовании, квалификации или наличии специальных знаний или подготовки, сведения по повышению квалификации и переподготовке работников, их аттестации, по служебным расследованиям.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3.1.8. сведения, содержащиеся в свидетельстве о постановке на учет физического лица в налоговом органе на территории Российской Федерации.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3.1.9. информация, содержащаяся в личной медицинской книжке.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3.1.10. информация о наличии (отсутствии) судимости.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3.1.11.информация, содержащаяся в кадровых документах.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3.1.12. данные о заработной плате.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3.1.13. данные, содержащиеся в трудовом договоре.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3.1.14.данные, содержащиеся в исполнительных листах, в отчетах по исполнительным листам.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3.1.15. сведения в документах, необходимых для предоставления Работнику гарантий и компенсаций, установленных действующим законодательством (о составе семьи; документы, подтверждающие дополнительные гарантии и компенсации по определенным основаниям, предусмотренным законодательством; о донорстве; о беременности работницы; о возрасте малолетних детей);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3.1.16. контактные телефоны субъекта;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3.1.17. фотография субъекта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3.2. К персональным данным </w:t>
      </w:r>
      <w:r w:rsidRPr="00AA38FF">
        <w:rPr>
          <w:rFonts w:ascii="Times New Roman" w:eastAsia="Times New Roman" w:hAnsi="Times New Roman" w:cs="Times New Roman"/>
          <w:b/>
          <w:bCs/>
          <w:color w:val="000000"/>
          <w:sz w:val="24"/>
          <w:szCs w:val="24"/>
          <w:lang w:eastAsia="ru-RU"/>
        </w:rPr>
        <w:t>физических лиц/(субъектов), состоящих в договорных и иных гражданско-правовых отношениях с юридическим лицом (оператором)</w:t>
      </w:r>
      <w:r w:rsidRPr="00AA38FF">
        <w:rPr>
          <w:rFonts w:ascii="Times New Roman" w:eastAsia="Times New Roman" w:hAnsi="Times New Roman" w:cs="Times New Roman"/>
          <w:sz w:val="24"/>
          <w:szCs w:val="24"/>
          <w:lang w:eastAsia="ru-RU"/>
        </w:rPr>
        <w:t xml:space="preserve"> относятся: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3.2.1.фамилия имя отчество;</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3.2.2.сведения, содержащиеся в паспорте или ином документе, удостоверяющем личность;</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3.2.3.сведения о месте жительства субъекта;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3.2.4. информация, содержащаяся в страховом свидетельстве государственного пенсионного страхования;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3.2.5.сведения, содержащиеся в свидетельстве о постановке на учет физического лица в налоговом органе на территории Российской Федерации;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3.2.6.</w:t>
      </w:r>
      <w:r w:rsidRPr="00AA38FF">
        <w:rPr>
          <w:rFonts w:ascii="Times New Roman" w:eastAsia="Times New Roman" w:hAnsi="Times New Roman" w:cs="Times New Roman"/>
          <w:sz w:val="24"/>
          <w:szCs w:val="24"/>
          <w:lang w:eastAsia="ru-RU"/>
        </w:rPr>
        <w:t>сведения, содержащиеся в гражданско-правовом договоре;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3.2.7. контактные телефоны субъекта;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3.2.8. фотография субъекта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3.3. К персональным данным </w:t>
      </w:r>
      <w:r w:rsidRPr="00AA38FF">
        <w:rPr>
          <w:rFonts w:ascii="Times New Roman" w:eastAsia="Times New Roman" w:hAnsi="Times New Roman" w:cs="Times New Roman"/>
          <w:b/>
          <w:bCs/>
          <w:color w:val="000000"/>
          <w:sz w:val="24"/>
          <w:szCs w:val="24"/>
          <w:lang w:eastAsia="ru-RU"/>
        </w:rPr>
        <w:t>физических лиц/ студентов (субъектов), состоящих в отношениях по договору на оказание образовательных услуг с юридическим лицом (оператором</w:t>
      </w:r>
      <w:proofErr w:type="gramStart"/>
      <w:r w:rsidRPr="00AA38FF">
        <w:rPr>
          <w:rFonts w:ascii="Times New Roman" w:eastAsia="Times New Roman" w:hAnsi="Times New Roman" w:cs="Times New Roman"/>
          <w:b/>
          <w:bCs/>
          <w:color w:val="000000"/>
          <w:sz w:val="24"/>
          <w:szCs w:val="24"/>
          <w:lang w:eastAsia="ru-RU"/>
        </w:rPr>
        <w:t>)</w:t>
      </w:r>
      <w:r w:rsidRPr="00AA38FF">
        <w:rPr>
          <w:rFonts w:ascii="Times New Roman" w:eastAsia="Times New Roman" w:hAnsi="Times New Roman" w:cs="Times New Roman"/>
          <w:sz w:val="24"/>
          <w:szCs w:val="24"/>
          <w:lang w:eastAsia="ru-RU"/>
        </w:rPr>
        <w:t>о</w:t>
      </w:r>
      <w:proofErr w:type="gramEnd"/>
      <w:r w:rsidRPr="00AA38FF">
        <w:rPr>
          <w:rFonts w:ascii="Times New Roman" w:eastAsia="Times New Roman" w:hAnsi="Times New Roman" w:cs="Times New Roman"/>
          <w:sz w:val="24"/>
          <w:szCs w:val="24"/>
          <w:lang w:eastAsia="ru-RU"/>
        </w:rPr>
        <w:t>тносятся: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lastRenderedPageBreak/>
        <w:t>3.3.1.фамилия имя отчество;</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3.3.2.сведения, содержащиеся в паспорте или ином документе, удостоверяющем личность;</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3.3.3.сведения о месте жительства субъекта;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3.3.4.информация об образовании, содержащаяся в аттестате об общем образовании;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3.3.5.данные, содержащиеся в гражданско-правовом договоре;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3.3.6.данные о здоровье, содержащиеся в справке 086у.</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3.3.7.контактные телефоны субъекта;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3.3.8. фотография субъекта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3.4. К персональным данным </w:t>
      </w:r>
      <w:r w:rsidRPr="00AA38FF">
        <w:rPr>
          <w:rFonts w:ascii="Times New Roman" w:eastAsia="Times New Roman" w:hAnsi="Times New Roman" w:cs="Times New Roman"/>
          <w:b/>
          <w:bCs/>
          <w:color w:val="000000"/>
          <w:sz w:val="24"/>
          <w:szCs w:val="24"/>
          <w:lang w:eastAsia="ru-RU"/>
        </w:rPr>
        <w:t>физических лиц/ родителей - законных представителей несовершеннолетних слушателей подготовительных курсов, абитуриентов, студентов (субъектов) состоящих в отношениях на оказание образовательных услуг с юридическим лицом (оператором</w:t>
      </w:r>
      <w:proofErr w:type="gramStart"/>
      <w:r w:rsidRPr="00AA38FF">
        <w:rPr>
          <w:rFonts w:ascii="Times New Roman" w:eastAsia="Times New Roman" w:hAnsi="Times New Roman" w:cs="Times New Roman"/>
          <w:b/>
          <w:bCs/>
          <w:color w:val="000000"/>
          <w:sz w:val="24"/>
          <w:szCs w:val="24"/>
          <w:lang w:eastAsia="ru-RU"/>
        </w:rPr>
        <w:t>)</w:t>
      </w:r>
      <w:r w:rsidRPr="00AA38FF">
        <w:rPr>
          <w:rFonts w:ascii="Times New Roman" w:eastAsia="Times New Roman" w:hAnsi="Times New Roman" w:cs="Times New Roman"/>
          <w:sz w:val="24"/>
          <w:szCs w:val="24"/>
          <w:lang w:eastAsia="ru-RU"/>
        </w:rPr>
        <w:t>о</w:t>
      </w:r>
      <w:proofErr w:type="gramEnd"/>
      <w:r w:rsidRPr="00AA38FF">
        <w:rPr>
          <w:rFonts w:ascii="Times New Roman" w:eastAsia="Times New Roman" w:hAnsi="Times New Roman" w:cs="Times New Roman"/>
          <w:sz w:val="24"/>
          <w:szCs w:val="24"/>
          <w:lang w:eastAsia="ru-RU"/>
        </w:rPr>
        <w:t>тносятся: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3.4.1.фамилия имя отчество;</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3.4.2.сведения, содержащиеся в паспорте или ином документе, удостоверяющем личность;</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3.4.3.сведения о месте жительства субъекта;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3.4.4.данные, содержащиеся в гражданско-правовом договоре;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3.4.5.контактные телефоны субъекта;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3.5. К персональным данным </w:t>
      </w:r>
      <w:r w:rsidRPr="00AA38FF">
        <w:rPr>
          <w:rFonts w:ascii="Times New Roman" w:eastAsia="Times New Roman" w:hAnsi="Times New Roman" w:cs="Times New Roman"/>
          <w:b/>
          <w:bCs/>
          <w:color w:val="000000"/>
          <w:sz w:val="24"/>
          <w:szCs w:val="24"/>
          <w:lang w:eastAsia="ru-RU"/>
        </w:rPr>
        <w:t>физических лиц/ слушателей курсов повышения квалификации (субъектов) состоящих в отношениях на оказание образовательных услуг с юридическим лицом (оператором)</w:t>
      </w:r>
      <w:r w:rsidRPr="00AA38FF">
        <w:rPr>
          <w:rFonts w:ascii="Times New Roman" w:eastAsia="Times New Roman" w:hAnsi="Times New Roman" w:cs="Times New Roman"/>
          <w:sz w:val="24"/>
          <w:szCs w:val="24"/>
          <w:lang w:eastAsia="ru-RU"/>
        </w:rPr>
        <w:t xml:space="preserve"> относятся: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3.5.1.фамилия имя отчество;</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3.5.2.сведения, содержащиеся в паспорте или ином документе, удостоверяющем личность;</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3.5.3.сведения о месте жительства субъекта;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3.5.4.информация об образовании, квалификации или наличии специальных знаний или подготовки, сведения по повышению квалификации и переподготовке субъекта, их аттестации;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3.5.5.данные, содержащиеся в гражданско-правовом договоре;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3.5.6. контактные телефоны субъекта;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3.5.7. фотография субъекта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spacing w:after="0" w:line="240" w:lineRule="auto"/>
        <w:jc w:val="center"/>
        <w:rPr>
          <w:rFonts w:ascii="Times New Roman" w:eastAsia="Times New Roman" w:hAnsi="Times New Roman" w:cs="Times New Roman"/>
          <w:b/>
          <w:bCs/>
          <w:color w:val="000000"/>
          <w:sz w:val="24"/>
          <w:szCs w:val="24"/>
          <w:lang w:eastAsia="ru-RU"/>
        </w:rPr>
      </w:pPr>
      <w:r w:rsidRPr="00AA38FF">
        <w:rPr>
          <w:rFonts w:ascii="Times New Roman" w:eastAsia="Times New Roman" w:hAnsi="Times New Roman" w:cs="Times New Roman"/>
          <w:b/>
          <w:bCs/>
          <w:color w:val="000000"/>
          <w:sz w:val="24"/>
          <w:szCs w:val="24"/>
          <w:lang w:eastAsia="ru-RU"/>
        </w:rPr>
        <w:t>4.Состав субъектов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4.1. К субъектам персональных данных относятся следующие категории физических лиц:</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4.1.1. Физические лица/работники (субъекты), состоящие в трудовых отношениях с юридическим лицом (оператором),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4.1.2. Физические лица/(субъекты), состоящие в договорных и иных гражданско-правовых отношениях с юридическим лицом (оператором),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4.1.3. Физические лица/ студенты (субъекты), состоящие в отношениях по договору на оказание образовательных услуг с юридическим лицом (оператором),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4.1.4. </w:t>
      </w:r>
      <w:r w:rsidRPr="00AA38FF">
        <w:rPr>
          <w:rFonts w:ascii="Times New Roman" w:eastAsia="Times New Roman" w:hAnsi="Times New Roman" w:cs="Times New Roman"/>
          <w:color w:val="000000"/>
          <w:sz w:val="24"/>
          <w:szCs w:val="24"/>
          <w:lang w:eastAsia="ru-RU"/>
        </w:rPr>
        <w:t>Физические лица/ родители - законные представители несовершеннолетних слушателей подготовительных курсов, абитуриентов, студентов (субъектов) состоящих в отношениях на оказание образовательных услуг с юридическим лицом (оператором),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spacing w:after="0" w:line="240" w:lineRule="auto"/>
        <w:rPr>
          <w:rFonts w:ascii="Times New Roman" w:eastAsia="Times New Roman" w:hAnsi="Times New Roman" w:cs="Times New Roman"/>
          <w:color w:val="000000"/>
          <w:sz w:val="24"/>
          <w:szCs w:val="24"/>
          <w:lang w:eastAsia="ru-RU"/>
        </w:rPr>
      </w:pPr>
      <w:r w:rsidRPr="00AA38FF">
        <w:rPr>
          <w:rFonts w:ascii="Times New Roman" w:eastAsia="Times New Roman" w:hAnsi="Times New Roman" w:cs="Times New Roman"/>
          <w:color w:val="000000"/>
          <w:sz w:val="24"/>
          <w:szCs w:val="24"/>
          <w:lang w:eastAsia="ru-RU"/>
        </w:rPr>
        <w:t>4.1.5. Физические лица/ слушатели курсов повышения квалификации (субъекты) состоящие в отношениях на оказание образовательных услуг с юридическим лицом (оператором)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spacing w:after="0" w:line="240" w:lineRule="auto"/>
        <w:jc w:val="center"/>
        <w:rPr>
          <w:rFonts w:ascii="Times New Roman" w:eastAsia="Times New Roman" w:hAnsi="Times New Roman" w:cs="Times New Roman"/>
          <w:b/>
          <w:bCs/>
          <w:color w:val="000000"/>
          <w:sz w:val="24"/>
          <w:szCs w:val="24"/>
          <w:lang w:eastAsia="ru-RU"/>
        </w:rPr>
      </w:pPr>
      <w:r w:rsidRPr="00AA38FF">
        <w:rPr>
          <w:rFonts w:ascii="Times New Roman" w:eastAsia="Times New Roman" w:hAnsi="Times New Roman" w:cs="Times New Roman"/>
          <w:b/>
          <w:bCs/>
          <w:color w:val="000000"/>
          <w:sz w:val="24"/>
          <w:szCs w:val="24"/>
          <w:lang w:eastAsia="ru-RU"/>
        </w:rPr>
        <w:t>5. Цели обработки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5.1.Обработка персональных данных </w:t>
      </w:r>
      <w:r w:rsidRPr="00AA38FF">
        <w:rPr>
          <w:rFonts w:ascii="Times New Roman" w:eastAsia="Times New Roman" w:hAnsi="Times New Roman" w:cs="Times New Roman"/>
          <w:b/>
          <w:bCs/>
          <w:color w:val="000000"/>
          <w:sz w:val="24"/>
          <w:szCs w:val="24"/>
          <w:lang w:eastAsia="ru-RU"/>
        </w:rPr>
        <w:t>физических лиц/работников (субъектов), состоящих в трудовых отношениях с юридическим лицом (оператором)</w:t>
      </w:r>
      <w:r w:rsidRPr="00AA38FF">
        <w:rPr>
          <w:rFonts w:ascii="Times New Roman" w:eastAsia="Times New Roman" w:hAnsi="Times New Roman" w:cs="Times New Roman"/>
          <w:sz w:val="24"/>
          <w:szCs w:val="24"/>
          <w:lang w:eastAsia="ru-RU"/>
        </w:rPr>
        <w:t xml:space="preserve"> осуществляется в следующих целях:</w:t>
      </w:r>
    </w:p>
    <w:p w:rsidR="00AA38FF" w:rsidRPr="00AA38FF" w:rsidRDefault="00AA38FF" w:rsidP="00AA38FF">
      <w:pPr>
        <w:numPr>
          <w:ilvl w:val="0"/>
          <w:numId w:val="3"/>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обеспечения соблюдения федеральных законов или иных нормативных правовых актов, </w:t>
      </w:r>
    </w:p>
    <w:p w:rsidR="00AA38FF" w:rsidRPr="00AA38FF" w:rsidRDefault="00AA38FF" w:rsidP="00AA38FF">
      <w:pPr>
        <w:numPr>
          <w:ilvl w:val="0"/>
          <w:numId w:val="3"/>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lastRenderedPageBreak/>
        <w:t xml:space="preserve">содействия работникам в осуществлении трудовой деятельности, обучению и продвижению по службе, </w:t>
      </w:r>
    </w:p>
    <w:p w:rsidR="00AA38FF" w:rsidRPr="00AA38FF" w:rsidRDefault="00AA38FF" w:rsidP="00AA38FF">
      <w:pPr>
        <w:numPr>
          <w:ilvl w:val="0"/>
          <w:numId w:val="3"/>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обеспечения личной безопасности работников при исполнении должностных обязанностей, </w:t>
      </w:r>
    </w:p>
    <w:p w:rsidR="00AA38FF" w:rsidRPr="00AA38FF" w:rsidRDefault="00AA38FF" w:rsidP="00AA38FF">
      <w:pPr>
        <w:numPr>
          <w:ilvl w:val="0"/>
          <w:numId w:val="3"/>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контроля количества и качества выполняемой работы, </w:t>
      </w:r>
    </w:p>
    <w:p w:rsidR="00AA38FF" w:rsidRPr="00AA38FF" w:rsidRDefault="00AA38FF" w:rsidP="00AA38FF">
      <w:pPr>
        <w:numPr>
          <w:ilvl w:val="0"/>
          <w:numId w:val="3"/>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обеспечения сохранности имущества, </w:t>
      </w:r>
    </w:p>
    <w:p w:rsidR="00AA38FF" w:rsidRPr="00AA38FF" w:rsidRDefault="00AA38FF" w:rsidP="00AA38FF">
      <w:pPr>
        <w:numPr>
          <w:ilvl w:val="0"/>
          <w:numId w:val="3"/>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начисления и выплаты заработной платы работникам,</w:t>
      </w:r>
      <w:r w:rsidRPr="00AA38FF">
        <w:rPr>
          <w:rFonts w:ascii="Times New Roman" w:eastAsia="Times New Roman" w:hAnsi="Times New Roman" w:cs="Times New Roman"/>
          <w:sz w:val="24"/>
          <w:szCs w:val="24"/>
          <w:lang w:eastAsia="ru-RU"/>
        </w:rPr>
        <w:t xml:space="preserve"> </w:t>
      </w:r>
    </w:p>
    <w:p w:rsidR="00AA38FF" w:rsidRPr="00AA38FF" w:rsidRDefault="00AA38FF" w:rsidP="00AA38FF">
      <w:pPr>
        <w:numPr>
          <w:ilvl w:val="0"/>
          <w:numId w:val="3"/>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обеспечение социальными льготами в соответствии с действующим законодательством.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 xml:space="preserve">5.2.Обработка персональных данных </w:t>
      </w:r>
      <w:r w:rsidRPr="00AA38FF">
        <w:rPr>
          <w:rFonts w:ascii="Times New Roman" w:eastAsia="Times New Roman" w:hAnsi="Times New Roman" w:cs="Times New Roman"/>
          <w:b/>
          <w:bCs/>
          <w:color w:val="000000"/>
          <w:sz w:val="24"/>
          <w:szCs w:val="24"/>
          <w:lang w:eastAsia="ru-RU"/>
        </w:rPr>
        <w:t>физических лиц/(субъектов), состоящих в договорных и иных гражданско-правовых отношениях с юридическим лицом (оператором)</w:t>
      </w:r>
      <w:r w:rsidRPr="00AA38FF">
        <w:rPr>
          <w:rFonts w:ascii="Times New Roman" w:eastAsia="Times New Roman" w:hAnsi="Times New Roman" w:cs="Times New Roman"/>
          <w:color w:val="000000"/>
          <w:sz w:val="24"/>
          <w:szCs w:val="24"/>
          <w:lang w:eastAsia="ru-RU"/>
        </w:rPr>
        <w:t>, осуществляется в следующих целях:</w:t>
      </w:r>
    </w:p>
    <w:p w:rsidR="00AA38FF" w:rsidRPr="00AA38FF" w:rsidRDefault="00AA38FF" w:rsidP="00AA38FF">
      <w:pPr>
        <w:numPr>
          <w:ilvl w:val="0"/>
          <w:numId w:val="4"/>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обеспечения соблюдения федеральных законов или иных нормативных правовых актов, </w:t>
      </w:r>
    </w:p>
    <w:p w:rsidR="00AA38FF" w:rsidRPr="00AA38FF" w:rsidRDefault="00AA38FF" w:rsidP="00AA38FF">
      <w:pPr>
        <w:numPr>
          <w:ilvl w:val="0"/>
          <w:numId w:val="4"/>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контроля количества и качества выполняемой работы,</w:t>
      </w:r>
    </w:p>
    <w:p w:rsidR="00AA38FF" w:rsidRPr="00AA38FF" w:rsidRDefault="00AA38FF" w:rsidP="00AA38FF">
      <w:pPr>
        <w:numPr>
          <w:ilvl w:val="0"/>
          <w:numId w:val="4"/>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начисление и выплаты стоимости выполненной работы.</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 xml:space="preserve">5.3.Обработка персональных данных </w:t>
      </w:r>
      <w:r w:rsidRPr="00AA38FF">
        <w:rPr>
          <w:rFonts w:ascii="Times New Roman" w:eastAsia="Times New Roman" w:hAnsi="Times New Roman" w:cs="Times New Roman"/>
          <w:b/>
          <w:bCs/>
          <w:color w:val="000000"/>
          <w:sz w:val="24"/>
          <w:szCs w:val="24"/>
          <w:lang w:eastAsia="ru-RU"/>
        </w:rPr>
        <w:t>физических лиц/ студентов (субъектов), состоящих в отношениях по договору на оказание образовательных услуг с юридическим лицом (оператором)</w:t>
      </w:r>
      <w:r w:rsidRPr="00AA38FF">
        <w:rPr>
          <w:rFonts w:ascii="Times New Roman" w:eastAsia="Times New Roman" w:hAnsi="Times New Roman" w:cs="Times New Roman"/>
          <w:color w:val="000000"/>
          <w:sz w:val="24"/>
          <w:szCs w:val="24"/>
          <w:lang w:eastAsia="ru-RU"/>
        </w:rPr>
        <w:t xml:space="preserve"> осуществляется в следующих целях:</w:t>
      </w:r>
    </w:p>
    <w:p w:rsidR="00AA38FF" w:rsidRPr="00AA38FF" w:rsidRDefault="00AA38FF" w:rsidP="00AA38FF">
      <w:pPr>
        <w:numPr>
          <w:ilvl w:val="0"/>
          <w:numId w:val="5"/>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 xml:space="preserve">обеспечения </w:t>
      </w:r>
      <w:r w:rsidRPr="00AA38FF">
        <w:rPr>
          <w:rFonts w:ascii="Times New Roman" w:eastAsia="Times New Roman" w:hAnsi="Times New Roman" w:cs="Times New Roman"/>
          <w:sz w:val="24"/>
          <w:szCs w:val="24"/>
          <w:lang w:eastAsia="ru-RU"/>
        </w:rPr>
        <w:t xml:space="preserve">соблюдения федеральных законов или иных нормативных правовых актов, </w:t>
      </w:r>
    </w:p>
    <w:p w:rsidR="00AA38FF" w:rsidRPr="00AA38FF" w:rsidRDefault="00AA38FF" w:rsidP="00AA38FF">
      <w:pPr>
        <w:numPr>
          <w:ilvl w:val="0"/>
          <w:numId w:val="5"/>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получение профессиональных знаний, повышение квалификации и подготовке кадров и актива;</w:t>
      </w:r>
    </w:p>
    <w:p w:rsidR="00AA38FF" w:rsidRPr="00AA38FF" w:rsidRDefault="00AA38FF" w:rsidP="00AA38FF">
      <w:pPr>
        <w:numPr>
          <w:ilvl w:val="0"/>
          <w:numId w:val="5"/>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контроля количества и качества получаемых услуг;</w:t>
      </w:r>
    </w:p>
    <w:p w:rsidR="00AA38FF" w:rsidRPr="00AA38FF" w:rsidRDefault="00AA38FF" w:rsidP="00AA38FF">
      <w:pPr>
        <w:numPr>
          <w:ilvl w:val="0"/>
          <w:numId w:val="5"/>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обеспечения личной безопасности субъекта персональных данных, обеспечения сохранности его имущества.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5.4. </w:t>
      </w:r>
      <w:r w:rsidRPr="00AA38FF">
        <w:rPr>
          <w:rFonts w:ascii="Times New Roman" w:eastAsia="Times New Roman" w:hAnsi="Times New Roman" w:cs="Times New Roman"/>
          <w:color w:val="000000"/>
          <w:sz w:val="24"/>
          <w:szCs w:val="24"/>
          <w:lang w:eastAsia="ru-RU"/>
        </w:rPr>
        <w:t xml:space="preserve">Обработка персональных данных </w:t>
      </w:r>
      <w:r w:rsidRPr="00AA38FF">
        <w:rPr>
          <w:rFonts w:ascii="Times New Roman" w:eastAsia="Times New Roman" w:hAnsi="Times New Roman" w:cs="Times New Roman"/>
          <w:b/>
          <w:bCs/>
          <w:color w:val="000000"/>
          <w:sz w:val="24"/>
          <w:szCs w:val="24"/>
          <w:lang w:eastAsia="ru-RU"/>
        </w:rPr>
        <w:t>физических лиц/ родителей - законных представителей несовершеннолетних слушателей подготовительных курсов, абитуриентов, студентов (субъектов) состоящих в отношениях на оказание образовательных услуг с юридическим лицом (оператором)</w:t>
      </w:r>
      <w:r w:rsidRPr="00AA38FF">
        <w:rPr>
          <w:rFonts w:ascii="Times New Roman" w:eastAsia="Times New Roman" w:hAnsi="Times New Roman" w:cs="Times New Roman"/>
          <w:color w:val="000000"/>
          <w:sz w:val="24"/>
          <w:szCs w:val="24"/>
          <w:lang w:eastAsia="ru-RU"/>
        </w:rPr>
        <w:t xml:space="preserve"> осуществляется в следующих целях:</w:t>
      </w:r>
    </w:p>
    <w:p w:rsidR="00AA38FF" w:rsidRPr="00AA38FF" w:rsidRDefault="00AA38FF" w:rsidP="00AA38FF">
      <w:pPr>
        <w:numPr>
          <w:ilvl w:val="0"/>
          <w:numId w:val="6"/>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 xml:space="preserve">обеспечения </w:t>
      </w:r>
      <w:r w:rsidRPr="00AA38FF">
        <w:rPr>
          <w:rFonts w:ascii="Times New Roman" w:eastAsia="Times New Roman" w:hAnsi="Times New Roman" w:cs="Times New Roman"/>
          <w:sz w:val="24"/>
          <w:szCs w:val="24"/>
          <w:lang w:eastAsia="ru-RU"/>
        </w:rPr>
        <w:t xml:space="preserve">соблюдения федеральных законов или иных нормативных правовых актов, </w:t>
      </w:r>
    </w:p>
    <w:p w:rsidR="00AA38FF" w:rsidRPr="00AA38FF" w:rsidRDefault="00AA38FF" w:rsidP="00AA38FF">
      <w:pPr>
        <w:numPr>
          <w:ilvl w:val="0"/>
          <w:numId w:val="6"/>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подготовка к вступительным экзаменам;</w:t>
      </w:r>
    </w:p>
    <w:p w:rsidR="00AA38FF" w:rsidRPr="00AA38FF" w:rsidRDefault="00AA38FF" w:rsidP="00AA38FF">
      <w:pPr>
        <w:numPr>
          <w:ilvl w:val="0"/>
          <w:numId w:val="6"/>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контроля количества и качества получаемых услуг;</w:t>
      </w:r>
    </w:p>
    <w:p w:rsidR="00AA38FF" w:rsidRPr="00AA38FF" w:rsidRDefault="00AA38FF" w:rsidP="00AA38FF">
      <w:pPr>
        <w:numPr>
          <w:ilvl w:val="0"/>
          <w:numId w:val="6"/>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обеспечения личной безопасности субъекта персональных данных, обеспечения сохранности его имущества.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5.5. </w:t>
      </w:r>
      <w:r w:rsidRPr="00AA38FF">
        <w:rPr>
          <w:rFonts w:ascii="Times New Roman" w:eastAsia="Times New Roman" w:hAnsi="Times New Roman" w:cs="Times New Roman"/>
          <w:color w:val="000000"/>
          <w:sz w:val="24"/>
          <w:szCs w:val="24"/>
          <w:lang w:eastAsia="ru-RU"/>
        </w:rPr>
        <w:t xml:space="preserve">Обработка персональных данных </w:t>
      </w:r>
      <w:r w:rsidRPr="00AA38FF">
        <w:rPr>
          <w:rFonts w:ascii="Times New Roman" w:eastAsia="Times New Roman" w:hAnsi="Times New Roman" w:cs="Times New Roman"/>
          <w:b/>
          <w:bCs/>
          <w:color w:val="000000"/>
          <w:sz w:val="24"/>
          <w:szCs w:val="24"/>
          <w:lang w:eastAsia="ru-RU"/>
        </w:rPr>
        <w:t>физических лиц/ слушателей курсов повышения квалификации (субъектов) состоящих в отношениях на оказание образовательных услуг с юридическим лицом (оператором)</w:t>
      </w:r>
      <w:r w:rsidRPr="00AA38FF">
        <w:rPr>
          <w:rFonts w:ascii="Times New Roman" w:eastAsia="Times New Roman" w:hAnsi="Times New Roman" w:cs="Times New Roman"/>
          <w:color w:val="000000"/>
          <w:sz w:val="24"/>
          <w:szCs w:val="24"/>
          <w:lang w:eastAsia="ru-RU"/>
        </w:rPr>
        <w:t xml:space="preserve"> осуществляется в следующих целях:</w:t>
      </w:r>
    </w:p>
    <w:p w:rsidR="00AA38FF" w:rsidRPr="00AA38FF" w:rsidRDefault="00AA38FF" w:rsidP="00AA38FF">
      <w:pPr>
        <w:numPr>
          <w:ilvl w:val="0"/>
          <w:numId w:val="7"/>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 xml:space="preserve">обеспечения </w:t>
      </w:r>
      <w:r w:rsidRPr="00AA38FF">
        <w:rPr>
          <w:rFonts w:ascii="Times New Roman" w:eastAsia="Times New Roman" w:hAnsi="Times New Roman" w:cs="Times New Roman"/>
          <w:sz w:val="24"/>
          <w:szCs w:val="24"/>
          <w:lang w:eastAsia="ru-RU"/>
        </w:rPr>
        <w:t xml:space="preserve">соблюдения федеральных законов или иных нормативных правовых актов, </w:t>
      </w:r>
    </w:p>
    <w:p w:rsidR="00AA38FF" w:rsidRPr="00AA38FF" w:rsidRDefault="00AA38FF" w:rsidP="00AA38FF">
      <w:pPr>
        <w:numPr>
          <w:ilvl w:val="0"/>
          <w:numId w:val="7"/>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повышение профессиональных знаний, квалификации и подготовке кадров и актива;</w:t>
      </w:r>
    </w:p>
    <w:p w:rsidR="00AA38FF" w:rsidRPr="00AA38FF" w:rsidRDefault="00AA38FF" w:rsidP="00AA38FF">
      <w:pPr>
        <w:numPr>
          <w:ilvl w:val="0"/>
          <w:numId w:val="7"/>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контроля количества и качества получаемых услуг;</w:t>
      </w:r>
    </w:p>
    <w:p w:rsidR="00AA38FF" w:rsidRPr="00AA38FF" w:rsidRDefault="00AA38FF" w:rsidP="00AA38FF">
      <w:pPr>
        <w:numPr>
          <w:ilvl w:val="0"/>
          <w:numId w:val="7"/>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обеспечения личной безопасности субъекта персональных данных, обеспечения сохранности его имущества.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5.6.Обработка персональных данных осуществляется с использованием автоматизированной информационной системы и без использования средств автоматизации.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spacing w:after="0" w:line="240" w:lineRule="auto"/>
        <w:jc w:val="center"/>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sz w:val="24"/>
          <w:szCs w:val="24"/>
          <w:lang w:eastAsia="ru-RU"/>
        </w:rPr>
        <w:t>6.Условия обработки персональных данных</w:t>
      </w:r>
      <w:r w:rsidRPr="00AA38FF">
        <w:rPr>
          <w:rFonts w:ascii="Times New Roman" w:eastAsia="Times New Roman" w:hAnsi="Times New Roman" w:cs="Times New Roman"/>
          <w:sz w:val="24"/>
          <w:szCs w:val="24"/>
          <w:lang w:eastAsia="ru-RU"/>
        </w:rPr>
        <w:t xml:space="preserve"> </w:t>
      </w:r>
    </w:p>
    <w:p w:rsidR="00AA38FF" w:rsidRPr="00AA38FF" w:rsidRDefault="00AA38FF" w:rsidP="00AA38FF">
      <w:pPr>
        <w:numPr>
          <w:ilvl w:val="1"/>
          <w:numId w:val="8"/>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Обработка персональных данных допускается в следующих случаях:</w:t>
      </w:r>
    </w:p>
    <w:p w:rsidR="00AA38FF" w:rsidRPr="00AA38FF" w:rsidRDefault="00AA38FF" w:rsidP="00AA38FF">
      <w:pPr>
        <w:numPr>
          <w:ilvl w:val="0"/>
          <w:numId w:val="9"/>
        </w:numPr>
        <w:spacing w:after="0" w:line="240" w:lineRule="auto"/>
        <w:rPr>
          <w:rFonts w:ascii="Times New Roman" w:eastAsia="Times New Roman" w:hAnsi="Times New Roman" w:cs="Times New Roman"/>
          <w:sz w:val="24"/>
          <w:szCs w:val="24"/>
          <w:lang w:eastAsia="ru-RU"/>
        </w:rPr>
      </w:pPr>
      <w:bookmarkStart w:id="1" w:name="BM6011"/>
      <w:bookmarkEnd w:id="1"/>
      <w:r w:rsidRPr="00AA38FF">
        <w:rPr>
          <w:rFonts w:ascii="Times New Roman" w:eastAsia="Times New Roman" w:hAnsi="Times New Roman" w:cs="Times New Roman"/>
          <w:sz w:val="24"/>
          <w:szCs w:val="24"/>
          <w:lang w:eastAsia="ru-RU"/>
        </w:rPr>
        <w:lastRenderedPageBreak/>
        <w:t>обработка персональных данных осуществляется с согласия субъекта персональных данных на обработку его персональных данных;</w:t>
      </w:r>
    </w:p>
    <w:p w:rsidR="00AA38FF" w:rsidRPr="00AA38FF" w:rsidRDefault="00AA38FF" w:rsidP="00AA38FF">
      <w:pPr>
        <w:numPr>
          <w:ilvl w:val="0"/>
          <w:numId w:val="9"/>
        </w:numPr>
        <w:spacing w:after="0" w:line="240" w:lineRule="auto"/>
        <w:rPr>
          <w:rFonts w:ascii="Times New Roman" w:eastAsia="Times New Roman" w:hAnsi="Times New Roman" w:cs="Times New Roman"/>
          <w:sz w:val="24"/>
          <w:szCs w:val="24"/>
          <w:lang w:eastAsia="ru-RU"/>
        </w:rPr>
      </w:pPr>
      <w:bookmarkStart w:id="2" w:name="BM6012"/>
      <w:bookmarkEnd w:id="2"/>
      <w:r w:rsidRPr="00AA38FF">
        <w:rPr>
          <w:rFonts w:ascii="Times New Roman" w:eastAsia="Times New Roman" w:hAnsi="Times New Roman" w:cs="Times New Roman"/>
          <w:sz w:val="24"/>
          <w:szCs w:val="24"/>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A38FF">
        <w:rPr>
          <w:rFonts w:ascii="Times New Roman" w:eastAsia="Times New Roman" w:hAnsi="Times New Roman" w:cs="Times New Roman"/>
          <w:sz w:val="24"/>
          <w:szCs w:val="24"/>
          <w:lang w:eastAsia="ru-RU"/>
        </w:rPr>
        <w:t>выполнения</w:t>
      </w:r>
      <w:proofErr w:type="gramEnd"/>
      <w:r w:rsidRPr="00AA38FF">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AA38FF" w:rsidRPr="00AA38FF" w:rsidRDefault="00AA38FF" w:rsidP="00AA38FF">
      <w:pPr>
        <w:numPr>
          <w:ilvl w:val="0"/>
          <w:numId w:val="9"/>
        </w:numPr>
        <w:spacing w:after="0" w:line="240" w:lineRule="auto"/>
        <w:rPr>
          <w:rFonts w:ascii="Times New Roman" w:eastAsia="Times New Roman" w:hAnsi="Times New Roman" w:cs="Times New Roman"/>
          <w:sz w:val="24"/>
          <w:szCs w:val="24"/>
          <w:lang w:eastAsia="ru-RU"/>
        </w:rPr>
      </w:pPr>
      <w:bookmarkStart w:id="3" w:name="BM6013"/>
      <w:bookmarkStart w:id="4" w:name="BM6015"/>
      <w:bookmarkEnd w:id="3"/>
      <w:bookmarkEnd w:id="4"/>
      <w:proofErr w:type="gramStart"/>
      <w:r w:rsidRPr="00AA38FF">
        <w:rPr>
          <w:rFonts w:ascii="Times New Roman" w:eastAsia="Times New Roman" w:hAnsi="Times New Roman" w:cs="Times New Roman"/>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AA38FF" w:rsidRPr="00AA38FF" w:rsidRDefault="00AA38FF" w:rsidP="00AA38FF">
      <w:pPr>
        <w:numPr>
          <w:ilvl w:val="0"/>
          <w:numId w:val="9"/>
        </w:numPr>
        <w:spacing w:after="0" w:line="240" w:lineRule="auto"/>
        <w:rPr>
          <w:rFonts w:ascii="Times New Roman" w:eastAsia="Times New Roman" w:hAnsi="Times New Roman" w:cs="Times New Roman"/>
          <w:sz w:val="24"/>
          <w:szCs w:val="24"/>
          <w:lang w:eastAsia="ru-RU"/>
        </w:rPr>
      </w:pPr>
      <w:bookmarkStart w:id="5" w:name="BM6016"/>
      <w:bookmarkEnd w:id="5"/>
      <w:r w:rsidRPr="00AA38FF">
        <w:rPr>
          <w:rFonts w:ascii="Times New Roman" w:eastAsia="Times New Roman" w:hAnsi="Times New Roman" w:cs="Times New Roman"/>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A38FF" w:rsidRPr="00AA38FF" w:rsidRDefault="00AA38FF" w:rsidP="00AA38FF">
      <w:pPr>
        <w:numPr>
          <w:ilvl w:val="0"/>
          <w:numId w:val="9"/>
        </w:numPr>
        <w:spacing w:after="0" w:line="240" w:lineRule="auto"/>
        <w:rPr>
          <w:rFonts w:ascii="Times New Roman" w:eastAsia="Times New Roman" w:hAnsi="Times New Roman" w:cs="Times New Roman"/>
          <w:sz w:val="24"/>
          <w:szCs w:val="24"/>
          <w:lang w:eastAsia="ru-RU"/>
        </w:rPr>
      </w:pPr>
      <w:bookmarkStart w:id="6" w:name="BM6017"/>
      <w:bookmarkEnd w:id="6"/>
      <w:r w:rsidRPr="00AA38FF">
        <w:rPr>
          <w:rFonts w:ascii="Times New Roman" w:eastAsia="Times New Roman" w:hAnsi="Times New Roman" w:cs="Times New Roman"/>
          <w:sz w:val="24"/>
          <w:szCs w:val="24"/>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A38FF" w:rsidRPr="00AA38FF" w:rsidRDefault="00AA38FF" w:rsidP="00AA38FF">
      <w:pPr>
        <w:numPr>
          <w:ilvl w:val="0"/>
          <w:numId w:val="9"/>
        </w:numPr>
        <w:spacing w:after="0" w:line="240" w:lineRule="auto"/>
        <w:rPr>
          <w:rFonts w:ascii="Times New Roman" w:eastAsia="Times New Roman" w:hAnsi="Times New Roman" w:cs="Times New Roman"/>
          <w:sz w:val="24"/>
          <w:szCs w:val="24"/>
          <w:lang w:eastAsia="ru-RU"/>
        </w:rPr>
      </w:pPr>
      <w:bookmarkStart w:id="7" w:name="BM6018"/>
      <w:bookmarkEnd w:id="7"/>
      <w:r w:rsidRPr="00AA38FF">
        <w:rPr>
          <w:rFonts w:ascii="Times New Roman" w:eastAsia="Times New Roman" w:hAnsi="Times New Roman" w:cs="Times New Roman"/>
          <w:sz w:val="24"/>
          <w:szCs w:val="24"/>
          <w:lang w:eastAsia="ru-RU"/>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AA38FF" w:rsidRPr="00AA38FF" w:rsidRDefault="00AA38FF" w:rsidP="00AA38FF">
      <w:pPr>
        <w:numPr>
          <w:ilvl w:val="0"/>
          <w:numId w:val="9"/>
        </w:numPr>
        <w:spacing w:after="0" w:line="240" w:lineRule="auto"/>
        <w:rPr>
          <w:rFonts w:ascii="Times New Roman" w:eastAsia="Times New Roman" w:hAnsi="Times New Roman" w:cs="Times New Roman"/>
          <w:sz w:val="24"/>
          <w:szCs w:val="24"/>
          <w:lang w:eastAsia="ru-RU"/>
        </w:rPr>
      </w:pPr>
      <w:bookmarkStart w:id="8" w:name="BM60110"/>
      <w:bookmarkEnd w:id="8"/>
      <w:r w:rsidRPr="00AA38FF">
        <w:rPr>
          <w:rFonts w:ascii="Times New Roman" w:eastAsia="Times New Roman" w:hAnsi="Times New Roman" w:cs="Times New Roman"/>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A38FF" w:rsidRPr="00AA38FF" w:rsidRDefault="00AA38FF" w:rsidP="00AA38FF">
      <w:pPr>
        <w:numPr>
          <w:ilvl w:val="0"/>
          <w:numId w:val="9"/>
        </w:numPr>
        <w:spacing w:after="0" w:line="240" w:lineRule="auto"/>
        <w:rPr>
          <w:rFonts w:ascii="Times New Roman" w:eastAsia="Times New Roman" w:hAnsi="Times New Roman" w:cs="Times New Roman"/>
          <w:sz w:val="24"/>
          <w:szCs w:val="24"/>
          <w:lang w:eastAsia="ru-RU"/>
        </w:rPr>
      </w:pPr>
      <w:bookmarkStart w:id="9" w:name="BM60111"/>
      <w:bookmarkEnd w:id="9"/>
      <w:r w:rsidRPr="00AA38FF">
        <w:rPr>
          <w:rFonts w:ascii="Times New Roman" w:eastAsia="Times New Roman" w:hAnsi="Times New Roman" w:cs="Times New Roman"/>
          <w:sz w:val="24"/>
          <w:szCs w:val="24"/>
          <w:lang w:eastAsia="ru-RU"/>
        </w:rPr>
        <w:t>осуществляется обработка персональных данных, подлежащих опубликованию или обязательному раскрытию в соответствии с законодательством.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6.2. Оператор вправе поручить обработку персональных данных другому лицу с согласия субъекта персональных данных, на основании заключаемого с этим лицом договора. </w:t>
      </w:r>
      <w:proofErr w:type="gramStart"/>
      <w:r w:rsidRPr="00AA38FF">
        <w:rPr>
          <w:rFonts w:ascii="Times New Roman" w:eastAsia="Times New Roman" w:hAnsi="Times New Roman" w:cs="Times New Roman"/>
          <w:sz w:val="24"/>
          <w:szCs w:val="24"/>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roofErr w:type="gramEnd"/>
      <w:r w:rsidRPr="00AA38FF">
        <w:rPr>
          <w:rFonts w:ascii="Times New Roman" w:eastAsia="Times New Roman" w:hAnsi="Times New Roman" w:cs="Times New Roman"/>
          <w:sz w:val="24"/>
          <w:szCs w:val="24"/>
          <w:lang w:eastAsia="ru-RU"/>
        </w:rPr>
        <w:t xml:space="preserve">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В случае</w:t>
      </w:r>
      <w:proofErr w:type="gramStart"/>
      <w:r w:rsidRPr="00AA38FF">
        <w:rPr>
          <w:rFonts w:ascii="Times New Roman" w:eastAsia="Times New Roman" w:hAnsi="Times New Roman" w:cs="Times New Roman"/>
          <w:sz w:val="24"/>
          <w:szCs w:val="24"/>
          <w:lang w:eastAsia="ru-RU"/>
        </w:rPr>
        <w:t>,</w:t>
      </w:r>
      <w:proofErr w:type="gramEnd"/>
      <w:r w:rsidRPr="00AA38FF">
        <w:rPr>
          <w:rFonts w:ascii="Times New Roman" w:eastAsia="Times New Roman" w:hAnsi="Times New Roman"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6.3. </w:t>
      </w:r>
      <w:proofErr w:type="gramStart"/>
      <w:r w:rsidRPr="00AA38FF">
        <w:rPr>
          <w:rFonts w:ascii="Times New Roman" w:eastAsia="Times New Roman" w:hAnsi="Times New Roman" w:cs="Times New Roman"/>
          <w:sz w:val="24"/>
          <w:szCs w:val="24"/>
          <w:lang w:eastAsia="ru-RU"/>
        </w:rPr>
        <w:t>Обработка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roofErr w:type="gramEnd"/>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10" w:name="BM10021"/>
      <w:bookmarkEnd w:id="10"/>
      <w:r w:rsidRPr="00AA38FF">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11" w:name="BM10022"/>
      <w:bookmarkEnd w:id="11"/>
      <w:r w:rsidRPr="00AA38FF">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AA38FF" w:rsidRPr="00AA38FF" w:rsidRDefault="00AA38FF" w:rsidP="00AA38FF">
      <w:pPr>
        <w:spacing w:after="0" w:line="240" w:lineRule="auto"/>
        <w:jc w:val="center"/>
        <w:rPr>
          <w:rFonts w:ascii="Times New Roman" w:eastAsia="Times New Roman" w:hAnsi="Times New Roman" w:cs="Times New Roman"/>
          <w:sz w:val="24"/>
          <w:szCs w:val="24"/>
          <w:lang w:eastAsia="ru-RU"/>
        </w:rPr>
      </w:pPr>
    </w:p>
    <w:p w:rsidR="00AA38FF" w:rsidRPr="00AA38FF" w:rsidRDefault="00AA38FF" w:rsidP="00AA38FF">
      <w:pPr>
        <w:spacing w:after="0" w:line="240" w:lineRule="auto"/>
        <w:jc w:val="center"/>
        <w:rPr>
          <w:rFonts w:ascii="Times New Roman" w:eastAsia="Times New Roman" w:hAnsi="Times New Roman" w:cs="Times New Roman"/>
          <w:b/>
          <w:bCs/>
          <w:sz w:val="24"/>
          <w:szCs w:val="24"/>
          <w:lang w:eastAsia="ru-RU"/>
        </w:rPr>
      </w:pPr>
      <w:r w:rsidRPr="00AA38FF">
        <w:rPr>
          <w:rFonts w:ascii="Times New Roman" w:eastAsia="Times New Roman" w:hAnsi="Times New Roman" w:cs="Times New Roman"/>
          <w:b/>
          <w:bCs/>
          <w:sz w:val="24"/>
          <w:szCs w:val="24"/>
          <w:lang w:eastAsia="ru-RU"/>
        </w:rPr>
        <w:t>7.Права и обязанности субъекта персональных данных</w:t>
      </w:r>
    </w:p>
    <w:p w:rsidR="00AA38FF" w:rsidRPr="00AA38FF" w:rsidRDefault="00AA38FF" w:rsidP="00AA38FF">
      <w:pPr>
        <w:keepNext/>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7.1.Субъект персональных данных имеет право:</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7.1.1.Получать от оператора предоставления информации, касающейся обработки его персональных данных, в том числе содержащей:</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lastRenderedPageBreak/>
        <w:t>1) подтверждение факта обработки персональных данных оператором;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2) правовые основания и цели обработки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законодательства;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законодательством;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8) информацию </w:t>
      </w:r>
      <w:proofErr w:type="gramStart"/>
      <w:r w:rsidRPr="00AA38FF">
        <w:rPr>
          <w:rFonts w:ascii="Times New Roman" w:eastAsia="Times New Roman" w:hAnsi="Times New Roman" w:cs="Times New Roman"/>
          <w:sz w:val="24"/>
          <w:szCs w:val="24"/>
          <w:lang w:eastAsia="ru-RU"/>
        </w:rPr>
        <w:t>об</w:t>
      </w:r>
      <w:proofErr w:type="gramEnd"/>
      <w:r w:rsidRPr="00AA38FF">
        <w:rPr>
          <w:rFonts w:ascii="Times New Roman" w:eastAsia="Times New Roman" w:hAnsi="Times New Roman" w:cs="Times New Roman"/>
          <w:sz w:val="24"/>
          <w:szCs w:val="24"/>
          <w:lang w:eastAsia="ru-RU"/>
        </w:rPr>
        <w:t xml:space="preserve"> </w:t>
      </w:r>
      <w:proofErr w:type="gramStart"/>
      <w:r w:rsidRPr="00AA38FF">
        <w:rPr>
          <w:rFonts w:ascii="Times New Roman" w:eastAsia="Times New Roman" w:hAnsi="Times New Roman" w:cs="Times New Roman"/>
          <w:sz w:val="24"/>
          <w:szCs w:val="24"/>
          <w:lang w:eastAsia="ru-RU"/>
        </w:rPr>
        <w:t>осуществленной</w:t>
      </w:r>
      <w:proofErr w:type="gramEnd"/>
      <w:r w:rsidRPr="00AA38FF">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10) иные сведения, предусмотренные законодательством.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Сведения о персональных данных должны быть предоставлены субъекту персональных данных оператором бесплатно,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Сведения о персональных данных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7.1.2.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7.1.3. При обработке персональных данных в целях продвижения товаров, работ, услуг на рынке, а также в целях политической агитации.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12" w:name="BM1501"/>
      <w:bookmarkStart w:id="13" w:name="BM1502"/>
      <w:bookmarkEnd w:id="12"/>
      <w:bookmarkEnd w:id="13"/>
      <w:r w:rsidRPr="00AA38FF">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A38FF">
        <w:rPr>
          <w:rFonts w:ascii="Times New Roman" w:eastAsia="Times New Roman" w:hAnsi="Times New Roman" w:cs="Times New Roman"/>
          <w:sz w:val="24"/>
          <w:szCs w:val="24"/>
          <w:lang w:eastAsia="ru-RU"/>
        </w:rPr>
        <w:t>дств св</w:t>
      </w:r>
      <w:proofErr w:type="gramEnd"/>
      <w:r w:rsidRPr="00AA38FF">
        <w:rPr>
          <w:rFonts w:ascii="Times New Roman" w:eastAsia="Times New Roman" w:hAnsi="Times New Roman" w:cs="Times New Roman"/>
          <w:sz w:val="24"/>
          <w:szCs w:val="24"/>
          <w:lang w:eastAsia="ru-RU"/>
        </w:rPr>
        <w:t xml:space="preserve">язи, а также в целях политической агитации допускается только при условии получения предварительного согласия субъекта персональных данных.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2)Оператор обязан по требованию субъекта персональных данных немедленно прекратить обработку его персональных данных, указанную в </w:t>
      </w:r>
      <w:hyperlink w:anchor="1501#1501" w:history="1">
        <w:r w:rsidRPr="00AA38FF">
          <w:rPr>
            <w:rFonts w:ascii="Times New Roman" w:eastAsia="Times New Roman" w:hAnsi="Times New Roman" w:cs="Times New Roman"/>
            <w:color w:val="000080"/>
            <w:sz w:val="24"/>
            <w:szCs w:val="24"/>
            <w:u w:val="single"/>
            <w:lang w:eastAsia="ru-RU"/>
          </w:rPr>
          <w:t>части 1</w:t>
        </w:r>
      </w:hyperlink>
      <w:r w:rsidRPr="00AA38FF">
        <w:rPr>
          <w:rFonts w:ascii="Times New Roman" w:eastAsia="Times New Roman" w:hAnsi="Times New Roman" w:cs="Times New Roman"/>
          <w:sz w:val="24"/>
          <w:szCs w:val="24"/>
          <w:lang w:eastAsia="ru-RU"/>
        </w:rPr>
        <w:t xml:space="preserve"> пункта 7.1.3. настоящего Положения.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7.1.4. При принятии решений на основании исключительно автоматизированной обработки их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roofErr w:type="gramStart"/>
      <w:r w:rsidRPr="00AA38FF">
        <w:rPr>
          <w:rFonts w:ascii="Times New Roman" w:eastAsia="Times New Roman" w:hAnsi="Times New Roman" w:cs="Times New Roman"/>
          <w:sz w:val="24"/>
          <w:szCs w:val="24"/>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решение, порождающее юридические последствия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w:t>
      </w:r>
      <w:proofErr w:type="gramEnd"/>
      <w:r w:rsidRPr="00AA38FF">
        <w:rPr>
          <w:rFonts w:ascii="Times New Roman" w:eastAsia="Times New Roman" w:hAnsi="Times New Roman" w:cs="Times New Roman"/>
          <w:sz w:val="24"/>
          <w:szCs w:val="24"/>
          <w:lang w:eastAsia="ru-RU"/>
        </w:rPr>
        <w:t xml:space="preserve"> законодательством.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w:t>
      </w:r>
      <w:r w:rsidRPr="00AA38FF">
        <w:rPr>
          <w:rFonts w:ascii="Times New Roman" w:eastAsia="Times New Roman" w:hAnsi="Times New Roman" w:cs="Times New Roman"/>
          <w:sz w:val="24"/>
          <w:szCs w:val="24"/>
          <w:lang w:eastAsia="ru-RU"/>
        </w:rPr>
        <w:lastRenderedPageBreak/>
        <w:t>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Оператор обязан рассмотреть данное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7.1.5. На обжалование действий или бездействия оператора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14" w:name="BM1701"/>
      <w:bookmarkEnd w:id="14"/>
      <w:r w:rsidRPr="00AA38FF">
        <w:rPr>
          <w:rFonts w:ascii="Times New Roman" w:eastAsia="Times New Roman" w:hAnsi="Times New Roman" w:cs="Times New Roman"/>
          <w:sz w:val="24"/>
          <w:szCs w:val="24"/>
          <w:lang w:eastAsia="ru-RU"/>
        </w:rPr>
        <w:t xml:space="preserve">Если субъект персональных данных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AA38FF">
        <w:rPr>
          <w:rFonts w:ascii="Times New Roman" w:eastAsia="Times New Roman" w:hAnsi="Times New Roman" w:cs="Times New Roman"/>
          <w:sz w:val="24"/>
          <w:szCs w:val="24"/>
          <w:lang w:eastAsia="ru-RU"/>
        </w:rPr>
        <w:t>в</w:t>
      </w:r>
      <w:proofErr w:type="gramEnd"/>
      <w:r w:rsidRPr="00AA38FF">
        <w:rPr>
          <w:rFonts w:ascii="Times New Roman" w:eastAsia="Times New Roman" w:hAnsi="Times New Roman" w:cs="Times New Roman"/>
          <w:sz w:val="24"/>
          <w:szCs w:val="24"/>
          <w:lang w:eastAsia="ru-RU"/>
        </w:rPr>
        <w:t xml:space="preserve"> </w:t>
      </w:r>
      <w:proofErr w:type="gramStart"/>
      <w:r w:rsidRPr="00AA38FF">
        <w:rPr>
          <w:rFonts w:ascii="Times New Roman" w:eastAsia="Times New Roman" w:hAnsi="Times New Roman" w:cs="Times New Roman"/>
          <w:sz w:val="24"/>
          <w:szCs w:val="24"/>
          <w:lang w:eastAsia="ru-RU"/>
        </w:rPr>
        <w:t>уполномоченный</w:t>
      </w:r>
      <w:proofErr w:type="gramEnd"/>
      <w:r w:rsidRPr="00AA38FF">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keepNext/>
        <w:spacing w:after="0" w:line="240" w:lineRule="auto"/>
        <w:jc w:val="center"/>
        <w:rPr>
          <w:rFonts w:ascii="Times New Roman" w:eastAsia="Times New Roman" w:hAnsi="Times New Roman" w:cs="Times New Roman"/>
          <w:b/>
          <w:bCs/>
          <w:color w:val="000000"/>
          <w:sz w:val="24"/>
          <w:szCs w:val="24"/>
          <w:lang w:eastAsia="ru-RU"/>
        </w:rPr>
      </w:pPr>
      <w:bookmarkStart w:id="15" w:name="BM1702"/>
      <w:bookmarkEnd w:id="15"/>
      <w:r w:rsidRPr="00AA38FF">
        <w:rPr>
          <w:rFonts w:ascii="Times New Roman" w:eastAsia="Times New Roman" w:hAnsi="Times New Roman" w:cs="Times New Roman"/>
          <w:b/>
          <w:bCs/>
          <w:color w:val="000000"/>
          <w:sz w:val="24"/>
          <w:szCs w:val="24"/>
          <w:lang w:eastAsia="ru-RU"/>
        </w:rPr>
        <w:t>8.Обязанности оператора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8.1. При сборе персональных данных оператор обязан предоставить субъекту персональных данных по его просьбе информацию, предусмотренную п. 7.1.1 настоящего Положения.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16" w:name="BM1802"/>
      <w:bookmarkStart w:id="17" w:name="BM1803"/>
      <w:bookmarkEnd w:id="16"/>
      <w:bookmarkEnd w:id="17"/>
      <w:r w:rsidRPr="00AA38FF">
        <w:rPr>
          <w:rFonts w:ascii="Times New Roman" w:eastAsia="Times New Roman" w:hAnsi="Times New Roman" w:cs="Times New Roman"/>
          <w:sz w:val="24"/>
          <w:szCs w:val="24"/>
          <w:lang w:eastAsia="ru-RU"/>
        </w:rPr>
        <w:t>8.2.При получении персональных данных не от субъекта персональных данных, оператор, до начала обработки таких персональных данных обязан предоставить субъекту персональных данных следующую информацию:</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18" w:name="BM18031"/>
      <w:bookmarkEnd w:id="18"/>
      <w:r w:rsidRPr="00AA38FF">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19" w:name="BM18032"/>
      <w:bookmarkEnd w:id="19"/>
      <w:r w:rsidRPr="00AA38FF">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20" w:name="BM18033"/>
      <w:bookmarkEnd w:id="20"/>
      <w:r w:rsidRPr="00AA38FF">
        <w:rPr>
          <w:rFonts w:ascii="Times New Roman" w:eastAsia="Times New Roman" w:hAnsi="Times New Roman" w:cs="Times New Roman"/>
          <w:sz w:val="24"/>
          <w:szCs w:val="24"/>
          <w:lang w:eastAsia="ru-RU"/>
        </w:rPr>
        <w:t>3) предполагаемые пользователи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21" w:name="BM18034"/>
      <w:bookmarkEnd w:id="21"/>
      <w:r w:rsidRPr="00AA38FF">
        <w:rPr>
          <w:rFonts w:ascii="Times New Roman" w:eastAsia="Times New Roman" w:hAnsi="Times New Roman" w:cs="Times New Roman"/>
          <w:sz w:val="24"/>
          <w:szCs w:val="24"/>
          <w:lang w:eastAsia="ru-RU"/>
        </w:rPr>
        <w:t>4) установленные законодательством права субъекта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22" w:name="BM18035"/>
      <w:bookmarkEnd w:id="22"/>
      <w:r w:rsidRPr="00AA38FF">
        <w:rPr>
          <w:rFonts w:ascii="Times New Roman" w:eastAsia="Times New Roman" w:hAnsi="Times New Roman" w:cs="Times New Roman"/>
          <w:sz w:val="24"/>
          <w:szCs w:val="24"/>
          <w:lang w:eastAsia="ru-RU"/>
        </w:rPr>
        <w:t>5) источник получения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23" w:name="BM1804"/>
      <w:bookmarkEnd w:id="23"/>
      <w:r w:rsidRPr="00AA38FF">
        <w:rPr>
          <w:rFonts w:ascii="Times New Roman" w:eastAsia="Times New Roman" w:hAnsi="Times New Roman" w:cs="Times New Roman"/>
          <w:sz w:val="24"/>
          <w:szCs w:val="24"/>
          <w:lang w:eastAsia="ru-RU"/>
        </w:rPr>
        <w:t>8.3.Оператор освобождается от обязанности предоставить субъекту персональных данных сведения, предусмотренные п. 8.2. настоящего Положения, в случаях, если: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24" w:name="BM1841"/>
      <w:bookmarkEnd w:id="24"/>
      <w:r w:rsidRPr="00AA38FF">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25" w:name="BM1842"/>
      <w:bookmarkEnd w:id="25"/>
      <w:r w:rsidRPr="00AA38FF">
        <w:rPr>
          <w:rFonts w:ascii="Times New Roman" w:eastAsia="Times New Roman" w:hAnsi="Times New Roman" w:cs="Times New Roman"/>
          <w:sz w:val="24"/>
          <w:szCs w:val="24"/>
          <w:lang w:eastAsia="ru-RU"/>
        </w:rPr>
        <w:t>2) персональные данные получены оператором на основании законодательства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26" w:name="BM1843"/>
      <w:bookmarkEnd w:id="26"/>
      <w:r w:rsidRPr="00AA38FF">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27" w:name="BM1844"/>
      <w:bookmarkEnd w:id="27"/>
      <w:r w:rsidRPr="00AA38FF">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научной, литературной или иной творческой деятельности, если при этом не нарушаются права и законные интересы субъекта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28" w:name="BM1845"/>
      <w:bookmarkEnd w:id="28"/>
      <w:r w:rsidRPr="00AA38FF">
        <w:rPr>
          <w:rFonts w:ascii="Times New Roman" w:eastAsia="Times New Roman" w:hAnsi="Times New Roman" w:cs="Times New Roman"/>
          <w:sz w:val="24"/>
          <w:szCs w:val="24"/>
          <w:lang w:eastAsia="ru-RU"/>
        </w:rPr>
        <w:t>5) предоставление субъекту персональных данных сведений нарушает права и законные интересы третьих лиц.</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29" w:name="BM1812"/>
      <w:bookmarkStart w:id="30" w:name="BM19"/>
      <w:bookmarkEnd w:id="29"/>
      <w:bookmarkEnd w:id="30"/>
      <w:r w:rsidRPr="00AA38FF">
        <w:rPr>
          <w:rFonts w:ascii="Times New Roman" w:eastAsia="Times New Roman" w:hAnsi="Times New Roman" w:cs="Times New Roman"/>
          <w:sz w:val="24"/>
          <w:szCs w:val="24"/>
          <w:lang w:eastAsia="ru-RU"/>
        </w:rPr>
        <w:t xml:space="preserve">8.4.Оператор обязан принимать организационные и технические меры, необходимые и достаточные для обеспечения выполнения обязанностей для защиты персональных данных, предусмотренных законодательством. Оператор самостоятельно определяет </w:t>
      </w:r>
      <w:proofErr w:type="gramStart"/>
      <w:r w:rsidRPr="00AA38FF">
        <w:rPr>
          <w:rFonts w:ascii="Times New Roman" w:eastAsia="Times New Roman" w:hAnsi="Times New Roman" w:cs="Times New Roman"/>
          <w:sz w:val="24"/>
          <w:szCs w:val="24"/>
          <w:lang w:eastAsia="ru-RU"/>
        </w:rPr>
        <w:t>состав</w:t>
      </w:r>
      <w:proofErr w:type="gramEnd"/>
      <w:r w:rsidRPr="00AA38FF">
        <w:rPr>
          <w:rFonts w:ascii="Times New Roman" w:eastAsia="Times New Roman" w:hAnsi="Times New Roman" w:cs="Times New Roman"/>
          <w:sz w:val="24"/>
          <w:szCs w:val="24"/>
          <w:lang w:eastAsia="ru-RU"/>
        </w:rPr>
        <w:t xml:space="preserve"> и перечень мер, необходимых и достаточных для обеспечения выполнения обязанностей, предусмотренных законодательством.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8.5. Оператор обязан сообщить в порядке, предусмотренном настоящим Положением,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8.6.Обязанности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31" w:name="BM2101"/>
      <w:bookmarkEnd w:id="31"/>
      <w:proofErr w:type="gramStart"/>
      <w:r w:rsidRPr="00AA38FF">
        <w:rPr>
          <w:rFonts w:ascii="Times New Roman" w:eastAsia="Times New Roman" w:hAnsi="Times New Roman" w:cs="Times New Roman"/>
          <w:sz w:val="24"/>
          <w:szCs w:val="24"/>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w:t>
      </w:r>
      <w:r w:rsidRPr="00AA38FF">
        <w:rPr>
          <w:rFonts w:ascii="Times New Roman" w:eastAsia="Times New Roman" w:hAnsi="Times New Roman" w:cs="Times New Roman"/>
          <w:sz w:val="24"/>
          <w:szCs w:val="24"/>
          <w:lang w:eastAsia="ru-RU"/>
        </w:rPr>
        <w:lastRenderedPageBreak/>
        <w:t>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w:t>
      </w:r>
      <w:proofErr w:type="gramEnd"/>
      <w:r w:rsidRPr="00AA38FF">
        <w:rPr>
          <w:rFonts w:ascii="Times New Roman" w:eastAsia="Times New Roman" w:hAnsi="Times New Roman" w:cs="Times New Roman"/>
          <w:sz w:val="24"/>
          <w:szCs w:val="24"/>
          <w:lang w:eastAsia="ru-RU"/>
        </w:rPr>
        <w:t xml:space="preserve"> законные интересы субъекта персональных данных или третьих лиц.</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32" w:name="BM2102"/>
      <w:bookmarkEnd w:id="32"/>
      <w:r w:rsidRPr="00AA38FF">
        <w:rPr>
          <w:rFonts w:ascii="Times New Roman" w:eastAsia="Times New Roman" w:hAnsi="Times New Roman"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33" w:name="BM2103"/>
      <w:bookmarkEnd w:id="33"/>
      <w:r w:rsidRPr="00AA38FF">
        <w:rPr>
          <w:rFonts w:ascii="Times New Roman" w:eastAsia="Times New Roman" w:hAnsi="Times New Roman" w:cs="Times New Roman"/>
          <w:sz w:val="24"/>
          <w:szCs w:val="24"/>
          <w:lang w:eastAsia="ru-RU"/>
        </w:rPr>
        <w:t xml:space="preserve">В случае выявления неправомерной обработки персональных данных, осуществляемой оператором, оператор в срок, не превышающий трех рабочих дней </w:t>
      </w:r>
      <w:proofErr w:type="gramStart"/>
      <w:r w:rsidRPr="00AA38FF">
        <w:rPr>
          <w:rFonts w:ascii="Times New Roman" w:eastAsia="Times New Roman" w:hAnsi="Times New Roman" w:cs="Times New Roman"/>
          <w:sz w:val="24"/>
          <w:szCs w:val="24"/>
          <w:lang w:eastAsia="ru-RU"/>
        </w:rPr>
        <w:t>с даты</w:t>
      </w:r>
      <w:proofErr w:type="gramEnd"/>
      <w:r w:rsidRPr="00AA38FF">
        <w:rPr>
          <w:rFonts w:ascii="Times New Roman" w:eastAsia="Times New Roman" w:hAnsi="Times New Roman" w:cs="Times New Roman"/>
          <w:sz w:val="24"/>
          <w:szCs w:val="24"/>
          <w:lang w:eastAsia="ru-RU"/>
        </w:rPr>
        <w:t xml:space="preserve"> этого выявления, обязан прекратить неправомерную обработку персональных данных и уничтожить персональные данные. </w:t>
      </w:r>
      <w:proofErr w:type="gramStart"/>
      <w:r w:rsidRPr="00AA38FF">
        <w:rPr>
          <w:rFonts w:ascii="Times New Roman" w:eastAsia="Times New Roman" w:hAnsi="Times New Roman" w:cs="Times New Roman"/>
          <w:sz w:val="24"/>
          <w:szCs w:val="24"/>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34" w:name="BM2104"/>
      <w:bookmarkEnd w:id="34"/>
      <w:r w:rsidRPr="00AA38FF">
        <w:rPr>
          <w:rFonts w:ascii="Times New Roman" w:eastAsia="Times New Roman" w:hAnsi="Times New Roman" w:cs="Times New Roman"/>
          <w:sz w:val="24"/>
          <w:szCs w:val="24"/>
          <w:lang w:eastAsia="ru-RU"/>
        </w:rPr>
        <w:t xml:space="preserve">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тридцати дней </w:t>
      </w:r>
      <w:proofErr w:type="gramStart"/>
      <w:r w:rsidRPr="00AA38FF">
        <w:rPr>
          <w:rFonts w:ascii="Times New Roman" w:eastAsia="Times New Roman" w:hAnsi="Times New Roman" w:cs="Times New Roman"/>
          <w:sz w:val="24"/>
          <w:szCs w:val="24"/>
          <w:lang w:eastAsia="ru-RU"/>
        </w:rPr>
        <w:t>с даты достижения</w:t>
      </w:r>
      <w:proofErr w:type="gramEnd"/>
      <w:r w:rsidRPr="00AA38FF">
        <w:rPr>
          <w:rFonts w:ascii="Times New Roman" w:eastAsia="Times New Roman" w:hAnsi="Times New Roman" w:cs="Times New Roman"/>
          <w:sz w:val="24"/>
          <w:szCs w:val="24"/>
          <w:lang w:eastAsia="ru-RU"/>
        </w:rPr>
        <w:t xml:space="preserve"> цели обработки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35" w:name="BM2105"/>
      <w:bookmarkEnd w:id="35"/>
      <w:r w:rsidRPr="00AA38FF">
        <w:rPr>
          <w:rFonts w:ascii="Times New Roman" w:eastAsia="Times New Roman" w:hAnsi="Times New Roman" w:cs="Times New Roman"/>
          <w:sz w:val="24"/>
          <w:szCs w:val="24"/>
          <w:lang w:eastAsia="ru-RU"/>
        </w:rPr>
        <w:t xml:space="preserve">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w:t>
      </w:r>
      <w:proofErr w:type="gramStart"/>
      <w:r w:rsidRPr="00AA38FF">
        <w:rPr>
          <w:rFonts w:ascii="Times New Roman" w:eastAsia="Times New Roman" w:hAnsi="Times New Roman" w:cs="Times New Roman"/>
          <w:sz w:val="24"/>
          <w:szCs w:val="24"/>
          <w:lang w:eastAsia="ru-RU"/>
        </w:rPr>
        <w:t>с даты поступления</w:t>
      </w:r>
      <w:proofErr w:type="gramEnd"/>
      <w:r w:rsidRPr="00AA38FF">
        <w:rPr>
          <w:rFonts w:ascii="Times New Roman" w:eastAsia="Times New Roman" w:hAnsi="Times New Roman" w:cs="Times New Roman"/>
          <w:sz w:val="24"/>
          <w:szCs w:val="24"/>
          <w:lang w:eastAsia="ru-RU"/>
        </w:rPr>
        <w:t xml:space="preserve"> указанного отзыва.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keepNext/>
        <w:spacing w:after="0" w:line="240" w:lineRule="auto"/>
        <w:jc w:val="center"/>
        <w:rPr>
          <w:rFonts w:ascii="Times New Roman" w:eastAsia="Times New Roman" w:hAnsi="Times New Roman" w:cs="Times New Roman"/>
          <w:b/>
          <w:bCs/>
          <w:color w:val="000000"/>
          <w:sz w:val="24"/>
          <w:szCs w:val="24"/>
          <w:lang w:eastAsia="ru-RU"/>
        </w:rPr>
      </w:pPr>
      <w:bookmarkStart w:id="36" w:name="BM2106"/>
      <w:bookmarkStart w:id="37" w:name="BM2204"/>
      <w:bookmarkStart w:id="38" w:name="BM2207"/>
      <w:bookmarkEnd w:id="36"/>
      <w:bookmarkEnd w:id="37"/>
      <w:bookmarkEnd w:id="38"/>
      <w:r w:rsidRPr="00AA38FF">
        <w:rPr>
          <w:rFonts w:ascii="Times New Roman" w:eastAsia="Times New Roman" w:hAnsi="Times New Roman" w:cs="Times New Roman"/>
          <w:b/>
          <w:bCs/>
          <w:color w:val="000000"/>
          <w:sz w:val="24"/>
          <w:szCs w:val="24"/>
          <w:lang w:eastAsia="ru-RU"/>
        </w:rPr>
        <w:t>9.Порядок обработки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9.1.Всю информацию о персональных данных субъект персональных данных предоставляет самостоятельно.</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Субъект персональных данных обязан предоставлять оператору достоверные сведения о себе и сообщать ему об изменении своих персональных данных в письменном виде не позднее 5 дней. Оператор имеет право проверять достоверность сведений, предоставленных субъектом, сверяя предоставленные им данные, с имеющимися у субъекта документами.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9.2.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Оператор обязан сообщить субъекту персональных данных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персональных данных дать письменное согласие на их получение. </w:t>
      </w:r>
    </w:p>
    <w:p w:rsidR="00AA38FF" w:rsidRPr="00AA38FF" w:rsidRDefault="00AA38FF" w:rsidP="00AA38FF">
      <w:pPr>
        <w:keepNext/>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9.3.Письменное согласие субъекта персональных данных на обработку его персональных данных включает в себя: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39" w:name="BM9041"/>
      <w:bookmarkEnd w:id="39"/>
      <w:r w:rsidRPr="00AA38FF">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40" w:name="BM9049"/>
      <w:bookmarkStart w:id="41" w:name="BM9042"/>
      <w:bookmarkEnd w:id="40"/>
      <w:bookmarkEnd w:id="41"/>
      <w:r w:rsidRPr="00AA38FF">
        <w:rPr>
          <w:rFonts w:ascii="Times New Roman" w:eastAsia="Times New Roman" w:hAnsi="Times New Roman" w:cs="Times New Roman"/>
          <w:sz w:val="24"/>
          <w:szCs w:val="24"/>
          <w:lang w:eastAsia="ru-RU"/>
        </w:rPr>
        <w:t>2) наименование и адрес оператора;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42" w:name="BM9043"/>
      <w:bookmarkStart w:id="43" w:name="BM9044"/>
      <w:bookmarkEnd w:id="42"/>
      <w:bookmarkEnd w:id="43"/>
      <w:r w:rsidRPr="00AA38FF">
        <w:rPr>
          <w:rFonts w:ascii="Times New Roman" w:eastAsia="Times New Roman" w:hAnsi="Times New Roman" w:cs="Times New Roman"/>
          <w:sz w:val="24"/>
          <w:szCs w:val="24"/>
          <w:lang w:eastAsia="ru-RU"/>
        </w:rPr>
        <w:t>3) перечень персональных данных, на обработку которых дается согласие субъект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4) цель обработки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44" w:name="BM9048"/>
      <w:bookmarkStart w:id="45" w:name="BM9045"/>
      <w:bookmarkEnd w:id="44"/>
      <w:bookmarkEnd w:id="45"/>
      <w:r w:rsidRPr="00AA38FF">
        <w:rPr>
          <w:rFonts w:ascii="Times New Roman" w:eastAsia="Times New Roman" w:hAnsi="Times New Roman" w:cs="Times New Roman"/>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46" w:name="BM9046"/>
      <w:bookmarkStart w:id="47" w:name="BM9047"/>
      <w:bookmarkEnd w:id="46"/>
      <w:bookmarkEnd w:id="47"/>
      <w:r w:rsidRPr="00AA38FF">
        <w:rPr>
          <w:rFonts w:ascii="Times New Roman" w:eastAsia="Times New Roman" w:hAnsi="Times New Roman" w:cs="Times New Roman"/>
          <w:sz w:val="24"/>
          <w:szCs w:val="24"/>
          <w:lang w:eastAsia="ru-RU"/>
        </w:rPr>
        <w:lastRenderedPageBreak/>
        <w:t xml:space="preserve">6) срок, в течение которого действует согласие субъекта персональных данных, а также способ его отзыва,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7) подпись субъекта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9.4. Обработка персональных данных </w:t>
      </w:r>
      <w:r w:rsidRPr="00AA38FF">
        <w:rPr>
          <w:rFonts w:ascii="Times New Roman" w:eastAsia="Times New Roman" w:hAnsi="Times New Roman" w:cs="Times New Roman"/>
          <w:b/>
          <w:bCs/>
          <w:color w:val="000000"/>
          <w:sz w:val="24"/>
          <w:szCs w:val="24"/>
          <w:lang w:eastAsia="ru-RU"/>
        </w:rPr>
        <w:t>физических лиц/работников (субъектов), состоящих в трудовых отношениях с юридическим лицом (оператором)</w:t>
      </w:r>
      <w:r w:rsidRPr="00AA38FF">
        <w:rPr>
          <w:rFonts w:ascii="Times New Roman" w:eastAsia="Times New Roman" w:hAnsi="Times New Roman" w:cs="Times New Roman"/>
          <w:b/>
          <w:bCs/>
          <w:sz w:val="24"/>
          <w:szCs w:val="24"/>
          <w:lang w:eastAsia="ru-RU"/>
        </w:rPr>
        <w:t>.</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Обработка осуществляется оператором с использованием и без использования средств автоматизации.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Работник отдела кадров при оформлении работника заполняет унифицированную форму Т-2 «Личная карточка работника» и формирует личное дело работника.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Личное дело работника состоит из следующих документов:</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документов, содержащих персональные данные работника, предоставленные им при оформлении трудовых отношений;</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документов, оформленных оператором в процессе трудовой деятельности работника.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Работник отдела кадров получает от принимаемого на работу работника документы, содержащие персональные данные, проверяет полноту их заполнения и правильность указываемых сведений в соответствии с предъявленными документами.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Личные дела работников хранятся в кабинете работников отдела кадров. Для этого используются запирающиеся шкафы. Личные дела располагаются в алфавитном порядке.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Трудовые книжки работников и вкладыши к ним хранятся в сейфе, в алфавитном порядке. После увольнения работника в течени</w:t>
      </w:r>
      <w:proofErr w:type="gramStart"/>
      <w:r w:rsidRPr="00AA38FF">
        <w:rPr>
          <w:rFonts w:ascii="Times New Roman" w:eastAsia="Times New Roman" w:hAnsi="Times New Roman" w:cs="Times New Roman"/>
          <w:sz w:val="24"/>
          <w:szCs w:val="24"/>
          <w:lang w:eastAsia="ru-RU"/>
        </w:rPr>
        <w:t>и</w:t>
      </w:r>
      <w:proofErr w:type="gramEnd"/>
      <w:r w:rsidRPr="00AA38FF">
        <w:rPr>
          <w:rFonts w:ascii="Times New Roman" w:eastAsia="Times New Roman" w:hAnsi="Times New Roman" w:cs="Times New Roman"/>
          <w:sz w:val="24"/>
          <w:szCs w:val="24"/>
          <w:lang w:eastAsia="ru-RU"/>
        </w:rPr>
        <w:t xml:space="preserve"> 30 календарных дней личное дело передается для хранения в архив организации.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Личные дела работников на бумажных носителях подлежат хранению в течение 75 лет.</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При приеме на работу персональные данные работника вводятся в автоматизированную информационную систему оператора и обрабатываются в процессе всей трудовой деятельности работника.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9.5. Обработка персональных данных </w:t>
      </w:r>
      <w:r w:rsidRPr="00AA38FF">
        <w:rPr>
          <w:rFonts w:ascii="Times New Roman" w:eastAsia="Times New Roman" w:hAnsi="Times New Roman" w:cs="Times New Roman"/>
          <w:b/>
          <w:bCs/>
          <w:color w:val="000000"/>
          <w:sz w:val="24"/>
          <w:szCs w:val="24"/>
          <w:lang w:eastAsia="ru-RU"/>
        </w:rPr>
        <w:t>физических лиц/(субъектов), состоящих в договорных и иных гражданско-правовых отношениях с юридическим лицом (оператором).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Обработка осуществляется оператором с использованием и без использования средств автоматизации.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Оператор осуществляет обработку персональных данных необходимую для исполнения договора, заключенного с физическими лицами</w:t>
      </w:r>
      <w:r w:rsidRPr="00AA38FF">
        <w:rPr>
          <w:rFonts w:ascii="Times New Roman" w:eastAsia="Times New Roman" w:hAnsi="Times New Roman" w:cs="Times New Roman"/>
          <w:color w:val="000000"/>
          <w:sz w:val="24"/>
          <w:szCs w:val="24"/>
          <w:lang w:eastAsia="ru-RU"/>
        </w:rPr>
        <w:t>.</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Персональные данные субъектов вводятся и хранятся в автоматизированной информационной системе оператора, а также хранятся у оператора на бумажных носителях в запирающемся шкафу или сейфе.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9.6.  Обработка персональных данных </w:t>
      </w:r>
      <w:r w:rsidRPr="00AA38FF">
        <w:rPr>
          <w:rFonts w:ascii="Times New Roman" w:eastAsia="Times New Roman" w:hAnsi="Times New Roman" w:cs="Times New Roman"/>
          <w:b/>
          <w:bCs/>
          <w:color w:val="000000"/>
          <w:sz w:val="24"/>
          <w:szCs w:val="24"/>
          <w:lang w:eastAsia="ru-RU"/>
        </w:rPr>
        <w:t>физических лиц/ студентов (субъектов), состоящих в отношениях по договору на оказание образовательных услуг с юридическим лицом (оператором)</w:t>
      </w:r>
      <w:r w:rsidRPr="00AA38FF">
        <w:rPr>
          <w:rFonts w:ascii="Times New Roman" w:eastAsia="Times New Roman" w:hAnsi="Times New Roman" w:cs="Times New Roman"/>
          <w:sz w:val="24"/>
          <w:szCs w:val="24"/>
          <w:lang w:eastAsia="ru-RU"/>
        </w:rPr>
        <w:t>.</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Обработка осуществляется оператором с использованием и без использования средств автоматизации.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roofErr w:type="gramStart"/>
      <w:r w:rsidRPr="00AA38FF">
        <w:rPr>
          <w:rFonts w:ascii="Times New Roman" w:eastAsia="Times New Roman" w:hAnsi="Times New Roman" w:cs="Times New Roman"/>
          <w:sz w:val="24"/>
          <w:szCs w:val="24"/>
          <w:lang w:eastAsia="ru-RU"/>
        </w:rPr>
        <w:t>При</w:t>
      </w:r>
      <w:proofErr w:type="gramEnd"/>
      <w:r w:rsidRPr="00AA38FF">
        <w:rPr>
          <w:rFonts w:ascii="Times New Roman" w:eastAsia="Times New Roman" w:hAnsi="Times New Roman" w:cs="Times New Roman"/>
          <w:sz w:val="24"/>
          <w:szCs w:val="24"/>
          <w:lang w:eastAsia="ru-RU"/>
        </w:rPr>
        <w:t xml:space="preserve"> сдачи документов в приемную комиссию абитуриент, заполняет заявление и прилагает документы, которые необходимы для формирования личного дела, в которой указывает следующие сведения о себе: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фамилию, имя, отчество;</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пол;</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дату и место рождения;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семейное положение;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образование;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место жительства и домашний телефон;</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lastRenderedPageBreak/>
        <w:t>– а также иные сведения, необходимые для оформления личной карточки студента, и другие, которые абитуриент считает нужным указать. В анкету вклеивается фотография абитуриента.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После зачисления в число студентов анкета абитуриента хранится в личном деле студента. Личные дела зачисленных студентов принимаются после окончания работы приемной комиссии в конце июля месяца текущего года отделом кадров по персоналу студентов.</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Ведение личных дел осуществляется работниками отдела кадров по персоналу студентов.</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Личное дело студента состоит из следующих документов:</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документов, содержащих персональные данные студента, предоставленные им в приемную комиссию при поступлении;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документов, оформленных оператором в процессе обучения.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Личные дела студентов регистрируются в Алфавитной книге студентов.</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Личные дела студентов хранятся в кабинете работников отдела кадров по персоналу студентов в запирающихся шкафах.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Справки 086у на бумажных носителях хранятся в здравпункте у оператора в запирающихся шкафах.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Личные дела студентов на бумажных носителях подлежат хранению в течение 75 лет.</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По окончании обучения личные дела студентов сдаются в архив оператора в конце учебного года.</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После зачисления студента его персональные данные вводятся в автоматизированную информационную систему оператора и обрабатываются в процессе всего обучения.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9.7. Обработка персональных данных </w:t>
      </w:r>
      <w:r w:rsidRPr="00AA38FF">
        <w:rPr>
          <w:rFonts w:ascii="Times New Roman" w:eastAsia="Times New Roman" w:hAnsi="Times New Roman" w:cs="Times New Roman"/>
          <w:b/>
          <w:bCs/>
          <w:color w:val="000000"/>
          <w:sz w:val="24"/>
          <w:szCs w:val="24"/>
          <w:lang w:eastAsia="ru-RU"/>
        </w:rPr>
        <w:t>физических лиц/ родителей - законных представителей несовершеннолетних слушателей подготовительных курсов, абитуриентов, студентов (субъектов) состоящих в отношениях на оказание образовательных услуг с юридическим лицом (оператором)</w:t>
      </w:r>
      <w:r w:rsidRPr="00AA38FF">
        <w:rPr>
          <w:rFonts w:ascii="Times New Roman" w:eastAsia="Times New Roman" w:hAnsi="Times New Roman" w:cs="Times New Roman"/>
          <w:sz w:val="24"/>
          <w:szCs w:val="24"/>
          <w:lang w:eastAsia="ru-RU"/>
        </w:rPr>
        <w:t>.</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Обработка осуществляется оператором с использованием и без использования средств автоматизации.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Договора, содержащие персональные данные хранятся у оператора на бумажных носителях в запирающихся шкафах и сейфах.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При зачислении студента персональные данные родителей вводятся в автоматизированную информационную систему оператора и обрабатываются в процессе всего учебного процесса студента.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9.8. Обработка персональных данных </w:t>
      </w:r>
      <w:r w:rsidRPr="00AA38FF">
        <w:rPr>
          <w:rFonts w:ascii="Times New Roman" w:eastAsia="Times New Roman" w:hAnsi="Times New Roman" w:cs="Times New Roman"/>
          <w:b/>
          <w:bCs/>
          <w:color w:val="000000"/>
          <w:sz w:val="24"/>
          <w:szCs w:val="24"/>
          <w:lang w:eastAsia="ru-RU"/>
        </w:rPr>
        <w:t>физических лиц/ слушателей курсов повышения квалификации (субъектов) состоящих в отношениях на оказание образовательных услуг с юридическим лицом (оператором).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Обработка осуществляется оператором с использованием и без использования средств автоматизации.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При зачислении слушателей на каждого формируется личное дело.</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Личное дело слушателя состоит из следующих документов:</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документов, содержащих персональные данные слушателя, предоставленные им при зачислении;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документов, оформленных оператором в учебном процессе.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Личные дела слушателей хранятся в кабинете работников Ресурсного центра. Для этого используются запирающиеся шкафы и сейф. Личные дела располагаются в алфавитном порядке.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Личные дела слушателей на бумажных носителях подлежат хранению в течение 75 лет.</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После зачисления слушателя его персональные данные вводятся в автоматизированную информационную систему оператора и обрабатываются в процессе всего учебного процесса.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xml:space="preserve">9.9 Ввод персональных данных в автоматизированную информационную систему оператора осуществляется работником, имеющим доступ к работе с персональными данными в соответствии с его должностными обязанностями.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lastRenderedPageBreak/>
        <w:t>9.10. Работник, осуществляющий ввод и обработку данных с использованием автоматизированной информационной системы, несет персональную ответственность за достоверность и полноту введенной информации.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9.11.</w:t>
      </w:r>
      <w:r w:rsidRPr="00AA38FF">
        <w:rPr>
          <w:rFonts w:ascii="Times New Roman" w:eastAsia="Times New Roman" w:hAnsi="Times New Roman" w:cs="Times New Roman"/>
          <w:color w:val="000000"/>
          <w:sz w:val="24"/>
          <w:szCs w:val="24"/>
          <w:lang w:val="en-US" w:eastAsia="ru-RU"/>
        </w:rPr>
        <w:t> </w:t>
      </w:r>
      <w:r w:rsidRPr="00AA38FF">
        <w:rPr>
          <w:rFonts w:ascii="Times New Roman" w:eastAsia="Times New Roman" w:hAnsi="Times New Roman" w:cs="Times New Roman"/>
          <w:color w:val="000000"/>
          <w:sz w:val="24"/>
          <w:szCs w:val="24"/>
          <w:lang w:eastAsia="ru-RU"/>
        </w:rPr>
        <w:t>При работе с программными средствами автоматизированной информационной системы организации, реализующими функции просмотра и редактирования персональных данных, запрещается демонстрация экранных форм, содержащих такие данные.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9.12.</w:t>
      </w:r>
      <w:r w:rsidRPr="00AA38FF">
        <w:rPr>
          <w:rFonts w:ascii="Times New Roman" w:eastAsia="Times New Roman" w:hAnsi="Times New Roman" w:cs="Times New Roman"/>
          <w:color w:val="000000"/>
          <w:sz w:val="24"/>
          <w:szCs w:val="24"/>
          <w:lang w:val="en-US" w:eastAsia="ru-RU"/>
        </w:rPr>
        <w:t> </w:t>
      </w:r>
      <w:r w:rsidRPr="00AA38FF">
        <w:rPr>
          <w:rFonts w:ascii="Times New Roman" w:eastAsia="Times New Roman" w:hAnsi="Times New Roman" w:cs="Times New Roman"/>
          <w:color w:val="000000"/>
          <w:sz w:val="24"/>
          <w:szCs w:val="24"/>
          <w:lang w:eastAsia="ru-RU"/>
        </w:rPr>
        <w:t>Хранение персональных данных в автоматизированной информационной системе оператора осуществляется на персональном компьютере с использованием специализированного программного обеспечения, отвечающего требованиям безопасности.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9.13.</w:t>
      </w:r>
      <w:r w:rsidRPr="00AA38FF">
        <w:rPr>
          <w:rFonts w:ascii="Times New Roman" w:eastAsia="Times New Roman" w:hAnsi="Times New Roman" w:cs="Times New Roman"/>
          <w:color w:val="000000"/>
          <w:sz w:val="24"/>
          <w:szCs w:val="24"/>
          <w:lang w:val="en-US" w:eastAsia="ru-RU"/>
        </w:rPr>
        <w:t> </w:t>
      </w:r>
      <w:r w:rsidRPr="00AA38FF">
        <w:rPr>
          <w:rFonts w:ascii="Times New Roman" w:eastAsia="Times New Roman" w:hAnsi="Times New Roman" w:cs="Times New Roman"/>
          <w:color w:val="000000"/>
          <w:sz w:val="24"/>
          <w:szCs w:val="24"/>
          <w:lang w:eastAsia="ru-RU"/>
        </w:rPr>
        <w:t xml:space="preserve">Персональные данные субъектов хранятся не дольше, чем этого требуют цели их обработки, и подлежат уничтожению по истечению установленных сроков хранения информации, а также по достижении целей обработки или в случае утраты необходимости в их достижении.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9.14.</w:t>
      </w:r>
      <w:r w:rsidRPr="00AA38FF">
        <w:rPr>
          <w:rFonts w:ascii="Times New Roman" w:eastAsia="Times New Roman" w:hAnsi="Times New Roman" w:cs="Times New Roman"/>
          <w:color w:val="000000"/>
          <w:sz w:val="24"/>
          <w:szCs w:val="24"/>
          <w:lang w:val="en-US" w:eastAsia="ru-RU"/>
        </w:rPr>
        <w:t>  </w:t>
      </w:r>
      <w:r w:rsidRPr="00AA38FF">
        <w:rPr>
          <w:rFonts w:ascii="Times New Roman" w:eastAsia="Times New Roman" w:hAnsi="Times New Roman" w:cs="Times New Roman"/>
          <w:color w:val="000000"/>
          <w:sz w:val="24"/>
          <w:szCs w:val="24"/>
          <w:lang w:eastAsia="ru-RU"/>
        </w:rPr>
        <w:t>Хранение резервных и технологических копий баз данных автоматизированной информационной системы, содержащих информацию персонального характера, осуществляется на сменных материальных носителях, доступ к которым ограничен.</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9.15.</w:t>
      </w:r>
      <w:r w:rsidRPr="00AA38FF">
        <w:rPr>
          <w:rFonts w:ascii="Times New Roman" w:eastAsia="Times New Roman" w:hAnsi="Times New Roman" w:cs="Times New Roman"/>
          <w:color w:val="000000"/>
          <w:sz w:val="24"/>
          <w:szCs w:val="24"/>
          <w:lang w:val="en-US" w:eastAsia="ru-RU"/>
        </w:rPr>
        <w:t> </w:t>
      </w:r>
      <w:r w:rsidRPr="00AA38FF">
        <w:rPr>
          <w:rFonts w:ascii="Times New Roman" w:eastAsia="Times New Roman" w:hAnsi="Times New Roman" w:cs="Times New Roman"/>
          <w:color w:val="000000"/>
          <w:sz w:val="24"/>
          <w:szCs w:val="24"/>
          <w:lang w:eastAsia="ru-RU"/>
        </w:rPr>
        <w:t xml:space="preserve">Вынос резервных и технологических копий баз данных автоматизированной информационной системы, содержащих информацию персонального характера, из организации запрещен.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9.16. Копировать и делать выписки персональных данных субъекта персональных данных разрешается исключительно в служебных целях с письменного разрешения руководителя.</w:t>
      </w:r>
    </w:p>
    <w:p w:rsidR="00AA38FF" w:rsidRPr="00AA38FF" w:rsidRDefault="00AA38FF" w:rsidP="00AA38FF">
      <w:pPr>
        <w:spacing w:after="0" w:line="240" w:lineRule="auto"/>
        <w:rPr>
          <w:rFonts w:ascii="Times New Roman" w:eastAsia="Times New Roman" w:hAnsi="Times New Roman" w:cs="Times New Roman"/>
          <w:color w:val="000000"/>
          <w:sz w:val="24"/>
          <w:szCs w:val="24"/>
          <w:lang w:eastAsia="ru-RU"/>
        </w:rPr>
      </w:pPr>
      <w:r w:rsidRPr="00AA38FF">
        <w:rPr>
          <w:rFonts w:ascii="Times New Roman" w:eastAsia="Times New Roman" w:hAnsi="Times New Roman" w:cs="Times New Roman"/>
          <w:color w:val="000000"/>
          <w:sz w:val="24"/>
          <w:szCs w:val="24"/>
          <w:lang w:eastAsia="ru-RU"/>
        </w:rPr>
        <w:t>9.17. Все меры конфиденциальности при сборе, обработке и хранении персональных данных работника распространяются как на бумажные, так и на электронные (автоматизированные) носители информации.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spacing w:after="0" w:line="240" w:lineRule="auto"/>
        <w:jc w:val="center"/>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sz w:val="24"/>
          <w:szCs w:val="24"/>
          <w:lang w:eastAsia="ru-RU"/>
        </w:rPr>
        <w:t>10.Обязанности лица, ответственного за организацию обработки</w:t>
      </w:r>
    </w:p>
    <w:p w:rsidR="00AA38FF" w:rsidRPr="00AA38FF" w:rsidRDefault="00AA38FF" w:rsidP="00AA38FF">
      <w:pPr>
        <w:spacing w:after="0" w:line="240" w:lineRule="auto"/>
        <w:jc w:val="center"/>
        <w:rPr>
          <w:rFonts w:ascii="Times New Roman" w:eastAsia="Times New Roman" w:hAnsi="Times New Roman" w:cs="Times New Roman"/>
          <w:b/>
          <w:bCs/>
          <w:sz w:val="24"/>
          <w:szCs w:val="24"/>
          <w:lang w:eastAsia="ru-RU"/>
        </w:rPr>
      </w:pPr>
      <w:r w:rsidRPr="00AA38FF">
        <w:rPr>
          <w:rFonts w:ascii="Times New Roman" w:eastAsia="Times New Roman" w:hAnsi="Times New Roman" w:cs="Times New Roman"/>
          <w:b/>
          <w:bCs/>
          <w:sz w:val="24"/>
          <w:szCs w:val="24"/>
          <w:lang w:eastAsia="ru-RU"/>
        </w:rPr>
        <w:t>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10.1. Руководитель оператора по приказу назначает лицо, ответственное за организацию обработки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48" w:name="BM2212"/>
      <w:bookmarkEnd w:id="48"/>
      <w:r w:rsidRPr="00AA38FF">
        <w:rPr>
          <w:rFonts w:ascii="Times New Roman" w:eastAsia="Times New Roman" w:hAnsi="Times New Roman" w:cs="Times New Roman"/>
          <w:sz w:val="24"/>
          <w:szCs w:val="24"/>
          <w:lang w:eastAsia="ru-RU"/>
        </w:rPr>
        <w:t>10.2. Лицо, ответственное за организацию обработки персональных данных, получает указания непосредственно от руководителя оператора, и подотчетно ему.</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49" w:name="BM2213"/>
      <w:bookmarkEnd w:id="49"/>
      <w:r w:rsidRPr="00AA38FF">
        <w:rPr>
          <w:rFonts w:ascii="Times New Roman" w:eastAsia="Times New Roman" w:hAnsi="Times New Roman" w:cs="Times New Roman"/>
          <w:sz w:val="24"/>
          <w:szCs w:val="24"/>
          <w:lang w:eastAsia="ru-RU"/>
        </w:rPr>
        <w:t>10.3. Лицо, ответственное за организацию обработки персональных данных обязано:</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50" w:name="BM22141"/>
      <w:bookmarkEnd w:id="50"/>
      <w:proofErr w:type="gramStart"/>
      <w:r w:rsidRPr="00AA38FF">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roofErr w:type="gramEnd"/>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51" w:name="BM22142"/>
      <w:bookmarkEnd w:id="51"/>
      <w:r w:rsidRPr="00AA38FF">
        <w:rPr>
          <w:rFonts w:ascii="Times New Roman" w:eastAsia="Times New Roman" w:hAnsi="Times New Roman" w:cs="Times New Roman"/>
          <w:sz w:val="24"/>
          <w:szCs w:val="24"/>
          <w:lang w:eastAsia="ru-RU"/>
        </w:rPr>
        <w:t xml:space="preserve">2) доводить до сведения </w:t>
      </w:r>
      <w:proofErr w:type="gramStart"/>
      <w:r w:rsidRPr="00AA38FF">
        <w:rPr>
          <w:rFonts w:ascii="Times New Roman" w:eastAsia="Times New Roman" w:hAnsi="Times New Roman" w:cs="Times New Roman"/>
          <w:sz w:val="24"/>
          <w:szCs w:val="24"/>
          <w:lang w:eastAsia="ru-RU"/>
        </w:rPr>
        <w:t>работников оператора положения законодательства Российской Федерации</w:t>
      </w:r>
      <w:proofErr w:type="gramEnd"/>
      <w:r w:rsidRPr="00AA38FF">
        <w:rPr>
          <w:rFonts w:ascii="Times New Roman" w:eastAsia="Times New Roman" w:hAnsi="Times New Roman" w:cs="Times New Roman"/>
          <w:sz w:val="24"/>
          <w:szCs w:val="24"/>
          <w:lang w:eastAsia="ru-RU"/>
        </w:rPr>
        <w:t xml:space="preserve"> о персональных данных, настоящего Положения, других локальных актов по вопросам обработки персональных данных, требований к защите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bookmarkStart w:id="52" w:name="BM22143"/>
      <w:bookmarkEnd w:id="52"/>
      <w:r w:rsidRPr="00AA38FF">
        <w:rPr>
          <w:rFonts w:ascii="Times New Roman" w:eastAsia="Times New Roman" w:hAnsi="Times New Roman" w:cs="Times New Roman"/>
          <w:sz w:val="24"/>
          <w:szCs w:val="24"/>
          <w:lang w:eastAsia="ru-RU"/>
        </w:rPr>
        <w:t xml:space="preserve">3) организовывать прием и обработку обращений и запросов субъектов персональных данных или их представителей и осуществлять </w:t>
      </w:r>
      <w:proofErr w:type="gramStart"/>
      <w:r w:rsidRPr="00AA38FF">
        <w:rPr>
          <w:rFonts w:ascii="Times New Roman" w:eastAsia="Times New Roman" w:hAnsi="Times New Roman" w:cs="Times New Roman"/>
          <w:sz w:val="24"/>
          <w:szCs w:val="24"/>
          <w:lang w:eastAsia="ru-RU"/>
        </w:rPr>
        <w:t>контроль за</w:t>
      </w:r>
      <w:proofErr w:type="gramEnd"/>
      <w:r w:rsidRPr="00AA38FF">
        <w:rPr>
          <w:rFonts w:ascii="Times New Roman" w:eastAsia="Times New Roman" w:hAnsi="Times New Roman" w:cs="Times New Roman"/>
          <w:sz w:val="24"/>
          <w:szCs w:val="24"/>
          <w:lang w:eastAsia="ru-RU"/>
        </w:rPr>
        <w:t xml:space="preserve"> приемом и обработкой таких обращений и запросов.</w:t>
      </w:r>
    </w:p>
    <w:p w:rsidR="00AA38FF" w:rsidRPr="00AA38FF" w:rsidRDefault="00AA38FF" w:rsidP="00AA38FF">
      <w:pPr>
        <w:spacing w:after="0" w:line="240" w:lineRule="auto"/>
        <w:jc w:val="center"/>
        <w:rPr>
          <w:rFonts w:ascii="Times New Roman" w:eastAsia="Times New Roman" w:hAnsi="Times New Roman" w:cs="Times New Roman"/>
          <w:b/>
          <w:bCs/>
          <w:color w:val="000000"/>
          <w:sz w:val="24"/>
          <w:szCs w:val="24"/>
          <w:lang w:eastAsia="ru-RU"/>
        </w:rPr>
      </w:pPr>
      <w:r w:rsidRPr="00AA38FF">
        <w:rPr>
          <w:rFonts w:ascii="Times New Roman" w:eastAsia="Times New Roman" w:hAnsi="Times New Roman" w:cs="Times New Roman"/>
          <w:b/>
          <w:bCs/>
          <w:color w:val="000000"/>
          <w:sz w:val="24"/>
          <w:szCs w:val="24"/>
          <w:lang w:eastAsia="ru-RU"/>
        </w:rPr>
        <w:t>11.Доступ к персональным данным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11.1.</w:t>
      </w:r>
      <w:r w:rsidRPr="00AA38FF">
        <w:rPr>
          <w:rFonts w:ascii="Times New Roman" w:eastAsia="Times New Roman" w:hAnsi="Times New Roman" w:cs="Times New Roman"/>
          <w:sz w:val="24"/>
          <w:szCs w:val="24"/>
          <w:lang w:val="en-US" w:eastAsia="ru-RU"/>
        </w:rPr>
        <w:t> </w:t>
      </w:r>
      <w:r w:rsidRPr="00AA38FF">
        <w:rPr>
          <w:rFonts w:ascii="Times New Roman" w:eastAsia="Times New Roman" w:hAnsi="Times New Roman" w:cs="Times New Roman"/>
          <w:sz w:val="24"/>
          <w:szCs w:val="24"/>
          <w:lang w:eastAsia="ru-RU"/>
        </w:rPr>
        <w:t xml:space="preserve">Доступ к персональным данным субъектов имеют работники оператора, которым персональные данные необходимы в связи с исполнением ими трудовых обязанностей </w:t>
      </w:r>
      <w:proofErr w:type="gramStart"/>
      <w:r w:rsidRPr="00AA38FF">
        <w:rPr>
          <w:rFonts w:ascii="Times New Roman" w:eastAsia="Times New Roman" w:hAnsi="Times New Roman" w:cs="Times New Roman"/>
          <w:sz w:val="24"/>
          <w:szCs w:val="24"/>
          <w:lang w:eastAsia="ru-RU"/>
        </w:rPr>
        <w:t>согласно перечня</w:t>
      </w:r>
      <w:proofErr w:type="gramEnd"/>
      <w:r w:rsidRPr="00AA38FF">
        <w:rPr>
          <w:rFonts w:ascii="Times New Roman" w:eastAsia="Times New Roman" w:hAnsi="Times New Roman" w:cs="Times New Roman"/>
          <w:sz w:val="24"/>
          <w:szCs w:val="24"/>
          <w:lang w:eastAsia="ru-RU"/>
        </w:rPr>
        <w:t xml:space="preserve"> должностей, утвержденного руководителем организации.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Доступ работников к персональным данным, содержащимся как в автоматизированной информационной системе оператора, так и на бумажных носителях осуществляется с письменного согласия руководителя организации (допуск).</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11.2.</w:t>
      </w:r>
      <w:r w:rsidRPr="00AA38FF">
        <w:rPr>
          <w:rFonts w:ascii="Times New Roman" w:eastAsia="Times New Roman" w:hAnsi="Times New Roman" w:cs="Times New Roman"/>
          <w:color w:val="000000"/>
          <w:sz w:val="24"/>
          <w:szCs w:val="24"/>
          <w:lang w:val="en-US" w:eastAsia="ru-RU"/>
        </w:rPr>
        <w:t> </w:t>
      </w:r>
      <w:r w:rsidRPr="00AA38FF">
        <w:rPr>
          <w:rFonts w:ascii="Times New Roman" w:eastAsia="Times New Roman" w:hAnsi="Times New Roman" w:cs="Times New Roman"/>
          <w:color w:val="000000"/>
          <w:sz w:val="24"/>
          <w:szCs w:val="24"/>
          <w:lang w:eastAsia="ru-RU"/>
        </w:rPr>
        <w:t xml:space="preserve">Работник, получивший допуск к персональным данным, должен быть ознакомлен с настоящим Положением. </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11.3.</w:t>
      </w:r>
      <w:r w:rsidRPr="00AA38FF">
        <w:rPr>
          <w:rFonts w:ascii="Times New Roman" w:eastAsia="Times New Roman" w:hAnsi="Times New Roman" w:cs="Times New Roman"/>
          <w:color w:val="000000"/>
          <w:sz w:val="24"/>
          <w:szCs w:val="24"/>
          <w:lang w:val="en-US" w:eastAsia="ru-RU"/>
        </w:rPr>
        <w:t> </w:t>
      </w:r>
      <w:r w:rsidRPr="00AA38FF">
        <w:rPr>
          <w:rFonts w:ascii="Times New Roman" w:eastAsia="Times New Roman" w:hAnsi="Times New Roman" w:cs="Times New Roman"/>
          <w:color w:val="000000"/>
          <w:sz w:val="24"/>
          <w:szCs w:val="24"/>
          <w:lang w:eastAsia="ru-RU"/>
        </w:rPr>
        <w:t>При получении доступа к персональным данным работники подписывают Обязательство о неразглашении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lastRenderedPageBreak/>
        <w:t>11.4.</w:t>
      </w:r>
      <w:r w:rsidRPr="00AA38FF">
        <w:rPr>
          <w:rFonts w:ascii="Times New Roman" w:eastAsia="Times New Roman" w:hAnsi="Times New Roman" w:cs="Times New Roman"/>
          <w:color w:val="000000"/>
          <w:sz w:val="24"/>
          <w:szCs w:val="24"/>
          <w:lang w:val="en-US" w:eastAsia="ru-RU"/>
        </w:rPr>
        <w:t> </w:t>
      </w:r>
      <w:r w:rsidRPr="00AA38FF">
        <w:rPr>
          <w:rFonts w:ascii="Times New Roman" w:eastAsia="Times New Roman" w:hAnsi="Times New Roman" w:cs="Times New Roman"/>
          <w:color w:val="000000"/>
          <w:sz w:val="24"/>
          <w:szCs w:val="24"/>
          <w:lang w:eastAsia="ru-RU"/>
        </w:rPr>
        <w:t xml:space="preserve">Доступ к автоматизированной информационной системе организации разграничен политикой безопасности системы, реализуемой с использованием программно-технических и организационных мероприятий. </w:t>
      </w:r>
    </w:p>
    <w:p w:rsidR="00AA38FF" w:rsidRPr="00AA38FF" w:rsidRDefault="00AA38FF" w:rsidP="00AA38FF">
      <w:pPr>
        <w:shd w:val="clear" w:color="auto" w:fill="FFFFFF"/>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11.5.</w:t>
      </w:r>
      <w:r w:rsidRPr="00AA38FF">
        <w:rPr>
          <w:rFonts w:ascii="Times New Roman" w:eastAsia="Times New Roman" w:hAnsi="Times New Roman" w:cs="Times New Roman"/>
          <w:color w:val="000000"/>
          <w:sz w:val="24"/>
          <w:szCs w:val="24"/>
          <w:lang w:val="en-US" w:eastAsia="ru-RU"/>
        </w:rPr>
        <w:t> </w:t>
      </w:r>
      <w:r w:rsidRPr="00AA38FF">
        <w:rPr>
          <w:rFonts w:ascii="Times New Roman" w:eastAsia="Times New Roman" w:hAnsi="Times New Roman" w:cs="Times New Roman"/>
          <w:color w:val="000000"/>
          <w:sz w:val="24"/>
          <w:szCs w:val="24"/>
          <w:lang w:eastAsia="ru-RU"/>
        </w:rPr>
        <w:t xml:space="preserve"> Право доступа к персональным данным субъектов персональных данных в части их касающейся имеют:</w:t>
      </w:r>
    </w:p>
    <w:p w:rsidR="00AA38FF" w:rsidRPr="00AA38FF" w:rsidRDefault="00AA38FF" w:rsidP="00AA38FF">
      <w:pPr>
        <w:numPr>
          <w:ilvl w:val="0"/>
          <w:numId w:val="10"/>
        </w:num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b/>
          <w:bCs/>
          <w:color w:val="000000"/>
          <w:sz w:val="24"/>
          <w:szCs w:val="24"/>
          <w:lang w:eastAsia="ru-RU"/>
        </w:rPr>
        <w:t>Должности работников имеющих доступ к персональным данным физических лиц/работников (субъектов), состоящих в трудовых отношениях с юридическим лицом (оператором), физических лиц/(субъектов), состоящих в договорных и иных гражданско-правовых отношениях с юридическим лицом (оператором):</w:t>
      </w:r>
    </w:p>
    <w:p w:rsidR="00AA38FF" w:rsidRPr="00AA38FF" w:rsidRDefault="00AA38FF" w:rsidP="00AA38FF">
      <w:pPr>
        <w:shd w:val="clear" w:color="auto" w:fill="FFFFFF"/>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директор, заместители директора по направлениям, начальник отдела кадров, руководитель структурного подразделения, которому подчиняется работник, работники отдела кадров и бухгалтерского учета (далее – уполномоченные должностные лица). Руководитель структурного подразделения, которому подчиняется работник, работники отдела кадров, бухгалтерского учета и библиотеки, учебная часть, инженера - программисты ЦИТ обслуживающие ЭСКД, методисты, председатели ПЦК, паспортист, заведующий общежитием, секретарь руководителя - имеют доступ к тем персональным данным, которые необходимы им для выполнения конкретных функций.</w:t>
      </w:r>
    </w:p>
    <w:p w:rsidR="00AA38FF" w:rsidRPr="00AA38FF" w:rsidRDefault="00AA38FF" w:rsidP="00AA38FF">
      <w:pPr>
        <w:numPr>
          <w:ilvl w:val="0"/>
          <w:numId w:val="11"/>
        </w:numPr>
        <w:spacing w:after="0" w:line="240" w:lineRule="auto"/>
        <w:rPr>
          <w:rFonts w:ascii="Times New Roman" w:eastAsia="Times New Roman" w:hAnsi="Times New Roman" w:cs="Times New Roman"/>
          <w:sz w:val="24"/>
          <w:szCs w:val="24"/>
          <w:lang w:eastAsia="ru-RU"/>
        </w:rPr>
      </w:pPr>
      <w:proofErr w:type="gramStart"/>
      <w:r w:rsidRPr="00AA38FF">
        <w:rPr>
          <w:rFonts w:ascii="Times New Roman" w:eastAsia="Times New Roman" w:hAnsi="Times New Roman" w:cs="Times New Roman"/>
          <w:b/>
          <w:bCs/>
          <w:color w:val="000000"/>
          <w:sz w:val="24"/>
          <w:szCs w:val="24"/>
          <w:lang w:eastAsia="ru-RU"/>
        </w:rPr>
        <w:t>Должности работников имеющих доступ к персональным данным физических лиц/ студентов (субъектов), состоящих в отношениях по договору на оказание образовательных услуг с юридическим лицом (оператором), физических лиц/ родителей - законных представителей несовершеннолетних слушателей подготовительных курсов, абитуриентов, студентов (субъектах) состоящих в отношениях на оказание образовательных услуг с юридическим лицом (оператором), физических лиц/ слушателей курсов повышения квалификации (субъектах) состоящих в отношениях на оказание образовательных</w:t>
      </w:r>
      <w:proofErr w:type="gramEnd"/>
      <w:r w:rsidRPr="00AA38FF">
        <w:rPr>
          <w:rFonts w:ascii="Times New Roman" w:eastAsia="Times New Roman" w:hAnsi="Times New Roman" w:cs="Times New Roman"/>
          <w:b/>
          <w:bCs/>
          <w:color w:val="000000"/>
          <w:sz w:val="24"/>
          <w:szCs w:val="24"/>
          <w:lang w:eastAsia="ru-RU"/>
        </w:rPr>
        <w:t xml:space="preserve"> услуг с юридическим лицом (оператором):</w:t>
      </w:r>
    </w:p>
    <w:p w:rsidR="00AA38FF" w:rsidRPr="00AA38FF" w:rsidRDefault="00AA38FF" w:rsidP="00AA38FF">
      <w:pPr>
        <w:shd w:val="clear" w:color="auto" w:fill="FFFFFF"/>
        <w:spacing w:after="0" w:line="240" w:lineRule="auto"/>
        <w:rPr>
          <w:rFonts w:ascii="Times New Roman" w:eastAsia="Times New Roman" w:hAnsi="Times New Roman" w:cs="Times New Roman"/>
          <w:color w:val="000000"/>
          <w:sz w:val="24"/>
          <w:szCs w:val="24"/>
          <w:lang w:eastAsia="ru-RU"/>
        </w:rPr>
      </w:pPr>
      <w:r w:rsidRPr="00AA38FF">
        <w:rPr>
          <w:rFonts w:ascii="Times New Roman" w:eastAsia="Times New Roman" w:hAnsi="Times New Roman" w:cs="Times New Roman"/>
          <w:color w:val="000000"/>
          <w:sz w:val="24"/>
          <w:szCs w:val="24"/>
          <w:lang w:eastAsia="ru-RU"/>
        </w:rPr>
        <w:t>директор, заместители директора по направлениям, начальник отдела кадров, заведующие отделениями по специальностям отделения, социальный педагог, мастера производственного обучения, классные руководители учебных групп, закрепленные приказом директора, работники отдела кадров и бухгалтерского учета, секретари приемной комиссии (далее – уполномоченные лица). Заведующие отделениями по специальностям отделения, работники отдела кадров и бухгалтерского учета, социальный педагог, мастера производственного обучения, классные руководители учебных групп, закрепленные приказом директора, библиотека, преподаватели, учебная часть, паспортист, заведующий общежитием - имеют доступ к тем персональным данным, которые необходимы им для выполнения конкретных функций.</w:t>
      </w:r>
    </w:p>
    <w:p w:rsidR="00AA38FF" w:rsidRPr="00AA38FF" w:rsidRDefault="00AA38FF" w:rsidP="00AA38FF">
      <w:pPr>
        <w:shd w:val="clear" w:color="auto" w:fill="FFFFFF"/>
        <w:spacing w:after="0" w:line="240" w:lineRule="auto"/>
        <w:rPr>
          <w:rFonts w:ascii="Times New Roman" w:eastAsia="Times New Roman" w:hAnsi="Times New Roman" w:cs="Times New Roman"/>
          <w:sz w:val="24"/>
          <w:szCs w:val="24"/>
          <w:lang w:eastAsia="ru-RU"/>
        </w:rPr>
      </w:pPr>
    </w:p>
    <w:p w:rsidR="00AA38FF" w:rsidRPr="00AA38FF" w:rsidRDefault="00AA38FF" w:rsidP="00AA38FF">
      <w:pPr>
        <w:spacing w:after="0" w:line="240" w:lineRule="auto"/>
        <w:jc w:val="center"/>
        <w:rPr>
          <w:rFonts w:ascii="Times New Roman" w:eastAsia="Times New Roman" w:hAnsi="Times New Roman" w:cs="Times New Roman"/>
          <w:b/>
          <w:bCs/>
          <w:color w:val="000000"/>
          <w:sz w:val="24"/>
          <w:szCs w:val="24"/>
          <w:lang w:eastAsia="ru-RU"/>
        </w:rPr>
      </w:pPr>
      <w:r w:rsidRPr="00AA38FF">
        <w:rPr>
          <w:rFonts w:ascii="Times New Roman" w:eastAsia="Times New Roman" w:hAnsi="Times New Roman" w:cs="Times New Roman"/>
          <w:b/>
          <w:bCs/>
          <w:color w:val="000000"/>
          <w:sz w:val="24"/>
          <w:szCs w:val="24"/>
          <w:lang w:eastAsia="ru-RU"/>
        </w:rPr>
        <w:t>12.Порядок передачи информации, содержащей персональные данные</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12.1.</w:t>
      </w:r>
      <w:r w:rsidRPr="00AA38FF">
        <w:rPr>
          <w:rFonts w:ascii="Times New Roman" w:eastAsia="Times New Roman" w:hAnsi="Times New Roman" w:cs="Times New Roman"/>
          <w:sz w:val="24"/>
          <w:szCs w:val="24"/>
          <w:lang w:val="en-US" w:eastAsia="ru-RU"/>
        </w:rPr>
        <w:t> </w:t>
      </w:r>
      <w:r w:rsidRPr="00AA38FF">
        <w:rPr>
          <w:rFonts w:ascii="Times New Roman" w:eastAsia="Times New Roman" w:hAnsi="Times New Roman" w:cs="Times New Roman"/>
          <w:sz w:val="24"/>
          <w:szCs w:val="24"/>
          <w:lang w:eastAsia="ru-RU"/>
        </w:rPr>
        <w:t>При передаче персональных данных оператор должен соблюдать следующие требования: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не сообщать персональные данные субъекта персональных данных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не сообщать персональные данные субъекта в коммерческих целях без его письменного согласия;</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режим конфиденциальности. Данное положение не распространяется на обмен персональными данными субъектов в порядке, установленном законодательством;</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lastRenderedPageBreak/>
        <w:t>• разрешать доступ к персональным данным субъектов только лицам, определенным приказом по организации, при этом указанные лица должны иметь право получать только те персональные данные субъекта, которые необходимы для выполнения трудовых обязанностей.</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roofErr w:type="gramStart"/>
      <w:r w:rsidRPr="00AA38FF">
        <w:rPr>
          <w:rFonts w:ascii="Times New Roman" w:eastAsia="Times New Roman" w:hAnsi="Times New Roman" w:cs="Times New Roman"/>
          <w:color w:val="000000"/>
          <w:sz w:val="24"/>
          <w:szCs w:val="24"/>
          <w:lang w:eastAsia="ru-RU"/>
        </w:rPr>
        <w:t xml:space="preserve">12.2.По работникам, состоящим в трудовых отношениях с оператором, при получении от них согласия персональные данные передаются по Интернет оператором </w:t>
      </w:r>
      <w:r w:rsidRPr="00AA38FF">
        <w:rPr>
          <w:rFonts w:ascii="Times New Roman" w:eastAsia="Times New Roman" w:hAnsi="Times New Roman" w:cs="Times New Roman"/>
          <w:sz w:val="24"/>
          <w:szCs w:val="24"/>
          <w:lang w:eastAsia="ru-RU"/>
        </w:rPr>
        <w:t>в государственные органы (Пенсионный фонд РФ, Фонд социального страхования РФ, Министерство по налогам и сборам РФ,</w:t>
      </w:r>
      <w:r w:rsidRPr="00AA38FF">
        <w:rPr>
          <w:rFonts w:ascii="Times New Roman" w:eastAsia="Times New Roman" w:hAnsi="Times New Roman" w:cs="Times New Roman"/>
          <w:color w:val="000000"/>
          <w:sz w:val="24"/>
          <w:szCs w:val="24"/>
          <w:lang w:eastAsia="ru-RU"/>
        </w:rPr>
        <w:t xml:space="preserve"> Военный комиссариат</w:t>
      </w:r>
      <w:r w:rsidRPr="00AA38FF">
        <w:rPr>
          <w:rFonts w:ascii="Times New Roman" w:eastAsia="Times New Roman" w:hAnsi="Times New Roman" w:cs="Times New Roman"/>
          <w:sz w:val="24"/>
          <w:szCs w:val="24"/>
          <w:lang w:eastAsia="ru-RU"/>
        </w:rPr>
        <w:t>) в соответствии с действующим законодательством РФ, а также в банк (ОАО «Ак Барс» банк) для перечисления заработной платы.</w:t>
      </w:r>
      <w:proofErr w:type="gramEnd"/>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 xml:space="preserve">12.3. </w:t>
      </w:r>
      <w:proofErr w:type="gramStart"/>
      <w:r w:rsidRPr="00AA38FF">
        <w:rPr>
          <w:rFonts w:ascii="Times New Roman" w:eastAsia="Times New Roman" w:hAnsi="Times New Roman" w:cs="Times New Roman"/>
          <w:color w:val="000000"/>
          <w:sz w:val="24"/>
          <w:szCs w:val="24"/>
          <w:lang w:eastAsia="ru-RU"/>
        </w:rPr>
        <w:t xml:space="preserve">По физическим лицам, состоящим в договорных отношениях с оператором, при получении от них согласия персональные данные передаются оператором </w:t>
      </w:r>
      <w:r w:rsidRPr="00AA38FF">
        <w:rPr>
          <w:rFonts w:ascii="Times New Roman" w:eastAsia="Times New Roman" w:hAnsi="Times New Roman" w:cs="Times New Roman"/>
          <w:sz w:val="24"/>
          <w:szCs w:val="24"/>
          <w:lang w:eastAsia="ru-RU"/>
        </w:rPr>
        <w:t>в государственные органы (Пенсионный фонд РФ, Фонд социального страхования РФ, Министерство по налогам и сборам РФ) в соответствии с действующим законодательством РФ, а также в банк (ОАО «Ак Барс» банк) для получения оплаты по договору.</w:t>
      </w:r>
      <w:proofErr w:type="gramEnd"/>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color w:val="000000"/>
          <w:sz w:val="24"/>
          <w:szCs w:val="24"/>
          <w:lang w:eastAsia="ru-RU"/>
        </w:rPr>
        <w:t>12.4. По студентам при получении от них согласия персональные данные передаются оператором в Паспортно-визовую службу, Военный комиссариат в соответствии с действующим законодательством РФ</w:t>
      </w:r>
      <w:r w:rsidRPr="00AA38FF">
        <w:rPr>
          <w:rFonts w:ascii="Times New Roman" w:eastAsia="Times New Roman" w:hAnsi="Times New Roman" w:cs="Times New Roman"/>
          <w:sz w:val="24"/>
          <w:szCs w:val="24"/>
          <w:lang w:eastAsia="ru-RU"/>
        </w:rPr>
        <w:t>, а также в банк (ЗАО «Банк ВТБ 24») для перечисления стипендии.</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p>
    <w:p w:rsidR="00AA38FF" w:rsidRPr="00AA38FF" w:rsidRDefault="00AA38FF" w:rsidP="00AA38FF">
      <w:pPr>
        <w:spacing w:after="0" w:line="240" w:lineRule="auto"/>
        <w:jc w:val="center"/>
        <w:rPr>
          <w:rFonts w:ascii="Times New Roman" w:eastAsia="Times New Roman" w:hAnsi="Times New Roman" w:cs="Times New Roman"/>
          <w:b/>
          <w:bCs/>
          <w:sz w:val="24"/>
          <w:szCs w:val="24"/>
          <w:lang w:eastAsia="ru-RU"/>
        </w:rPr>
      </w:pPr>
      <w:r w:rsidRPr="00AA38FF">
        <w:rPr>
          <w:rFonts w:ascii="Times New Roman" w:eastAsia="Times New Roman" w:hAnsi="Times New Roman" w:cs="Times New Roman"/>
          <w:b/>
          <w:bCs/>
          <w:sz w:val="24"/>
          <w:szCs w:val="24"/>
          <w:lang w:eastAsia="ru-RU"/>
        </w:rPr>
        <w:t>13. Ответственность за нарушение норм, регулирующих обработку и защиту персональных данных</w:t>
      </w:r>
    </w:p>
    <w:p w:rsidR="00AA38FF" w:rsidRPr="00AA38FF" w:rsidRDefault="00AA38FF" w:rsidP="00AA38FF">
      <w:pPr>
        <w:spacing w:after="0" w:line="240" w:lineRule="auto"/>
        <w:rPr>
          <w:rFonts w:ascii="Times New Roman" w:eastAsia="Times New Roman" w:hAnsi="Times New Roman" w:cs="Times New Roman"/>
          <w:sz w:val="24"/>
          <w:szCs w:val="24"/>
          <w:lang w:eastAsia="ru-RU"/>
        </w:rPr>
      </w:pPr>
      <w:r w:rsidRPr="00AA38FF">
        <w:rPr>
          <w:rFonts w:ascii="Times New Roman" w:eastAsia="Times New Roman" w:hAnsi="Times New Roman" w:cs="Times New Roman"/>
          <w:sz w:val="24"/>
          <w:szCs w:val="24"/>
          <w:lang w:eastAsia="ru-RU"/>
        </w:rPr>
        <w:t>13.1.</w:t>
      </w:r>
      <w:r w:rsidRPr="00AA38FF">
        <w:rPr>
          <w:rFonts w:ascii="Times New Roman" w:eastAsia="Times New Roman" w:hAnsi="Times New Roman" w:cs="Times New Roman"/>
          <w:sz w:val="24"/>
          <w:szCs w:val="24"/>
          <w:lang w:val="en-US" w:eastAsia="ru-RU"/>
        </w:rPr>
        <w:t> </w:t>
      </w:r>
      <w:r w:rsidRPr="00AA38FF">
        <w:rPr>
          <w:rFonts w:ascii="Times New Roman" w:eastAsia="Times New Roman" w:hAnsi="Times New Roman" w:cs="Times New Roman"/>
          <w:sz w:val="24"/>
          <w:szCs w:val="24"/>
          <w:lang w:eastAsia="ru-RU"/>
        </w:rPr>
        <w:t>Нарушение требований настоящего Положения может повлечь ответственность, предусмотренную законодательством Российской Федерации.</w:t>
      </w:r>
    </w:p>
    <w:p w:rsidR="00AA38FF" w:rsidRPr="00AA38FF" w:rsidRDefault="00AA38FF" w:rsidP="00AA38FF">
      <w:pPr>
        <w:spacing w:after="0" w:line="240" w:lineRule="auto"/>
        <w:jc w:val="both"/>
        <w:rPr>
          <w:rFonts w:ascii="Times New Roman" w:eastAsia="Times New Roman" w:hAnsi="Times New Roman" w:cs="Times New Roman"/>
          <w:sz w:val="24"/>
          <w:szCs w:val="24"/>
          <w:lang w:eastAsia="ru-RU"/>
        </w:rPr>
      </w:pPr>
    </w:p>
    <w:p w:rsidR="00AA38FF" w:rsidRPr="00AA38FF" w:rsidRDefault="00AA38FF" w:rsidP="00AA38FF">
      <w:pPr>
        <w:spacing w:after="0" w:line="240" w:lineRule="auto"/>
        <w:ind w:firstLine="720"/>
        <w:jc w:val="both"/>
        <w:rPr>
          <w:rFonts w:ascii="Times New Roman" w:eastAsia="Calibri" w:hAnsi="Times New Roman" w:cs="Times New Roman"/>
          <w:sz w:val="24"/>
          <w:szCs w:val="24"/>
        </w:rPr>
      </w:pPr>
    </w:p>
    <w:p w:rsidR="00AA38FF" w:rsidRPr="00AA38FF" w:rsidRDefault="00AA38FF" w:rsidP="00AA38FF">
      <w:pPr>
        <w:spacing w:after="0" w:line="240" w:lineRule="auto"/>
        <w:ind w:firstLine="720"/>
        <w:jc w:val="both"/>
        <w:rPr>
          <w:rFonts w:ascii="Times New Roman" w:eastAsia="Calibri" w:hAnsi="Times New Roman" w:cs="Times New Roman"/>
          <w:sz w:val="24"/>
          <w:szCs w:val="24"/>
        </w:rPr>
      </w:pPr>
    </w:p>
    <w:p w:rsidR="00AA38FF" w:rsidRPr="00AA38FF" w:rsidRDefault="00AA38FF" w:rsidP="00AA38FF">
      <w:pPr>
        <w:spacing w:after="0" w:line="240" w:lineRule="auto"/>
        <w:ind w:firstLine="720"/>
        <w:jc w:val="both"/>
        <w:rPr>
          <w:rFonts w:ascii="Times New Roman" w:eastAsia="Calibri" w:hAnsi="Times New Roman" w:cs="Times New Roman"/>
          <w:sz w:val="24"/>
          <w:szCs w:val="24"/>
        </w:rPr>
      </w:pPr>
    </w:p>
    <w:p w:rsidR="00AA38FF" w:rsidRPr="00AA38FF" w:rsidRDefault="00AA38FF" w:rsidP="00AA38FF">
      <w:pPr>
        <w:widowControl w:val="0"/>
        <w:shd w:val="clear" w:color="auto" w:fill="FFFFFF"/>
        <w:autoSpaceDE w:val="0"/>
        <w:autoSpaceDN w:val="0"/>
        <w:adjustRightInd w:val="0"/>
        <w:spacing w:after="0" w:line="278" w:lineRule="exact"/>
        <w:ind w:left="567" w:right="298"/>
        <w:jc w:val="both"/>
        <w:rPr>
          <w:rFonts w:ascii="Times New Roman" w:eastAsia="Times New Roman" w:hAnsi="Times New Roman" w:cs="Times New Roman"/>
          <w:b/>
          <w:sz w:val="24"/>
          <w:szCs w:val="24"/>
          <w:lang w:eastAsia="ru-RU"/>
        </w:rPr>
      </w:pPr>
    </w:p>
    <w:p w:rsidR="00AA38FF" w:rsidRPr="00AA38FF" w:rsidRDefault="00AA38FF" w:rsidP="00AA38FF">
      <w:pPr>
        <w:widowControl w:val="0"/>
        <w:shd w:val="clear" w:color="auto" w:fill="FFFFFF"/>
        <w:autoSpaceDE w:val="0"/>
        <w:autoSpaceDN w:val="0"/>
        <w:adjustRightInd w:val="0"/>
        <w:spacing w:after="0" w:line="278" w:lineRule="exact"/>
        <w:ind w:left="567" w:right="298"/>
        <w:jc w:val="both"/>
        <w:rPr>
          <w:rFonts w:ascii="Times New Roman" w:eastAsia="Times New Roman" w:hAnsi="Times New Roman" w:cs="Times New Roman"/>
          <w:b/>
          <w:sz w:val="24"/>
          <w:szCs w:val="24"/>
          <w:lang w:eastAsia="ru-RU"/>
        </w:rPr>
      </w:pPr>
    </w:p>
    <w:p w:rsidR="00AA38FF" w:rsidRPr="00AA38FF" w:rsidRDefault="00AA38FF" w:rsidP="00AA38FF">
      <w:pPr>
        <w:widowControl w:val="0"/>
        <w:shd w:val="clear" w:color="auto" w:fill="FFFFFF"/>
        <w:autoSpaceDE w:val="0"/>
        <w:autoSpaceDN w:val="0"/>
        <w:adjustRightInd w:val="0"/>
        <w:spacing w:after="0" w:line="278" w:lineRule="exact"/>
        <w:ind w:left="567" w:right="298"/>
        <w:jc w:val="both"/>
        <w:rPr>
          <w:rFonts w:ascii="Times New Roman" w:eastAsia="Times New Roman" w:hAnsi="Times New Roman" w:cs="Times New Roman"/>
          <w:b/>
          <w:sz w:val="24"/>
          <w:szCs w:val="24"/>
          <w:lang w:eastAsia="ru-RU"/>
        </w:rPr>
      </w:pPr>
    </w:p>
    <w:p w:rsidR="00AA38FF" w:rsidRDefault="00AA38FF" w:rsidP="00AA38FF">
      <w:pPr>
        <w:jc w:val="both"/>
      </w:pPr>
    </w:p>
    <w:p w:rsidR="00AA38FF" w:rsidRDefault="00AA38FF"/>
    <w:p w:rsidR="00AA38FF" w:rsidRDefault="00AA38FF"/>
    <w:p w:rsidR="00AA38FF" w:rsidRDefault="00AA38FF"/>
    <w:p w:rsidR="00AA38FF" w:rsidRDefault="00AA38FF"/>
    <w:p w:rsidR="00AA38FF" w:rsidRDefault="00AA38FF"/>
    <w:p w:rsidR="00AA38FF" w:rsidRDefault="00AA38FF"/>
    <w:sectPr w:rsidR="00AA38FF" w:rsidSect="00AA38F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98E"/>
    <w:multiLevelType w:val="multilevel"/>
    <w:tmpl w:val="C1C6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C4F07"/>
    <w:multiLevelType w:val="multilevel"/>
    <w:tmpl w:val="1CBA51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172DB"/>
    <w:multiLevelType w:val="multilevel"/>
    <w:tmpl w:val="09E0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C7158"/>
    <w:multiLevelType w:val="multilevel"/>
    <w:tmpl w:val="F5CA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668F0"/>
    <w:multiLevelType w:val="multilevel"/>
    <w:tmpl w:val="3F24D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960601"/>
    <w:multiLevelType w:val="multilevel"/>
    <w:tmpl w:val="2200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D556A"/>
    <w:multiLevelType w:val="multilevel"/>
    <w:tmpl w:val="12C0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64026A"/>
    <w:multiLevelType w:val="multilevel"/>
    <w:tmpl w:val="B2B8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8E7A54"/>
    <w:multiLevelType w:val="multilevel"/>
    <w:tmpl w:val="74E8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BC54BF"/>
    <w:multiLevelType w:val="multilevel"/>
    <w:tmpl w:val="E21A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D14A0D"/>
    <w:multiLevelType w:val="multilevel"/>
    <w:tmpl w:val="214A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5"/>
  </w:num>
  <w:num w:numId="5">
    <w:abstractNumId w:val="9"/>
  </w:num>
  <w:num w:numId="6">
    <w:abstractNumId w:val="6"/>
  </w:num>
  <w:num w:numId="7">
    <w:abstractNumId w:val="3"/>
  </w:num>
  <w:num w:numId="8">
    <w:abstractNumId w:val="1"/>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8D"/>
    <w:rsid w:val="00156C8D"/>
    <w:rsid w:val="00437FF9"/>
    <w:rsid w:val="00AA38FF"/>
    <w:rsid w:val="00CC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3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3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6086</Words>
  <Characters>34696</Characters>
  <Application>Microsoft Office Word</Application>
  <DocSecurity>0</DocSecurity>
  <Lines>289</Lines>
  <Paragraphs>81</Paragraphs>
  <ScaleCrop>false</ScaleCrop>
  <Company/>
  <LinksUpToDate>false</LinksUpToDate>
  <CharactersWithSpaces>40701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2020-06-05T14:07:00Z</dcterms:created>
  <dcterms:modified xsi:type="dcterms:W3CDTF">2020-08-12T10:27:00Z</dcterms:modified>
</cp:coreProperties>
</file>