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848" w:rsidRPr="001C3848" w:rsidRDefault="001C3848" w:rsidP="001C3848">
      <w:pPr>
        <w:rPr>
          <w:lang w:eastAsia="ru-RU"/>
        </w:rPr>
      </w:pPr>
      <w:r w:rsidRPr="001C3848">
        <w:rPr>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на 7 августа 2017 года)</w:t>
      </w:r>
    </w:p>
    <w:p w:rsidR="001C3848" w:rsidRPr="001C3848" w:rsidRDefault="001C3848" w:rsidP="001C3848">
      <w:pPr>
        <w:spacing w:after="0"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pict>
          <v:rect id="_x0000_i1025" style="width:0;height:1.5pt" o:hralign="center" o:hrstd="t" o:hr="t" fillcolor="#a0a0a0" stroked="f"/>
        </w:pict>
      </w:r>
    </w:p>
    <w:p w:rsidR="001C3848" w:rsidRPr="001C3848" w:rsidRDefault="001C3848" w:rsidP="001C3848">
      <w:pPr>
        <w:spacing w:after="0" w:line="240" w:lineRule="auto"/>
        <w:outlineLvl w:val="1"/>
        <w:rPr>
          <w:rFonts w:ascii="Times New Roman" w:eastAsia="Times New Roman" w:hAnsi="Times New Roman" w:cs="Times New Roman"/>
          <w:b/>
          <w:bCs/>
          <w:sz w:val="2"/>
          <w:szCs w:val="2"/>
          <w:lang w:eastAsia="ru-RU"/>
        </w:rPr>
      </w:pPr>
      <w:r w:rsidRPr="001C3848">
        <w:rPr>
          <w:rFonts w:ascii="Times New Roman" w:eastAsia="Times New Roman" w:hAnsi="Times New Roman" w:cs="Times New Roman"/>
          <w:b/>
          <w:bCs/>
          <w:sz w:val="2"/>
          <w:szCs w:val="2"/>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C3848" w:rsidRPr="001C3848" w:rsidRDefault="001C3848" w:rsidP="001C3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ПРАВИТЕЛЬСТВО РОССИЙСКОЙ ФЕДЕРАЦИИ</w:t>
      </w:r>
    </w:p>
    <w:p w:rsidR="001C3848" w:rsidRPr="001C3848" w:rsidRDefault="001C3848" w:rsidP="001C384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1C3848">
        <w:rPr>
          <w:rFonts w:ascii="Times New Roman" w:eastAsia="Times New Roman" w:hAnsi="Times New Roman" w:cs="Times New Roman"/>
          <w:sz w:val="24"/>
          <w:szCs w:val="24"/>
          <w:lang w:eastAsia="ru-RU"/>
        </w:rPr>
        <w:t>ПОСТАНОВЛЕНИЕ</w:t>
      </w:r>
    </w:p>
    <w:p w:rsidR="001C3848" w:rsidRPr="001C3848" w:rsidRDefault="001C3848" w:rsidP="001C3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от 10 июля 2013 года N 582</w:t>
      </w:r>
    </w:p>
    <w:p w:rsidR="001C3848" w:rsidRPr="001C3848" w:rsidRDefault="001C3848" w:rsidP="001C3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 xml:space="preserve">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1C3848" w:rsidRPr="001C3848" w:rsidRDefault="001C3848" w:rsidP="001C3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(с изменениями на 7 августа 2017 года)</w:t>
      </w:r>
    </w:p>
    <w:bookmarkEnd w:id="0"/>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 xml:space="preserve">____________________________________________________________________ </w:t>
      </w:r>
      <w:r w:rsidRPr="001C3848">
        <w:rPr>
          <w:rFonts w:ascii="Times New Roman" w:eastAsia="Times New Roman" w:hAnsi="Times New Roman" w:cs="Times New Roman"/>
          <w:sz w:val="24"/>
          <w:szCs w:val="24"/>
          <w:lang w:eastAsia="ru-RU"/>
        </w:rPr>
        <w:br/>
        <w:t xml:space="preserve">Документ с изменениями, внесенными: </w:t>
      </w:r>
      <w:r w:rsidRPr="001C3848">
        <w:rPr>
          <w:rFonts w:ascii="Times New Roman" w:eastAsia="Times New Roman" w:hAnsi="Times New Roman" w:cs="Times New Roman"/>
          <w:sz w:val="24"/>
          <w:szCs w:val="24"/>
          <w:lang w:eastAsia="ru-RU"/>
        </w:rPr>
        <w:br/>
      </w:r>
      <w:hyperlink r:id="rId4" w:history="1">
        <w:r w:rsidRPr="001C384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октября 2015 года N 1120</w:t>
        </w:r>
      </w:hyperlink>
      <w:r w:rsidRPr="001C3848">
        <w:rPr>
          <w:rFonts w:ascii="Times New Roman" w:eastAsia="Times New Roman" w:hAnsi="Times New Roman" w:cs="Times New Roman"/>
          <w:sz w:val="24"/>
          <w:szCs w:val="24"/>
          <w:lang w:eastAsia="ru-RU"/>
        </w:rPr>
        <w:t xml:space="preserve"> (Официальный интернет-портал правовой информации www.pravo.gov.ru, 22.10.2015, N 0001201510220037); </w:t>
      </w:r>
      <w:r w:rsidRPr="001C3848">
        <w:rPr>
          <w:rFonts w:ascii="Times New Roman" w:eastAsia="Times New Roman" w:hAnsi="Times New Roman" w:cs="Times New Roman"/>
          <w:sz w:val="24"/>
          <w:szCs w:val="24"/>
          <w:lang w:eastAsia="ru-RU"/>
        </w:rPr>
        <w:br/>
      </w:r>
      <w:hyperlink r:id="rId5" w:history="1">
        <w:r w:rsidRPr="001C384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мая 2017 года N 575</w:t>
        </w:r>
      </w:hyperlink>
      <w:r w:rsidRPr="001C3848">
        <w:rPr>
          <w:rFonts w:ascii="Times New Roman" w:eastAsia="Times New Roman" w:hAnsi="Times New Roman" w:cs="Times New Roman"/>
          <w:sz w:val="24"/>
          <w:szCs w:val="24"/>
          <w:lang w:eastAsia="ru-RU"/>
        </w:rPr>
        <w:t xml:space="preserve"> (Официальный интернет-портал правовой информации www.pravo.gov.ru, 19.05.2017, N 0001201705190019); </w:t>
      </w:r>
      <w:r w:rsidRPr="001C3848">
        <w:rPr>
          <w:rFonts w:ascii="Times New Roman" w:eastAsia="Times New Roman" w:hAnsi="Times New Roman" w:cs="Times New Roman"/>
          <w:sz w:val="24"/>
          <w:szCs w:val="24"/>
          <w:lang w:eastAsia="ru-RU"/>
        </w:rPr>
        <w:br/>
      </w:r>
      <w:hyperlink r:id="rId6" w:history="1">
        <w:r w:rsidRPr="001C384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7 августа 2017 года N 944</w:t>
        </w:r>
      </w:hyperlink>
      <w:r w:rsidRPr="001C3848">
        <w:rPr>
          <w:rFonts w:ascii="Times New Roman" w:eastAsia="Times New Roman" w:hAnsi="Times New Roman" w:cs="Times New Roman"/>
          <w:sz w:val="24"/>
          <w:szCs w:val="24"/>
          <w:lang w:eastAsia="ru-RU"/>
        </w:rPr>
        <w:t xml:space="preserve"> (Официальный интернет-портал правовой информации www.pravo.gov.ru, 10.08.2017, N 0001201708100005). </w:t>
      </w:r>
      <w:r w:rsidRPr="001C3848">
        <w:rPr>
          <w:rFonts w:ascii="Times New Roman" w:eastAsia="Times New Roman" w:hAnsi="Times New Roman" w:cs="Times New Roman"/>
          <w:sz w:val="24"/>
          <w:szCs w:val="24"/>
          <w:lang w:eastAsia="ru-RU"/>
        </w:rPr>
        <w:br/>
        <w:t>____________________________________________________________________</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br/>
        <w:t xml:space="preserve">В соответствии со </w:t>
      </w:r>
      <w:hyperlink r:id="rId7" w:history="1">
        <w:r w:rsidRPr="001C3848">
          <w:rPr>
            <w:rFonts w:ascii="Times New Roman" w:eastAsia="Times New Roman" w:hAnsi="Times New Roman" w:cs="Times New Roman"/>
            <w:color w:val="0000FF"/>
            <w:sz w:val="24"/>
            <w:szCs w:val="24"/>
            <w:u w:val="single"/>
            <w:lang w:eastAsia="ru-RU"/>
          </w:rPr>
          <w:t>статьей 29 Федерального закона "Об образовании в Российской Федерации"</w:t>
        </w:r>
      </w:hyperlink>
      <w:r w:rsidRPr="001C3848">
        <w:rPr>
          <w:rFonts w:ascii="Times New Roman" w:eastAsia="Times New Roman" w:hAnsi="Times New Roman" w:cs="Times New Roman"/>
          <w:sz w:val="24"/>
          <w:szCs w:val="24"/>
          <w:lang w:eastAsia="ru-RU"/>
        </w:rPr>
        <w:t xml:space="preserve"> Правительство Российской Федерации</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постановляет:</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 xml:space="preserve">2. Признать утратившим силу </w:t>
      </w:r>
      <w:hyperlink r:id="rId8" w:history="1">
        <w:r w:rsidRPr="001C3848">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18 апреля 2012 года N 343 "Об утверждении Правил размещения в сети Интернет и обновления информации об образовательном учреждении"</w:t>
        </w:r>
      </w:hyperlink>
      <w:r w:rsidRPr="001C3848">
        <w:rPr>
          <w:rFonts w:ascii="Times New Roman" w:eastAsia="Times New Roman" w:hAnsi="Times New Roman" w:cs="Times New Roman"/>
          <w:sz w:val="24"/>
          <w:szCs w:val="24"/>
          <w:lang w:eastAsia="ru-RU"/>
        </w:rPr>
        <w:t xml:space="preserve"> (Собрание законодательства Российской Федерации, 2012, N 17, ст.2012).</w:t>
      </w:r>
    </w:p>
    <w:p w:rsidR="001C3848" w:rsidRPr="001C3848" w:rsidRDefault="001C3848" w:rsidP="001C3848">
      <w:pPr>
        <w:spacing w:before="100" w:beforeAutospacing="1" w:after="240"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3. Настоящее постановление вступает в силу с 1 сентября 2013 года.</w:t>
      </w:r>
    </w:p>
    <w:p w:rsidR="001C3848" w:rsidRPr="001C3848" w:rsidRDefault="001C3848" w:rsidP="001C3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Председатель Правительства</w:t>
      </w:r>
      <w:r w:rsidRPr="001C3848">
        <w:rPr>
          <w:rFonts w:ascii="Times New Roman" w:eastAsia="Times New Roman" w:hAnsi="Times New Roman" w:cs="Times New Roman"/>
          <w:sz w:val="24"/>
          <w:szCs w:val="24"/>
          <w:lang w:eastAsia="ru-RU"/>
        </w:rPr>
        <w:br/>
        <w:t>Российской Федерации</w:t>
      </w:r>
      <w:r w:rsidRPr="001C3848">
        <w:rPr>
          <w:rFonts w:ascii="Times New Roman" w:eastAsia="Times New Roman" w:hAnsi="Times New Roman" w:cs="Times New Roman"/>
          <w:sz w:val="24"/>
          <w:szCs w:val="24"/>
          <w:lang w:eastAsia="ru-RU"/>
        </w:rPr>
        <w:br/>
      </w:r>
      <w:proofErr w:type="spellStart"/>
      <w:r w:rsidRPr="001C3848">
        <w:rPr>
          <w:rFonts w:ascii="Times New Roman" w:eastAsia="Times New Roman" w:hAnsi="Times New Roman" w:cs="Times New Roman"/>
          <w:sz w:val="24"/>
          <w:szCs w:val="24"/>
          <w:lang w:eastAsia="ru-RU"/>
        </w:rPr>
        <w:t>Д.Медведев</w:t>
      </w:r>
      <w:proofErr w:type="spellEnd"/>
    </w:p>
    <w:p w:rsidR="001C3848" w:rsidRPr="001C3848" w:rsidRDefault="001C3848" w:rsidP="001C384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C3848">
        <w:rPr>
          <w:rFonts w:ascii="Times New Roman" w:eastAsia="Times New Roman" w:hAnsi="Times New Roman" w:cs="Times New Roman"/>
          <w:b/>
          <w:bCs/>
          <w:sz w:val="36"/>
          <w:szCs w:val="36"/>
          <w:lang w:eastAsia="ru-RU"/>
        </w:rPr>
        <w:lastRenderedPageBreak/>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C3848" w:rsidRPr="001C3848" w:rsidRDefault="001C3848" w:rsidP="001C3848">
      <w:pPr>
        <w:spacing w:before="100" w:beforeAutospacing="1" w:after="240" w:line="240" w:lineRule="auto"/>
        <w:jc w:val="right"/>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УТВЕРЖДЕНЫ</w:t>
      </w:r>
      <w:r w:rsidRPr="001C3848">
        <w:rPr>
          <w:rFonts w:ascii="Times New Roman" w:eastAsia="Times New Roman" w:hAnsi="Times New Roman" w:cs="Times New Roman"/>
          <w:sz w:val="24"/>
          <w:szCs w:val="24"/>
          <w:lang w:eastAsia="ru-RU"/>
        </w:rPr>
        <w:br/>
        <w:t>постановлением Правительства</w:t>
      </w:r>
      <w:r w:rsidRPr="001C3848">
        <w:rPr>
          <w:rFonts w:ascii="Times New Roman" w:eastAsia="Times New Roman" w:hAnsi="Times New Roman" w:cs="Times New Roman"/>
          <w:sz w:val="24"/>
          <w:szCs w:val="24"/>
          <w:lang w:eastAsia="ru-RU"/>
        </w:rPr>
        <w:br/>
        <w:t>Российской Федерации</w:t>
      </w:r>
      <w:r w:rsidRPr="001C3848">
        <w:rPr>
          <w:rFonts w:ascii="Times New Roman" w:eastAsia="Times New Roman" w:hAnsi="Times New Roman" w:cs="Times New Roman"/>
          <w:sz w:val="24"/>
          <w:szCs w:val="24"/>
          <w:lang w:eastAsia="ru-RU"/>
        </w:rPr>
        <w:br/>
        <w:t>от 10 июля 2013 года N 582</w:t>
      </w:r>
    </w:p>
    <w:p w:rsidR="001C3848" w:rsidRPr="001C3848" w:rsidRDefault="001C3848" w:rsidP="001C3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(с изменениями на 7 августа 2017 года)</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а) по выработке и реализации государственной политики и нормативно-правовому регулированию в области обороны;</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б) по выработке и реализации государственной политики и нормативно-правовому регулированию в сфере внутренних дел;</w:t>
      </w:r>
      <w:r w:rsidRPr="001C3848">
        <w:rPr>
          <w:rFonts w:ascii="Times New Roman" w:eastAsia="Times New Roman" w:hAnsi="Times New Roman" w:cs="Times New Roman"/>
          <w:sz w:val="24"/>
          <w:szCs w:val="24"/>
          <w:lang w:eastAsia="ru-RU"/>
        </w:rPr>
        <w:br/>
        <w:t xml:space="preserve">(Подпункт в редакции, введенной в действие с 18 августа 2017 года </w:t>
      </w:r>
      <w:hyperlink r:id="rId9" w:history="1">
        <w:r w:rsidRPr="001C384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7 августа 2017 года N 944</w:t>
        </w:r>
      </w:hyperlink>
      <w:r w:rsidRPr="001C3848">
        <w:rPr>
          <w:rFonts w:ascii="Times New Roman" w:eastAsia="Times New Roman" w:hAnsi="Times New Roman" w:cs="Times New Roman"/>
          <w:sz w:val="24"/>
          <w:szCs w:val="24"/>
          <w:lang w:eastAsia="ru-RU"/>
        </w:rPr>
        <w:t>.</w:t>
      </w:r>
      <w:r w:rsidRPr="001C3848">
        <w:rPr>
          <w:rFonts w:ascii="Times New Roman" w:eastAsia="Times New Roman" w:hAnsi="Times New Roman" w:cs="Times New Roman"/>
          <w:sz w:val="24"/>
          <w:szCs w:val="24"/>
          <w:lang w:eastAsia="ru-RU"/>
        </w:rPr>
        <w:br/>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 xml:space="preserve">д) подпункт утратил силу с 18 августа 2017 года - </w:t>
      </w:r>
      <w:hyperlink r:id="rId10" w:history="1">
        <w:r w:rsidRPr="001C3848">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7 августа 2017 года N 944</w:t>
        </w:r>
      </w:hyperlink>
      <w:r w:rsidRPr="001C3848">
        <w:rPr>
          <w:rFonts w:ascii="Times New Roman" w:eastAsia="Times New Roman" w:hAnsi="Times New Roman" w:cs="Times New Roman"/>
          <w:sz w:val="24"/>
          <w:szCs w:val="24"/>
          <w:lang w:eastAsia="ru-RU"/>
        </w:rPr>
        <w:t>.</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3. Образовательная организация размещает на официальном сайте:</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а) информацию:</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lastRenderedPageBreak/>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структуре и об органах управления образовательной организации, в том числе:</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наименование структурных подразделений (органов управления);</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фамилии, имена, отчества и должности руководителей структурных подразделений;</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места нахождения структурных подразделений;</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адреса официальных сайтов в сети "Интернет" структурных подразделений (при наличии);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адреса электронной почты структурных подразделений (при наличии);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сведения о наличии положений о структурных подразделениях (об органах управления) с приложением копий указанных положений (при их наличии);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об уровне образования;</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формах обучения;</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нормативном сроке обучения;</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сроке действия государственной аккредитации образовательной программы (при наличии государственной аккредитации);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об описании образовательной программы с приложением ее копии;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об учебном плане с приложением его копии;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об аннотации к рабочим программам дисциплин (по каждой дисциплине в составе образовательной программы) с приложением их копий (при наличии);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календарном учебном графике с приложением его копии;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методических и об иных документах, разработанных образовательной организацией для обеспечения образовательного процесса;</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lastRenderedPageBreak/>
        <w:t>о языках, на которых осуществляется образование (обучение);</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федеральных государственных образовательных стандартах и об образовательных стандартах с приложением их копий (при наличии);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руководителе образовательной организации, его заместителях, руководителях филиалов образовательной организации (при их наличии), в том числе:</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фамилия, имя, отчество (при наличии) руководителя, его заместителей;</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должность руководителя, его заместителей;</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контактные телефоны;</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адрес электронной почты;</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персональном составе педагогических работников с указанием уровня образования, квалификации и опыта работы, в том числе:</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фамилия, имя, отчество (при наличии) работника;</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занимаемая должность (должности);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преподаваемые дисциплины;</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ученая степень (при наличии);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ученое звание (при наличии);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наименование направления подготовки и (или) специальности;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данные о повышении квалификации и (или) профессиональной переподготовке (при наличии);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общий стаж работы;</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стаж работы по специальности;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материально-техническом обеспечении образовательной деятельности, в том числе:</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обеспечение доступа в здания образовательной организации инвалидов и лиц с ограниченными возможностями здоровья;</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условия питания обучающихся, в том числе инвалидов и лиц с ограниченными возможностями здоровья;</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 xml:space="preserve">условия охраны здоровья обучающихся, в том числе инвалидов и лиц с ограниченными </w:t>
      </w:r>
      <w:r w:rsidRPr="001C3848">
        <w:rPr>
          <w:rFonts w:ascii="Times New Roman" w:eastAsia="Times New Roman" w:hAnsi="Times New Roman" w:cs="Times New Roman"/>
          <w:sz w:val="24"/>
          <w:szCs w:val="24"/>
          <w:lang w:eastAsia="ru-RU"/>
        </w:rPr>
        <w:lastRenderedPageBreak/>
        <w:t>возможностями здоровья;</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наличии и условиях предоставления обучающимся стипендий, мер социальной поддержки;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поступлении финансовых и материальных средств и об их расходовании по итогам финансового года;</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трудоустройстве выпускников;</w:t>
      </w:r>
      <w:r w:rsidRPr="001C3848">
        <w:rPr>
          <w:rFonts w:ascii="Times New Roman" w:eastAsia="Times New Roman" w:hAnsi="Times New Roman" w:cs="Times New Roman"/>
          <w:sz w:val="24"/>
          <w:szCs w:val="24"/>
          <w:lang w:eastAsia="ru-RU"/>
        </w:rPr>
        <w:br/>
        <w:t xml:space="preserve">(Подпункт в редакции, веденной в действие с 27 мая 2017 года </w:t>
      </w:r>
      <w:hyperlink r:id="rId11" w:history="1">
        <w:r w:rsidRPr="001C384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мая 2017 года N 575</w:t>
        </w:r>
      </w:hyperlink>
      <w:r w:rsidRPr="001C3848">
        <w:rPr>
          <w:rFonts w:ascii="Times New Roman" w:eastAsia="Times New Roman" w:hAnsi="Times New Roman" w:cs="Times New Roman"/>
          <w:sz w:val="24"/>
          <w:szCs w:val="24"/>
          <w:lang w:eastAsia="ru-RU"/>
        </w:rPr>
        <w:t>.</w:t>
      </w:r>
      <w:r w:rsidRPr="001C3848">
        <w:rPr>
          <w:rFonts w:ascii="Times New Roman" w:eastAsia="Times New Roman" w:hAnsi="Times New Roman" w:cs="Times New Roman"/>
          <w:sz w:val="24"/>
          <w:szCs w:val="24"/>
          <w:lang w:eastAsia="ru-RU"/>
        </w:rPr>
        <w:br/>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б) копии: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устава образовательной организации;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лицензии на осуществление образовательной деятельности (с приложениями);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свидетельства о государственной аккредитации (с приложениями);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lastRenderedPageBreak/>
        <w:t xml:space="preserve">локальных нормативных актов, предусмотренных </w:t>
      </w:r>
      <w:hyperlink r:id="rId12" w:history="1">
        <w:r w:rsidRPr="001C3848">
          <w:rPr>
            <w:rFonts w:ascii="Times New Roman" w:eastAsia="Times New Roman" w:hAnsi="Times New Roman" w:cs="Times New Roman"/>
            <w:color w:val="0000FF"/>
            <w:sz w:val="24"/>
            <w:szCs w:val="24"/>
            <w:u w:val="single"/>
            <w:lang w:eastAsia="ru-RU"/>
          </w:rPr>
          <w:t>частью 2 статьи 30 Федерального закона "Об образовании в Российской Федерации"</w:t>
        </w:r>
      </w:hyperlink>
      <w:r w:rsidRPr="001C3848">
        <w:rPr>
          <w:rFonts w:ascii="Times New Roman" w:eastAsia="Times New Roman" w:hAnsi="Times New Roman" w:cs="Times New Roman"/>
          <w:sz w:val="24"/>
          <w:szCs w:val="24"/>
          <w:lang w:eastAsia="ru-RU"/>
        </w:rPr>
        <w:t>, правил внутреннего распорядка обучающихся, правил внутреннего трудового распорядка и коллективного договора;</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 xml:space="preserve">в) отчет о результатах </w:t>
      </w:r>
      <w:proofErr w:type="spellStart"/>
      <w:r w:rsidRPr="001C3848">
        <w:rPr>
          <w:rFonts w:ascii="Times New Roman" w:eastAsia="Times New Roman" w:hAnsi="Times New Roman" w:cs="Times New Roman"/>
          <w:sz w:val="24"/>
          <w:szCs w:val="24"/>
          <w:lang w:eastAsia="ru-RU"/>
        </w:rPr>
        <w:t>самообследования</w:t>
      </w:r>
      <w:proofErr w:type="spellEnd"/>
      <w:r w:rsidRPr="001C3848">
        <w:rPr>
          <w:rFonts w:ascii="Times New Roman" w:eastAsia="Times New Roman" w:hAnsi="Times New Roman" w:cs="Times New Roman"/>
          <w:sz w:val="24"/>
          <w:szCs w:val="24"/>
          <w:lang w:eastAsia="ru-RU"/>
        </w:rPr>
        <w:t>;</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sidRPr="001C3848">
        <w:rPr>
          <w:rFonts w:ascii="Times New Roman" w:eastAsia="Times New Roman" w:hAnsi="Times New Roman" w:cs="Times New Roman"/>
          <w:sz w:val="24"/>
          <w:szCs w:val="24"/>
          <w:lang w:eastAsia="ru-RU"/>
        </w:rPr>
        <w:br/>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г_1)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Pr="001C3848">
        <w:rPr>
          <w:rFonts w:ascii="Times New Roman" w:eastAsia="Times New Roman" w:hAnsi="Times New Roman" w:cs="Times New Roman"/>
          <w:sz w:val="24"/>
          <w:szCs w:val="24"/>
          <w:lang w:eastAsia="ru-RU"/>
        </w:rPr>
        <w:br/>
        <w:t xml:space="preserve">(Подпункт дополнительно включен с 30 октября 2015 года </w:t>
      </w:r>
      <w:hyperlink r:id="rId13" w:history="1">
        <w:r w:rsidRPr="001C384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октября 2015 года N 1120</w:t>
        </w:r>
      </w:hyperlink>
      <w:r w:rsidRPr="001C3848">
        <w:rPr>
          <w:rFonts w:ascii="Times New Roman" w:eastAsia="Times New Roman" w:hAnsi="Times New Roman" w:cs="Times New Roman"/>
          <w:sz w:val="24"/>
          <w:szCs w:val="24"/>
          <w:lang w:eastAsia="ru-RU"/>
        </w:rPr>
        <w:t>)</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а) уровень образования;</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в) информацию:</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r w:rsidRPr="001C3848">
        <w:rPr>
          <w:rFonts w:ascii="Times New Roman" w:eastAsia="Times New Roman" w:hAnsi="Times New Roman" w:cs="Times New Roman"/>
          <w:sz w:val="24"/>
          <w:szCs w:val="24"/>
          <w:lang w:eastAsia="ru-RU"/>
        </w:rPr>
        <w:br/>
      </w:r>
      <w:r w:rsidRPr="001C3848">
        <w:rPr>
          <w:rFonts w:ascii="Times New Roman" w:eastAsia="Times New Roman" w:hAnsi="Times New Roman" w:cs="Times New Roman"/>
          <w:sz w:val="24"/>
          <w:szCs w:val="24"/>
          <w:lang w:eastAsia="ru-RU"/>
        </w:rPr>
        <w:b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w:t>
      </w:r>
      <w:r w:rsidRPr="001C3848">
        <w:rPr>
          <w:rFonts w:ascii="Times New Roman" w:eastAsia="Times New Roman" w:hAnsi="Times New Roman" w:cs="Times New Roman"/>
          <w:sz w:val="24"/>
          <w:szCs w:val="24"/>
          <w:lang w:eastAsia="ru-RU"/>
        </w:rPr>
        <w:lastRenderedPageBreak/>
        <w:t>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6. Образовательная организация обновляет сведения, указанные в пунктах 3-5 настоящих Правил, не позднее 10 рабочих дней после их изменений.</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8. Информация, указанная в пунктах 3-5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10. Технологические и программные средства, которые используются для функционирования официального сайта, должны обеспечивать:</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в) возможность копирования информации на резервный носитель, обеспечивающий ее восстановление;</w:t>
      </w:r>
    </w:p>
    <w:p w:rsidR="001C3848"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г) защиту от копирования авторских материалов.</w:t>
      </w:r>
    </w:p>
    <w:p w:rsidR="00DE329F" w:rsidRPr="001C3848" w:rsidRDefault="001C3848" w:rsidP="001C3848">
      <w:pPr>
        <w:spacing w:before="100" w:beforeAutospacing="1" w:after="100" w:afterAutospacing="1" w:line="240" w:lineRule="auto"/>
        <w:rPr>
          <w:rFonts w:ascii="Times New Roman" w:eastAsia="Times New Roman" w:hAnsi="Times New Roman" w:cs="Times New Roman"/>
          <w:sz w:val="24"/>
          <w:szCs w:val="24"/>
          <w:lang w:eastAsia="ru-RU"/>
        </w:rPr>
      </w:pPr>
      <w:r w:rsidRPr="001C3848">
        <w:rPr>
          <w:rFonts w:ascii="Times New Roman" w:eastAsia="Times New Roman" w:hAnsi="Times New Roman" w:cs="Times New Roman"/>
          <w:sz w:val="24"/>
          <w:szCs w:val="24"/>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sectPr w:rsidR="00DE329F" w:rsidRPr="001C3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81"/>
    <w:rsid w:val="00023481"/>
    <w:rsid w:val="001C3848"/>
    <w:rsid w:val="00DE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C3C0"/>
  <w15:chartTrackingRefBased/>
  <w15:docId w15:val="{1EA3B80F-FF63-4338-AAEE-79FC92E5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3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38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8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3848"/>
    <w:rPr>
      <w:rFonts w:ascii="Times New Roman" w:eastAsia="Times New Roman" w:hAnsi="Times New Roman" w:cs="Times New Roman"/>
      <w:b/>
      <w:bCs/>
      <w:sz w:val="36"/>
      <w:szCs w:val="36"/>
      <w:lang w:eastAsia="ru-RU"/>
    </w:rPr>
  </w:style>
  <w:style w:type="paragraph" w:customStyle="1" w:styleId="formattext">
    <w:name w:val="formattext"/>
    <w:basedOn w:val="a"/>
    <w:rsid w:val="001C3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C3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3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99471">
      <w:bodyDiv w:val="1"/>
      <w:marLeft w:val="0"/>
      <w:marRight w:val="0"/>
      <w:marTop w:val="0"/>
      <w:marBottom w:val="0"/>
      <w:divBdr>
        <w:top w:val="none" w:sz="0" w:space="0" w:color="auto"/>
        <w:left w:val="none" w:sz="0" w:space="0" w:color="auto"/>
        <w:bottom w:val="none" w:sz="0" w:space="0" w:color="auto"/>
        <w:right w:val="none" w:sz="0" w:space="0" w:color="auto"/>
      </w:divBdr>
      <w:divsChild>
        <w:div w:id="1316227262">
          <w:marLeft w:val="0"/>
          <w:marRight w:val="0"/>
          <w:marTop w:val="0"/>
          <w:marBottom w:val="0"/>
          <w:divBdr>
            <w:top w:val="none" w:sz="0" w:space="0" w:color="auto"/>
            <w:left w:val="none" w:sz="0" w:space="0" w:color="auto"/>
            <w:bottom w:val="none" w:sz="0" w:space="0" w:color="auto"/>
            <w:right w:val="none" w:sz="0" w:space="0" w:color="auto"/>
          </w:divBdr>
          <w:divsChild>
            <w:div w:id="78674885">
              <w:marLeft w:val="0"/>
              <w:marRight w:val="0"/>
              <w:marTop w:val="0"/>
              <w:marBottom w:val="0"/>
              <w:divBdr>
                <w:top w:val="none" w:sz="0" w:space="0" w:color="auto"/>
                <w:left w:val="none" w:sz="0" w:space="0" w:color="auto"/>
                <w:bottom w:val="none" w:sz="0" w:space="0" w:color="auto"/>
                <w:right w:val="none" w:sz="0" w:space="0" w:color="auto"/>
              </w:divBdr>
              <w:divsChild>
                <w:div w:id="660351169">
                  <w:marLeft w:val="0"/>
                  <w:marRight w:val="0"/>
                  <w:marTop w:val="0"/>
                  <w:marBottom w:val="0"/>
                  <w:divBdr>
                    <w:top w:val="none" w:sz="0" w:space="0" w:color="auto"/>
                    <w:left w:val="none" w:sz="0" w:space="0" w:color="auto"/>
                    <w:bottom w:val="none" w:sz="0" w:space="0" w:color="auto"/>
                    <w:right w:val="none" w:sz="0" w:space="0" w:color="auto"/>
                  </w:divBdr>
                  <w:divsChild>
                    <w:div w:id="4065328">
                      <w:marLeft w:val="0"/>
                      <w:marRight w:val="0"/>
                      <w:marTop w:val="0"/>
                      <w:marBottom w:val="0"/>
                      <w:divBdr>
                        <w:top w:val="none" w:sz="0" w:space="0" w:color="auto"/>
                        <w:left w:val="none" w:sz="0" w:space="0" w:color="auto"/>
                        <w:bottom w:val="none" w:sz="0" w:space="0" w:color="auto"/>
                        <w:right w:val="none" w:sz="0" w:space="0" w:color="auto"/>
                      </w:divBdr>
                      <w:divsChild>
                        <w:div w:id="1051883839">
                          <w:marLeft w:val="0"/>
                          <w:marRight w:val="0"/>
                          <w:marTop w:val="0"/>
                          <w:marBottom w:val="0"/>
                          <w:divBdr>
                            <w:top w:val="none" w:sz="0" w:space="0" w:color="auto"/>
                            <w:left w:val="none" w:sz="0" w:space="0" w:color="auto"/>
                            <w:bottom w:val="none" w:sz="0" w:space="0" w:color="auto"/>
                            <w:right w:val="none" w:sz="0" w:space="0" w:color="auto"/>
                          </w:divBdr>
                          <w:divsChild>
                            <w:div w:id="452291837">
                              <w:marLeft w:val="0"/>
                              <w:marRight w:val="0"/>
                              <w:marTop w:val="0"/>
                              <w:marBottom w:val="0"/>
                              <w:divBdr>
                                <w:top w:val="none" w:sz="0" w:space="0" w:color="auto"/>
                                <w:left w:val="none" w:sz="0" w:space="0" w:color="auto"/>
                                <w:bottom w:val="none" w:sz="0" w:space="0" w:color="auto"/>
                                <w:right w:val="none" w:sz="0" w:space="0" w:color="auto"/>
                              </w:divBdr>
                              <w:divsChild>
                                <w:div w:id="1010178374">
                                  <w:marLeft w:val="0"/>
                                  <w:marRight w:val="0"/>
                                  <w:marTop w:val="0"/>
                                  <w:marBottom w:val="0"/>
                                  <w:divBdr>
                                    <w:top w:val="none" w:sz="0" w:space="0" w:color="auto"/>
                                    <w:left w:val="none" w:sz="0" w:space="0" w:color="auto"/>
                                    <w:bottom w:val="none" w:sz="0" w:space="0" w:color="auto"/>
                                    <w:right w:val="none" w:sz="0" w:space="0" w:color="auto"/>
                                  </w:divBdr>
                                  <w:divsChild>
                                    <w:div w:id="397363537">
                                      <w:marLeft w:val="0"/>
                                      <w:marRight w:val="0"/>
                                      <w:marTop w:val="0"/>
                                      <w:marBottom w:val="0"/>
                                      <w:divBdr>
                                        <w:top w:val="none" w:sz="0" w:space="0" w:color="auto"/>
                                        <w:left w:val="none" w:sz="0" w:space="0" w:color="auto"/>
                                        <w:bottom w:val="none" w:sz="0" w:space="0" w:color="auto"/>
                                        <w:right w:val="none" w:sz="0" w:space="0" w:color="auto"/>
                                      </w:divBdr>
                                      <w:divsChild>
                                        <w:div w:id="10797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2361" TargetMode="External"/><Relationship Id="rId13" Type="http://schemas.openxmlformats.org/officeDocument/2006/relationships/hyperlink" Target="http://docs.cntd.ru/document/420310354" TargetMode="External"/><Relationship Id="rId3" Type="http://schemas.openxmlformats.org/officeDocument/2006/relationships/webSettings" Target="webSettings.xml"/><Relationship Id="rId7" Type="http://schemas.openxmlformats.org/officeDocument/2006/relationships/hyperlink" Target="http://docs.cntd.ru/document/902389617" TargetMode="External"/><Relationship Id="rId12" Type="http://schemas.openxmlformats.org/officeDocument/2006/relationships/hyperlink" Target="http://docs.cntd.ru/document/9023896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36757486" TargetMode="External"/><Relationship Id="rId11" Type="http://schemas.openxmlformats.org/officeDocument/2006/relationships/hyperlink" Target="http://docs.cntd.ru/document/436734331" TargetMode="External"/><Relationship Id="rId5" Type="http://schemas.openxmlformats.org/officeDocument/2006/relationships/hyperlink" Target="http://docs.cntd.ru/document/436734331" TargetMode="External"/><Relationship Id="rId15" Type="http://schemas.openxmlformats.org/officeDocument/2006/relationships/theme" Target="theme/theme1.xml"/><Relationship Id="rId10" Type="http://schemas.openxmlformats.org/officeDocument/2006/relationships/hyperlink" Target="http://docs.cntd.ru/document/436757486" TargetMode="External"/><Relationship Id="rId4" Type="http://schemas.openxmlformats.org/officeDocument/2006/relationships/hyperlink" Target="http://docs.cntd.ru/document/420310354" TargetMode="External"/><Relationship Id="rId9" Type="http://schemas.openxmlformats.org/officeDocument/2006/relationships/hyperlink" Target="http://docs.cntd.ru/document/4367574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2337</Words>
  <Characters>13325</Characters>
  <Application>Microsoft Office Word</Application>
  <DocSecurity>0</DocSecurity>
  <Lines>111</Lines>
  <Paragraphs>31</Paragraphs>
  <ScaleCrop>false</ScaleCrop>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2018-09-27T06:24:00Z</dcterms:created>
  <dcterms:modified xsi:type="dcterms:W3CDTF">2018-09-27T06:29:00Z</dcterms:modified>
</cp:coreProperties>
</file>