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5E" w:rsidRPr="008B175E" w:rsidRDefault="008B175E" w:rsidP="008B175E">
      <w:pPr>
        <w:spacing w:after="0" w:line="265" w:lineRule="auto"/>
        <w:ind w:left="0" w:right="-18" w:firstLine="0"/>
        <w:jc w:val="center"/>
      </w:pPr>
      <w:r w:rsidRPr="008B175E">
        <w:t>Министерство образования и науки Республики Татарстан</w:t>
      </w:r>
    </w:p>
    <w:p w:rsidR="008B175E" w:rsidRPr="008B175E" w:rsidRDefault="008B175E" w:rsidP="008B175E">
      <w:pPr>
        <w:spacing w:after="0" w:line="265" w:lineRule="auto"/>
        <w:ind w:left="0" w:right="-18" w:firstLine="0"/>
        <w:jc w:val="center"/>
      </w:pPr>
      <w:r w:rsidRPr="008B175E">
        <w:t xml:space="preserve">государственное автономное профессиональное образовательное учреждение </w:t>
      </w:r>
    </w:p>
    <w:p w:rsidR="008B175E" w:rsidRPr="008B175E" w:rsidRDefault="008B175E" w:rsidP="008B175E">
      <w:pPr>
        <w:spacing w:after="0" w:line="265" w:lineRule="auto"/>
        <w:ind w:left="0" w:right="-18" w:firstLine="0"/>
        <w:jc w:val="center"/>
      </w:pPr>
      <w:r w:rsidRPr="008B175E">
        <w:t>«Казанский строительный колледж»</w:t>
      </w:r>
    </w:p>
    <w:p w:rsidR="008B175E" w:rsidRPr="008B175E" w:rsidRDefault="008B175E" w:rsidP="008B175E">
      <w:pPr>
        <w:spacing w:after="0" w:line="265" w:lineRule="auto"/>
        <w:ind w:left="0" w:right="-18" w:firstLine="0"/>
        <w:jc w:val="center"/>
      </w:pPr>
    </w:p>
    <w:p w:rsidR="008B175E" w:rsidRPr="008B175E" w:rsidRDefault="008B175E" w:rsidP="008B175E">
      <w:pPr>
        <w:spacing w:after="0" w:line="265" w:lineRule="auto"/>
        <w:ind w:left="0" w:right="-18" w:firstLine="0"/>
        <w:jc w:val="center"/>
      </w:pPr>
    </w:p>
    <w:p w:rsidR="008B175E" w:rsidRPr="008B175E" w:rsidRDefault="008B175E" w:rsidP="008B175E">
      <w:pPr>
        <w:spacing w:after="0" w:line="265" w:lineRule="auto"/>
        <w:ind w:left="979" w:right="730" w:firstLine="0"/>
        <w:jc w:val="center"/>
      </w:pPr>
    </w:p>
    <w:tbl>
      <w:tblPr>
        <w:tblStyle w:val="a3"/>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662"/>
      </w:tblGrid>
      <w:tr w:rsidR="008B175E" w:rsidRPr="008B175E" w:rsidTr="0091565B">
        <w:tc>
          <w:tcPr>
            <w:tcW w:w="3260" w:type="dxa"/>
          </w:tcPr>
          <w:p w:rsidR="008B175E" w:rsidRPr="008B175E" w:rsidRDefault="008B175E" w:rsidP="008B175E">
            <w:pPr>
              <w:spacing w:after="0" w:line="265" w:lineRule="auto"/>
              <w:ind w:left="0" w:right="730" w:firstLine="0"/>
            </w:pPr>
          </w:p>
        </w:tc>
        <w:tc>
          <w:tcPr>
            <w:tcW w:w="6662" w:type="dxa"/>
          </w:tcPr>
          <w:p w:rsidR="008B175E" w:rsidRPr="008B175E" w:rsidRDefault="008B175E" w:rsidP="008B175E">
            <w:pPr>
              <w:spacing w:after="0" w:line="265" w:lineRule="auto"/>
              <w:ind w:left="0" w:right="730" w:firstLine="0"/>
              <w:jc w:val="right"/>
            </w:pPr>
            <w:r w:rsidRPr="008B175E">
              <w:t xml:space="preserve">Утверждаю </w:t>
            </w:r>
          </w:p>
          <w:p w:rsidR="008B175E" w:rsidRPr="008B175E" w:rsidRDefault="008B175E" w:rsidP="008B175E">
            <w:pPr>
              <w:spacing w:after="0" w:line="265" w:lineRule="auto"/>
              <w:ind w:left="0" w:right="-18" w:firstLine="0"/>
              <w:jc w:val="right"/>
            </w:pPr>
            <w:r w:rsidRPr="008B175E">
              <w:t>Директор ГАПОУ «Казанский строительный колледж»</w:t>
            </w:r>
          </w:p>
          <w:p w:rsidR="008B175E" w:rsidRPr="008B175E" w:rsidRDefault="008B175E" w:rsidP="008B175E">
            <w:pPr>
              <w:spacing w:after="0" w:line="265" w:lineRule="auto"/>
              <w:ind w:left="0" w:right="730" w:firstLine="0"/>
              <w:jc w:val="right"/>
            </w:pPr>
            <w:r w:rsidRPr="008B175E">
              <w:rPr>
                <w:noProof/>
              </w:rPr>
              <w:drawing>
                <wp:inline distT="0" distB="0" distL="0" distR="0" wp14:anchorId="424698F5" wp14:editId="2966CA1E">
                  <wp:extent cx="800100" cy="6000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r w:rsidRPr="008B175E">
              <w:t xml:space="preserve"> А.В. </w:t>
            </w:r>
            <w:proofErr w:type="spellStart"/>
            <w:r w:rsidRPr="008B175E">
              <w:t>Проснев</w:t>
            </w:r>
            <w:proofErr w:type="spellEnd"/>
          </w:p>
          <w:p w:rsidR="008B175E" w:rsidRPr="008B175E" w:rsidRDefault="008B175E" w:rsidP="008B175E">
            <w:pPr>
              <w:spacing w:after="0" w:line="265" w:lineRule="auto"/>
              <w:ind w:left="0" w:right="730" w:firstLine="0"/>
              <w:jc w:val="right"/>
            </w:pPr>
            <w:r w:rsidRPr="008B175E">
              <w:t>«31» августа  2021 г.</w:t>
            </w:r>
          </w:p>
        </w:tc>
      </w:tr>
    </w:tbl>
    <w:p w:rsidR="00C50AE7" w:rsidRDefault="00C50AE7">
      <w:pPr>
        <w:spacing w:after="319" w:line="238" w:lineRule="auto"/>
        <w:ind w:left="293" w:firstLine="1147"/>
        <w:jc w:val="left"/>
      </w:pPr>
    </w:p>
    <w:p w:rsidR="009C6CB8" w:rsidRDefault="009C6CB8">
      <w:pPr>
        <w:spacing w:after="319" w:line="238" w:lineRule="auto"/>
        <w:ind w:left="293" w:firstLine="1147"/>
        <w:jc w:val="left"/>
      </w:pPr>
    </w:p>
    <w:p w:rsidR="00C50AE7" w:rsidRDefault="00C50AE7">
      <w:pPr>
        <w:spacing w:after="319" w:line="238" w:lineRule="auto"/>
        <w:ind w:left="293" w:firstLine="1147"/>
        <w:jc w:val="left"/>
      </w:pPr>
    </w:p>
    <w:p w:rsidR="00C50AE7" w:rsidRPr="008B175E" w:rsidRDefault="00C50AE7" w:rsidP="008B175E">
      <w:pPr>
        <w:spacing w:after="0" w:line="240" w:lineRule="auto"/>
        <w:ind w:left="0" w:right="27" w:firstLine="567"/>
        <w:jc w:val="center"/>
        <w:rPr>
          <w:b/>
          <w:sz w:val="24"/>
          <w:szCs w:val="24"/>
        </w:rPr>
      </w:pPr>
      <w:r w:rsidRPr="008B175E">
        <w:rPr>
          <w:b/>
          <w:sz w:val="24"/>
          <w:szCs w:val="24"/>
        </w:rPr>
        <w:t>ИНСТРУКЦИЯ</w:t>
      </w:r>
    </w:p>
    <w:p w:rsidR="000C64D8" w:rsidRPr="009C6CB8" w:rsidRDefault="008242A8" w:rsidP="008B175E">
      <w:pPr>
        <w:spacing w:after="0" w:line="240" w:lineRule="auto"/>
        <w:ind w:left="0" w:right="27" w:firstLine="567"/>
        <w:jc w:val="center"/>
        <w:rPr>
          <w:b/>
          <w:szCs w:val="28"/>
        </w:rPr>
      </w:pPr>
      <w:r w:rsidRPr="009C6CB8">
        <w:rPr>
          <w:b/>
          <w:szCs w:val="28"/>
        </w:rPr>
        <w:t>по обслуживанию инвалидов, дете</w:t>
      </w:r>
      <w:r w:rsidR="00C50AE7" w:rsidRPr="009C6CB8">
        <w:rPr>
          <w:b/>
          <w:szCs w:val="28"/>
        </w:rPr>
        <w:t>й</w:t>
      </w:r>
      <w:r w:rsidRPr="009C6CB8">
        <w:rPr>
          <w:b/>
          <w:szCs w:val="28"/>
        </w:rPr>
        <w:t xml:space="preserve"> с инвалидностью, лиц с </w:t>
      </w:r>
      <w:r w:rsidRPr="009C6CB8">
        <w:rPr>
          <w:b/>
          <w:noProof/>
          <w:szCs w:val="28"/>
        </w:rPr>
        <w:drawing>
          <wp:inline distT="0" distB="0" distL="0" distR="0">
            <wp:extent cx="3048" cy="3048"/>
            <wp:effectExtent l="0" t="0" r="0" b="0"/>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6"/>
                    <a:stretch>
                      <a:fillRect/>
                    </a:stretch>
                  </pic:blipFill>
                  <pic:spPr>
                    <a:xfrm>
                      <a:off x="0" y="0"/>
                      <a:ext cx="3048" cy="3048"/>
                    </a:xfrm>
                    <a:prstGeom prst="rect">
                      <a:avLst/>
                    </a:prstGeom>
                  </pic:spPr>
                </pic:pic>
              </a:graphicData>
            </a:graphic>
          </wp:inline>
        </w:drawing>
      </w:r>
      <w:r w:rsidRPr="009C6CB8">
        <w:rPr>
          <w:b/>
          <w:szCs w:val="28"/>
        </w:rPr>
        <w:t xml:space="preserve">ограниченными возможностями здоровья и других маломобильных граждан при посещении ГАПОУ «Казанский </w:t>
      </w:r>
      <w:r w:rsidR="00C50AE7" w:rsidRPr="009C6CB8">
        <w:rPr>
          <w:b/>
          <w:szCs w:val="28"/>
        </w:rPr>
        <w:t xml:space="preserve">строительный </w:t>
      </w:r>
      <w:r w:rsidRPr="009C6CB8">
        <w:rPr>
          <w:b/>
          <w:szCs w:val="28"/>
        </w:rPr>
        <w:t xml:space="preserve"> колледж»</w:t>
      </w:r>
    </w:p>
    <w:p w:rsidR="009C6CB8" w:rsidRPr="009C6CB8" w:rsidRDefault="009C6CB8" w:rsidP="008B175E">
      <w:pPr>
        <w:spacing w:after="0" w:line="240" w:lineRule="auto"/>
        <w:ind w:left="0" w:right="27" w:firstLine="567"/>
        <w:jc w:val="center"/>
        <w:rPr>
          <w:b/>
          <w:szCs w:val="28"/>
        </w:rPr>
      </w:pPr>
    </w:p>
    <w:p w:rsidR="009C6CB8" w:rsidRPr="009C6CB8" w:rsidRDefault="009C6CB8" w:rsidP="008B175E">
      <w:pPr>
        <w:spacing w:after="0" w:line="240" w:lineRule="auto"/>
        <w:ind w:left="0" w:right="27" w:firstLine="567"/>
        <w:jc w:val="center"/>
        <w:rPr>
          <w:b/>
          <w:szCs w:val="28"/>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p>
    <w:p w:rsidR="009C6CB8" w:rsidRDefault="009C6CB8" w:rsidP="008B175E">
      <w:pPr>
        <w:spacing w:after="0" w:line="240" w:lineRule="auto"/>
        <w:ind w:left="0" w:right="27" w:firstLine="567"/>
        <w:jc w:val="center"/>
        <w:rPr>
          <w:b/>
          <w:sz w:val="24"/>
          <w:szCs w:val="24"/>
        </w:rPr>
      </w:pPr>
      <w:bookmarkStart w:id="0" w:name="_GoBack"/>
      <w:bookmarkEnd w:id="0"/>
    </w:p>
    <w:p w:rsidR="000C64D8" w:rsidRPr="008B175E" w:rsidRDefault="008242A8" w:rsidP="008B175E">
      <w:pPr>
        <w:numPr>
          <w:ilvl w:val="0"/>
          <w:numId w:val="1"/>
        </w:numPr>
        <w:spacing w:after="0" w:line="240" w:lineRule="auto"/>
        <w:ind w:left="0" w:right="27" w:firstLine="567"/>
        <w:jc w:val="center"/>
        <w:rPr>
          <w:b/>
          <w:sz w:val="24"/>
          <w:szCs w:val="24"/>
        </w:rPr>
      </w:pPr>
      <w:r w:rsidRPr="008B175E">
        <w:rPr>
          <w:b/>
          <w:sz w:val="24"/>
          <w:szCs w:val="24"/>
        </w:rPr>
        <w:t>Общие положения</w:t>
      </w:r>
    </w:p>
    <w:p w:rsidR="000C64D8" w:rsidRPr="008B175E" w:rsidRDefault="008242A8" w:rsidP="008B175E">
      <w:pPr>
        <w:numPr>
          <w:ilvl w:val="1"/>
          <w:numId w:val="1"/>
        </w:numPr>
        <w:spacing w:after="0" w:line="240" w:lineRule="auto"/>
        <w:ind w:left="0" w:right="27" w:firstLine="567"/>
        <w:rPr>
          <w:sz w:val="24"/>
          <w:szCs w:val="24"/>
        </w:rPr>
      </w:pPr>
      <w:r w:rsidRPr="008B175E">
        <w:rPr>
          <w:sz w:val="24"/>
          <w:szCs w:val="24"/>
        </w:rPr>
        <w:t xml:space="preserve">Настоящая инструкция определяет правила поведения сотрудников ГАПОУ «Казанский </w:t>
      </w:r>
      <w:r w:rsidR="00C50AE7" w:rsidRPr="008B175E">
        <w:rPr>
          <w:sz w:val="24"/>
          <w:szCs w:val="24"/>
        </w:rPr>
        <w:t>строительный</w:t>
      </w:r>
      <w:r w:rsidRPr="008B175E">
        <w:rPr>
          <w:sz w:val="24"/>
          <w:szCs w:val="24"/>
        </w:rPr>
        <w:t xml:space="preserve"> колледж» (далее - Колледж) при предоставлении услуг инвалидам, детям с инвалидностью, лицам с ограниченными возможностями здоровья и иным категориям маломобильных </w:t>
      </w:r>
      <w:r w:rsidRPr="008B175E">
        <w:rPr>
          <w:noProof/>
          <w:sz w:val="24"/>
          <w:szCs w:val="24"/>
        </w:rPr>
        <w:drawing>
          <wp:inline distT="0" distB="0" distL="0" distR="0">
            <wp:extent cx="6097" cy="3048"/>
            <wp:effectExtent l="0" t="0" r="0" b="0"/>
            <wp:docPr id="1933" name="Picture 1933"/>
            <wp:cNvGraphicFramePr/>
            <a:graphic xmlns:a="http://schemas.openxmlformats.org/drawingml/2006/main">
              <a:graphicData uri="http://schemas.openxmlformats.org/drawingml/2006/picture">
                <pic:pic xmlns:pic="http://schemas.openxmlformats.org/drawingml/2006/picture">
                  <pic:nvPicPr>
                    <pic:cNvPr id="1933" name="Picture 1933"/>
                    <pic:cNvPicPr/>
                  </pic:nvPicPr>
                  <pic:blipFill>
                    <a:blip r:embed="rId7"/>
                    <a:stretch>
                      <a:fillRect/>
                    </a:stretch>
                  </pic:blipFill>
                  <pic:spPr>
                    <a:xfrm>
                      <a:off x="0" y="0"/>
                      <a:ext cx="6097" cy="3048"/>
                    </a:xfrm>
                    <a:prstGeom prst="rect">
                      <a:avLst/>
                    </a:prstGeom>
                  </pic:spPr>
                </pic:pic>
              </a:graphicData>
            </a:graphic>
          </wp:inline>
        </w:drawing>
      </w:r>
      <w:r w:rsidRPr="008B175E">
        <w:rPr>
          <w:sz w:val="24"/>
          <w:szCs w:val="24"/>
        </w:rPr>
        <w:t>граждан.</w:t>
      </w:r>
    </w:p>
    <w:p w:rsidR="000C64D8" w:rsidRPr="008B175E" w:rsidRDefault="008242A8" w:rsidP="008B175E">
      <w:pPr>
        <w:numPr>
          <w:ilvl w:val="1"/>
          <w:numId w:val="1"/>
        </w:numPr>
        <w:spacing w:after="0" w:line="240" w:lineRule="auto"/>
        <w:ind w:left="0" w:right="27" w:firstLine="567"/>
        <w:rPr>
          <w:sz w:val="24"/>
          <w:szCs w:val="24"/>
        </w:rPr>
      </w:pPr>
      <w:r w:rsidRPr="008B175E">
        <w:rPr>
          <w:b/>
          <w:i/>
          <w:noProof/>
          <w:sz w:val="24"/>
          <w:szCs w:val="24"/>
        </w:rPr>
        <w:drawing>
          <wp:anchor distT="0" distB="0" distL="114300" distR="114300" simplePos="0" relativeHeight="251659264" behindDoc="0" locked="0" layoutInCell="1" allowOverlap="0">
            <wp:simplePos x="0" y="0"/>
            <wp:positionH relativeFrom="page">
              <wp:posOffset>7290816</wp:posOffset>
            </wp:positionH>
            <wp:positionV relativeFrom="page">
              <wp:posOffset>5535300</wp:posOffset>
            </wp:positionV>
            <wp:extent cx="3048" cy="6096"/>
            <wp:effectExtent l="0" t="0" r="0" b="0"/>
            <wp:wrapSquare wrapText="bothSides"/>
            <wp:docPr id="1934" name="Picture 1934"/>
            <wp:cNvGraphicFramePr/>
            <a:graphic xmlns:a="http://schemas.openxmlformats.org/drawingml/2006/main">
              <a:graphicData uri="http://schemas.openxmlformats.org/drawingml/2006/picture">
                <pic:pic xmlns:pic="http://schemas.openxmlformats.org/drawingml/2006/picture">
                  <pic:nvPicPr>
                    <pic:cNvPr id="1934" name="Picture 1934"/>
                    <pic:cNvPicPr/>
                  </pic:nvPicPr>
                  <pic:blipFill>
                    <a:blip r:embed="rId8"/>
                    <a:stretch>
                      <a:fillRect/>
                    </a:stretch>
                  </pic:blipFill>
                  <pic:spPr>
                    <a:xfrm>
                      <a:off x="0" y="0"/>
                      <a:ext cx="3048" cy="6096"/>
                    </a:xfrm>
                    <a:prstGeom prst="rect">
                      <a:avLst/>
                    </a:prstGeom>
                  </pic:spPr>
                </pic:pic>
              </a:graphicData>
            </a:graphic>
          </wp:anchor>
        </w:drawing>
      </w:r>
      <w:r w:rsidRPr="008B175E">
        <w:rPr>
          <w:b/>
          <w:i/>
          <w:noProof/>
          <w:sz w:val="24"/>
          <w:szCs w:val="24"/>
        </w:rPr>
        <w:drawing>
          <wp:anchor distT="0" distB="0" distL="114300" distR="114300" simplePos="0" relativeHeight="251660288" behindDoc="0" locked="0" layoutInCell="1" allowOverlap="0">
            <wp:simplePos x="0" y="0"/>
            <wp:positionH relativeFrom="page">
              <wp:posOffset>7309104</wp:posOffset>
            </wp:positionH>
            <wp:positionV relativeFrom="page">
              <wp:posOffset>5776098</wp:posOffset>
            </wp:positionV>
            <wp:extent cx="12192" cy="15240"/>
            <wp:effectExtent l="0" t="0" r="0" b="0"/>
            <wp:wrapSquare wrapText="bothSides"/>
            <wp:docPr id="1935" name="Picture 1935"/>
            <wp:cNvGraphicFramePr/>
            <a:graphic xmlns:a="http://schemas.openxmlformats.org/drawingml/2006/main">
              <a:graphicData uri="http://schemas.openxmlformats.org/drawingml/2006/picture">
                <pic:pic xmlns:pic="http://schemas.openxmlformats.org/drawingml/2006/picture">
                  <pic:nvPicPr>
                    <pic:cNvPr id="1935" name="Picture 1935"/>
                    <pic:cNvPicPr/>
                  </pic:nvPicPr>
                  <pic:blipFill>
                    <a:blip r:embed="rId9"/>
                    <a:stretch>
                      <a:fillRect/>
                    </a:stretch>
                  </pic:blipFill>
                  <pic:spPr>
                    <a:xfrm>
                      <a:off x="0" y="0"/>
                      <a:ext cx="12192" cy="15240"/>
                    </a:xfrm>
                    <a:prstGeom prst="rect">
                      <a:avLst/>
                    </a:prstGeom>
                  </pic:spPr>
                </pic:pic>
              </a:graphicData>
            </a:graphic>
          </wp:anchor>
        </w:drawing>
      </w:r>
      <w:r w:rsidRPr="008B175E">
        <w:rPr>
          <w:b/>
          <w:i/>
          <w:noProof/>
          <w:sz w:val="24"/>
          <w:szCs w:val="24"/>
        </w:rPr>
        <w:drawing>
          <wp:anchor distT="0" distB="0" distL="114300" distR="114300" simplePos="0" relativeHeight="251661312" behindDoc="0" locked="0" layoutInCell="1" allowOverlap="0">
            <wp:simplePos x="0" y="0"/>
            <wp:positionH relativeFrom="page">
              <wp:posOffset>7345681</wp:posOffset>
            </wp:positionH>
            <wp:positionV relativeFrom="page">
              <wp:posOffset>8482786</wp:posOffset>
            </wp:positionV>
            <wp:extent cx="3048" cy="9144"/>
            <wp:effectExtent l="0" t="0" r="0" b="0"/>
            <wp:wrapSquare wrapText="bothSides"/>
            <wp:docPr id="1937" name="Picture 1937"/>
            <wp:cNvGraphicFramePr/>
            <a:graphic xmlns:a="http://schemas.openxmlformats.org/drawingml/2006/main">
              <a:graphicData uri="http://schemas.openxmlformats.org/drawingml/2006/picture">
                <pic:pic xmlns:pic="http://schemas.openxmlformats.org/drawingml/2006/picture">
                  <pic:nvPicPr>
                    <pic:cNvPr id="1937" name="Picture 1937"/>
                    <pic:cNvPicPr/>
                  </pic:nvPicPr>
                  <pic:blipFill>
                    <a:blip r:embed="rId10"/>
                    <a:stretch>
                      <a:fillRect/>
                    </a:stretch>
                  </pic:blipFill>
                  <pic:spPr>
                    <a:xfrm>
                      <a:off x="0" y="0"/>
                      <a:ext cx="3048" cy="9144"/>
                    </a:xfrm>
                    <a:prstGeom prst="rect">
                      <a:avLst/>
                    </a:prstGeom>
                  </pic:spPr>
                </pic:pic>
              </a:graphicData>
            </a:graphic>
          </wp:anchor>
        </w:drawing>
      </w:r>
      <w:r w:rsidRPr="008B175E">
        <w:rPr>
          <w:b/>
          <w:i/>
          <w:noProof/>
          <w:sz w:val="24"/>
          <w:szCs w:val="24"/>
        </w:rPr>
        <w:drawing>
          <wp:anchor distT="0" distB="0" distL="114300" distR="114300" simplePos="0" relativeHeight="251662336" behindDoc="0" locked="0" layoutInCell="1" allowOverlap="0">
            <wp:simplePos x="0" y="0"/>
            <wp:positionH relativeFrom="page">
              <wp:posOffset>7345681</wp:posOffset>
            </wp:positionH>
            <wp:positionV relativeFrom="page">
              <wp:posOffset>8498026</wp:posOffset>
            </wp:positionV>
            <wp:extent cx="3048" cy="3048"/>
            <wp:effectExtent l="0" t="0" r="0" b="0"/>
            <wp:wrapSquare wrapText="bothSides"/>
            <wp:docPr id="1938" name="Picture 1938"/>
            <wp:cNvGraphicFramePr/>
            <a:graphic xmlns:a="http://schemas.openxmlformats.org/drawingml/2006/main">
              <a:graphicData uri="http://schemas.openxmlformats.org/drawingml/2006/picture">
                <pic:pic xmlns:pic="http://schemas.openxmlformats.org/drawingml/2006/picture">
                  <pic:nvPicPr>
                    <pic:cNvPr id="1938" name="Picture 1938"/>
                    <pic:cNvPicPr/>
                  </pic:nvPicPr>
                  <pic:blipFill>
                    <a:blip r:embed="rId11"/>
                    <a:stretch>
                      <a:fillRect/>
                    </a:stretch>
                  </pic:blipFill>
                  <pic:spPr>
                    <a:xfrm>
                      <a:off x="0" y="0"/>
                      <a:ext cx="3048" cy="3048"/>
                    </a:xfrm>
                    <a:prstGeom prst="rect">
                      <a:avLst/>
                    </a:prstGeom>
                  </pic:spPr>
                </pic:pic>
              </a:graphicData>
            </a:graphic>
          </wp:anchor>
        </w:drawing>
      </w:r>
      <w:r w:rsidRPr="008B175E">
        <w:rPr>
          <w:b/>
          <w:i/>
          <w:sz w:val="24"/>
          <w:szCs w:val="24"/>
        </w:rPr>
        <w:t>Инвалид</w:t>
      </w:r>
      <w:r w:rsidRPr="008B175E">
        <w:rPr>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Лицам, признанным инвалидами, устанавливается группа инвали</w:t>
      </w:r>
      <w:r w:rsidR="00C50AE7" w:rsidRPr="008B175E">
        <w:rPr>
          <w:sz w:val="24"/>
          <w:szCs w:val="24"/>
        </w:rPr>
        <w:t>дности, а лицам в возрасте до 1</w:t>
      </w:r>
      <w:r w:rsidRPr="008B175E">
        <w:rPr>
          <w:sz w:val="24"/>
          <w:szCs w:val="24"/>
        </w:rPr>
        <w:t xml:space="preserve">8 лет устанавливается </w:t>
      </w:r>
      <w:r w:rsidR="00C50AE7" w:rsidRPr="008B175E">
        <w:rPr>
          <w:sz w:val="24"/>
          <w:szCs w:val="24"/>
        </w:rPr>
        <w:t>категория «ребенок-инвалид»</w:t>
      </w:r>
      <w:r w:rsidRPr="008B175E">
        <w:rPr>
          <w:sz w:val="24"/>
          <w:szCs w:val="24"/>
        </w:rPr>
        <w:t>.</w:t>
      </w:r>
    </w:p>
    <w:p w:rsidR="000C64D8" w:rsidRPr="008B175E" w:rsidRDefault="008242A8" w:rsidP="008B175E">
      <w:pPr>
        <w:spacing w:after="0" w:line="240" w:lineRule="auto"/>
        <w:ind w:left="0" w:right="27" w:firstLine="567"/>
        <w:rPr>
          <w:sz w:val="24"/>
          <w:szCs w:val="24"/>
        </w:rPr>
      </w:pPr>
      <w:r w:rsidRPr="008B175E">
        <w:rPr>
          <w:b/>
          <w:i/>
          <w:sz w:val="24"/>
          <w:szCs w:val="24"/>
        </w:rPr>
        <w:t>Лица с ограниченными возможностями здоровья (ЛОВЗ)</w:t>
      </w:r>
      <w:r w:rsidRPr="008B175E">
        <w:rPr>
          <w:sz w:val="24"/>
          <w:szCs w:val="24"/>
        </w:rPr>
        <w:t xml:space="preserve"> — это лица, имеющие физические и (или) психические недостатки здоровья, т. С нарушениями зрения (незрячие, слабовидящие); с нарушениями слуха (не слышащие, слабослышащие); с нарушениями речи, с нарушениями </w:t>
      </w:r>
      <w:proofErr w:type="spellStart"/>
      <w:r w:rsidRPr="008B175E">
        <w:rPr>
          <w:sz w:val="24"/>
          <w:szCs w:val="24"/>
        </w:rPr>
        <w:t>опорнодвигательного</w:t>
      </w:r>
      <w:proofErr w:type="spellEnd"/>
      <w:r w:rsidRPr="008B175E">
        <w:rPr>
          <w:sz w:val="24"/>
          <w:szCs w:val="24"/>
        </w:rPr>
        <w:t xml:space="preserve"> аппарата и другие. К данной категории относятся инвалиды, дети-инвалиды и лица, не признанные в установленном порядке инвалидами, детьми-инвалидами, но имеющие, временные или постоянные ограничения возможностей здоровья. Ограничение возможностей здоровья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(или) заниматься трудовой деятельностью.</w:t>
      </w:r>
    </w:p>
    <w:p w:rsidR="000C64D8" w:rsidRPr="008B175E" w:rsidRDefault="008242A8" w:rsidP="008B175E">
      <w:pPr>
        <w:spacing w:after="0" w:line="240" w:lineRule="auto"/>
        <w:ind w:left="0" w:right="27" w:firstLine="567"/>
        <w:rPr>
          <w:sz w:val="24"/>
          <w:szCs w:val="24"/>
        </w:rPr>
      </w:pPr>
      <w:r w:rsidRPr="008B175E">
        <w:rPr>
          <w:b/>
          <w:i/>
          <w:sz w:val="24"/>
          <w:szCs w:val="24"/>
        </w:rPr>
        <w:t>Маломобильные граждане (МГ)</w:t>
      </w:r>
      <w:r w:rsidRPr="008B175E">
        <w:rPr>
          <w:sz w:val="24"/>
          <w:szCs w:val="24"/>
        </w:rPr>
        <w:t xml:space="preserve"> </w:t>
      </w:r>
      <w:r w:rsidR="00C50AE7" w:rsidRPr="008B175E">
        <w:rPr>
          <w:sz w:val="24"/>
          <w:szCs w:val="24"/>
        </w:rPr>
        <w:t xml:space="preserve">- </w:t>
      </w:r>
      <w:r w:rsidRPr="008B175E">
        <w:rPr>
          <w:sz w:val="24"/>
          <w:szCs w:val="24"/>
        </w:rPr>
        <w:t xml:space="preserve">это люди, испытывающие затруднения при самостоятельном передвижении, получении услуги, </w:t>
      </w:r>
      <w:r w:rsidRPr="008B175E">
        <w:rPr>
          <w:noProof/>
          <w:sz w:val="24"/>
          <w:szCs w:val="24"/>
        </w:rPr>
        <w:drawing>
          <wp:inline distT="0" distB="0" distL="0" distR="0">
            <wp:extent cx="3049" cy="3048"/>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12"/>
                    <a:stretch>
                      <a:fillRect/>
                    </a:stretch>
                  </pic:blipFill>
                  <pic:spPr>
                    <a:xfrm>
                      <a:off x="0" y="0"/>
                      <a:ext cx="3049" cy="3048"/>
                    </a:xfrm>
                    <a:prstGeom prst="rect">
                      <a:avLst/>
                    </a:prstGeom>
                  </pic:spPr>
                </pic:pic>
              </a:graphicData>
            </a:graphic>
          </wp:inline>
        </w:drawing>
      </w:r>
      <w:r w:rsidRPr="008B175E">
        <w:rPr>
          <w:sz w:val="24"/>
          <w:szCs w:val="24"/>
        </w:rPr>
        <w:t>необходимой информации или при ориентировании в пространстве (люди с временным или постоянным нарушением здоровья, беременные женщины, люди старших возрастов, люди с детскими колясками и т.п.).</w:t>
      </w:r>
    </w:p>
    <w:p w:rsidR="000C64D8" w:rsidRPr="008B175E" w:rsidRDefault="008242A8" w:rsidP="008B175E">
      <w:pPr>
        <w:spacing w:after="0" w:line="240" w:lineRule="auto"/>
        <w:ind w:left="0" w:right="27" w:firstLine="567"/>
        <w:rPr>
          <w:sz w:val="24"/>
          <w:szCs w:val="24"/>
        </w:rPr>
      </w:pPr>
      <w:r w:rsidRPr="008B175E">
        <w:rPr>
          <w:b/>
          <w:sz w:val="24"/>
          <w:szCs w:val="24"/>
        </w:rPr>
        <w:t>Работник учреждения</w:t>
      </w:r>
      <w:r w:rsidRPr="008B175E">
        <w:rPr>
          <w:sz w:val="24"/>
          <w:szCs w:val="24"/>
        </w:rPr>
        <w:t>, ответственный за оказание помощи инвалидам, иным лицам из категории ЛОВЗ м МГ, имеющих стойкие расстройства функций зрения или слуха, и (или) самостоятельного передвижения — работник учреждения, на которого приказом возложены обязанности по сопровождению данной категории лиц.</w:t>
      </w:r>
    </w:p>
    <w:p w:rsidR="000C64D8" w:rsidRPr="008B175E" w:rsidRDefault="008242A8" w:rsidP="008B175E">
      <w:pPr>
        <w:spacing w:after="0" w:line="240" w:lineRule="auto"/>
        <w:ind w:left="0" w:right="27" w:firstLine="567"/>
        <w:rPr>
          <w:sz w:val="24"/>
          <w:szCs w:val="24"/>
        </w:rPr>
      </w:pPr>
      <w:r w:rsidRPr="008B175E">
        <w:rPr>
          <w:b/>
          <w:sz w:val="24"/>
          <w:szCs w:val="24"/>
        </w:rPr>
        <w:t>Сопровождающий</w:t>
      </w:r>
      <w:r w:rsidRPr="008B175E">
        <w:rPr>
          <w:sz w:val="24"/>
          <w:szCs w:val="24"/>
        </w:rPr>
        <w:t xml:space="preserve"> инвалидов, детей с инвалидностью, иных лиц из категории ЛОВЗ и МГ от учреждения — работник, прошедший инструктаж по вопросам обеспечения доступности услуг учреждения для указанной категории лиц, способный оказать им необходимую помощь.</w:t>
      </w:r>
    </w:p>
    <w:p w:rsidR="000C64D8" w:rsidRPr="008B175E" w:rsidRDefault="008242A8" w:rsidP="008B175E">
      <w:pPr>
        <w:spacing w:after="0" w:line="240" w:lineRule="auto"/>
        <w:ind w:left="0" w:right="27" w:firstLine="567"/>
        <w:rPr>
          <w:sz w:val="24"/>
          <w:szCs w:val="24"/>
        </w:rPr>
      </w:pPr>
      <w:r w:rsidRPr="008B175E">
        <w:rPr>
          <w:b/>
          <w:sz w:val="24"/>
          <w:szCs w:val="24"/>
        </w:rPr>
        <w:t>Доступная среда</w:t>
      </w:r>
      <w:r w:rsidRPr="008B175E">
        <w:rPr>
          <w:sz w:val="24"/>
          <w:szCs w:val="24"/>
        </w:rPr>
        <w:t xml:space="preserve"> — это такая организация окружающего пространства, при которой любой человек, независимо физических возможностей, имеет возможность беспрепятственного доступа к любым объектам социальной, общественной, транспортной и иной инфраструктуры, а также возможность передвигаться по любому маршруту этого пространства.</w:t>
      </w:r>
    </w:p>
    <w:p w:rsidR="000C64D8" w:rsidRPr="008B175E" w:rsidRDefault="00C50AE7" w:rsidP="008B175E">
      <w:pPr>
        <w:spacing w:after="0" w:line="240" w:lineRule="auto"/>
        <w:ind w:left="0" w:right="27" w:firstLine="709"/>
        <w:rPr>
          <w:sz w:val="24"/>
          <w:szCs w:val="24"/>
        </w:rPr>
      </w:pPr>
      <w:r w:rsidRPr="008B175E">
        <w:rPr>
          <w:sz w:val="24"/>
          <w:szCs w:val="24"/>
        </w:rPr>
        <w:t xml:space="preserve">1.3. </w:t>
      </w:r>
      <w:r w:rsidR="008242A8" w:rsidRPr="008B175E">
        <w:rPr>
          <w:sz w:val="24"/>
          <w:szCs w:val="24"/>
        </w:rPr>
        <w:t>Инструкция разработана в соответствии с Федеральным законом от 24 ноября 1995 года № 181-ФЗ ”О социальной защите инвалидов в Российской Федерации”, Федеральным законом от 28 декабря 2013 года №442ФЗ ”06 основах социального обслуживания граждан в Российской Федерации“ (ПА ст. 19),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на основании Методического пособия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утвержденным Министерством труда и социальной защиты населения РФ 2015 г.</w:t>
      </w:r>
    </w:p>
    <w:p w:rsidR="000C64D8" w:rsidRPr="008B175E" w:rsidRDefault="008242A8" w:rsidP="008B175E">
      <w:pPr>
        <w:numPr>
          <w:ilvl w:val="1"/>
          <w:numId w:val="2"/>
        </w:numPr>
        <w:spacing w:after="0" w:line="240" w:lineRule="auto"/>
        <w:ind w:left="0" w:right="27" w:firstLine="851"/>
        <w:rPr>
          <w:sz w:val="24"/>
          <w:szCs w:val="24"/>
        </w:rPr>
      </w:pPr>
      <w:r w:rsidRPr="008B175E">
        <w:rPr>
          <w:noProof/>
          <w:sz w:val="24"/>
          <w:szCs w:val="24"/>
        </w:rPr>
        <w:drawing>
          <wp:anchor distT="0" distB="0" distL="114300" distR="114300" simplePos="0" relativeHeight="251663360" behindDoc="0" locked="0" layoutInCell="1" allowOverlap="0">
            <wp:simplePos x="0" y="0"/>
            <wp:positionH relativeFrom="page">
              <wp:posOffset>256032</wp:posOffset>
            </wp:positionH>
            <wp:positionV relativeFrom="page">
              <wp:posOffset>597422</wp:posOffset>
            </wp:positionV>
            <wp:extent cx="9144" cy="18288"/>
            <wp:effectExtent l="0" t="0" r="0" b="0"/>
            <wp:wrapSquare wrapText="bothSides"/>
            <wp:docPr id="4427" name="Picture 4427"/>
            <wp:cNvGraphicFramePr/>
            <a:graphic xmlns:a="http://schemas.openxmlformats.org/drawingml/2006/main">
              <a:graphicData uri="http://schemas.openxmlformats.org/drawingml/2006/picture">
                <pic:pic xmlns:pic="http://schemas.openxmlformats.org/drawingml/2006/picture">
                  <pic:nvPicPr>
                    <pic:cNvPr id="4427" name="Picture 4427"/>
                    <pic:cNvPicPr/>
                  </pic:nvPicPr>
                  <pic:blipFill>
                    <a:blip r:embed="rId13"/>
                    <a:stretch>
                      <a:fillRect/>
                    </a:stretch>
                  </pic:blipFill>
                  <pic:spPr>
                    <a:xfrm>
                      <a:off x="0" y="0"/>
                      <a:ext cx="9144" cy="18288"/>
                    </a:xfrm>
                    <a:prstGeom prst="rect">
                      <a:avLst/>
                    </a:prstGeom>
                  </pic:spPr>
                </pic:pic>
              </a:graphicData>
            </a:graphic>
          </wp:anchor>
        </w:drawing>
      </w:r>
      <w:r w:rsidRPr="008B175E">
        <w:rPr>
          <w:noProof/>
          <w:sz w:val="24"/>
          <w:szCs w:val="24"/>
        </w:rPr>
        <w:drawing>
          <wp:anchor distT="0" distB="0" distL="114300" distR="114300" simplePos="0" relativeHeight="251664384" behindDoc="0" locked="0" layoutInCell="1" allowOverlap="0">
            <wp:simplePos x="0" y="0"/>
            <wp:positionH relativeFrom="page">
              <wp:posOffset>256032</wp:posOffset>
            </wp:positionH>
            <wp:positionV relativeFrom="page">
              <wp:posOffset>621807</wp:posOffset>
            </wp:positionV>
            <wp:extent cx="3048" cy="3048"/>
            <wp:effectExtent l="0" t="0" r="0" b="0"/>
            <wp:wrapSquare wrapText="bothSides"/>
            <wp:docPr id="4429" name="Picture 4429"/>
            <wp:cNvGraphicFramePr/>
            <a:graphic xmlns:a="http://schemas.openxmlformats.org/drawingml/2006/main">
              <a:graphicData uri="http://schemas.openxmlformats.org/drawingml/2006/picture">
                <pic:pic xmlns:pic="http://schemas.openxmlformats.org/drawingml/2006/picture">
                  <pic:nvPicPr>
                    <pic:cNvPr id="4429" name="Picture 4429"/>
                    <pic:cNvPicPr/>
                  </pic:nvPicPr>
                  <pic:blipFill>
                    <a:blip r:embed="rId14"/>
                    <a:stretch>
                      <a:fillRect/>
                    </a:stretch>
                  </pic:blipFill>
                  <pic:spPr>
                    <a:xfrm>
                      <a:off x="0" y="0"/>
                      <a:ext cx="3048" cy="3048"/>
                    </a:xfrm>
                    <a:prstGeom prst="rect">
                      <a:avLst/>
                    </a:prstGeom>
                  </pic:spPr>
                </pic:pic>
              </a:graphicData>
            </a:graphic>
          </wp:anchor>
        </w:drawing>
      </w:r>
      <w:r w:rsidRPr="008B175E">
        <w:rPr>
          <w:noProof/>
          <w:sz w:val="24"/>
          <w:szCs w:val="24"/>
        </w:rPr>
        <w:drawing>
          <wp:anchor distT="0" distB="0" distL="114300" distR="114300" simplePos="0" relativeHeight="251665408" behindDoc="0" locked="0" layoutInCell="1" allowOverlap="0">
            <wp:simplePos x="0" y="0"/>
            <wp:positionH relativeFrom="page">
              <wp:posOffset>231648</wp:posOffset>
            </wp:positionH>
            <wp:positionV relativeFrom="page">
              <wp:posOffset>621807</wp:posOffset>
            </wp:positionV>
            <wp:extent cx="15240" cy="36577"/>
            <wp:effectExtent l="0" t="0" r="0" b="0"/>
            <wp:wrapSquare wrapText="bothSides"/>
            <wp:docPr id="4428" name="Picture 4428"/>
            <wp:cNvGraphicFramePr/>
            <a:graphic xmlns:a="http://schemas.openxmlformats.org/drawingml/2006/main">
              <a:graphicData uri="http://schemas.openxmlformats.org/drawingml/2006/picture">
                <pic:pic xmlns:pic="http://schemas.openxmlformats.org/drawingml/2006/picture">
                  <pic:nvPicPr>
                    <pic:cNvPr id="4428" name="Picture 4428"/>
                    <pic:cNvPicPr/>
                  </pic:nvPicPr>
                  <pic:blipFill>
                    <a:blip r:embed="rId15"/>
                    <a:stretch>
                      <a:fillRect/>
                    </a:stretch>
                  </pic:blipFill>
                  <pic:spPr>
                    <a:xfrm>
                      <a:off x="0" y="0"/>
                      <a:ext cx="15240" cy="36577"/>
                    </a:xfrm>
                    <a:prstGeom prst="rect">
                      <a:avLst/>
                    </a:prstGeom>
                  </pic:spPr>
                </pic:pic>
              </a:graphicData>
            </a:graphic>
          </wp:anchor>
        </w:drawing>
      </w:r>
      <w:r w:rsidRPr="008B175E">
        <w:rPr>
          <w:sz w:val="24"/>
          <w:szCs w:val="24"/>
        </w:rPr>
        <w:t>Инструкция разработана в целях обеспечения доступа инвалидов, детей с инвалидностью, иных лиц из категории ЛОВЗ и МГ к услугам и объектам, на которых они предоставляются, оказания при этом необходимой помощи, и может быть использована при инструктировании работников Колледжа, а также при непосредственном оказании услуг инвалидам, детям</w:t>
      </w:r>
      <w:r w:rsidR="00A45CC4" w:rsidRPr="008B175E">
        <w:rPr>
          <w:sz w:val="24"/>
          <w:szCs w:val="24"/>
        </w:rPr>
        <w:t xml:space="preserve"> </w:t>
      </w:r>
      <w:r w:rsidRPr="008B175E">
        <w:rPr>
          <w:sz w:val="24"/>
          <w:szCs w:val="24"/>
        </w:rPr>
        <w:t>инвалидам, иным лицам из категории ЛОВЗ и МГ.</w:t>
      </w:r>
    </w:p>
    <w:p w:rsidR="000C64D8" w:rsidRPr="008B175E" w:rsidRDefault="00A45CC4" w:rsidP="008B175E">
      <w:pPr>
        <w:numPr>
          <w:ilvl w:val="1"/>
          <w:numId w:val="2"/>
        </w:numPr>
        <w:spacing w:after="0" w:line="240" w:lineRule="auto"/>
        <w:ind w:left="0" w:right="27" w:firstLine="851"/>
        <w:jc w:val="left"/>
        <w:rPr>
          <w:sz w:val="24"/>
          <w:szCs w:val="24"/>
        </w:rPr>
      </w:pPr>
      <w:r w:rsidRPr="008B175E">
        <w:rPr>
          <w:sz w:val="24"/>
          <w:szCs w:val="24"/>
        </w:rPr>
        <w:t>Требования к уровню</w:t>
      </w:r>
      <w:r w:rsidR="008242A8" w:rsidRPr="008B175E">
        <w:rPr>
          <w:sz w:val="24"/>
          <w:szCs w:val="24"/>
        </w:rPr>
        <w:t xml:space="preserve"> подготовки сопровождающего работника:</w:t>
      </w:r>
    </w:p>
    <w:p w:rsidR="000C64D8" w:rsidRPr="008B175E" w:rsidRDefault="008242A8" w:rsidP="008B175E">
      <w:pPr>
        <w:spacing w:after="0" w:line="240" w:lineRule="auto"/>
        <w:ind w:left="0" w:right="27" w:firstLine="851"/>
        <w:rPr>
          <w:sz w:val="24"/>
          <w:szCs w:val="24"/>
        </w:rPr>
      </w:pPr>
      <w:r w:rsidRPr="008B175E">
        <w:rPr>
          <w:sz w:val="24"/>
          <w:szCs w:val="24"/>
        </w:rPr>
        <w:lastRenderedPageBreak/>
        <w:t>1.5.1. Прохождение инструктажа по вопросам обеспечения доступности для инвалидов, детей с инвалидностью, иных лиц из категории ЛОВЗ и МГ услуг Колледжа, с оказанием при этом необходимой помощи.</w:t>
      </w:r>
    </w:p>
    <w:p w:rsidR="000C64D8" w:rsidRPr="008B175E" w:rsidRDefault="00A45CC4" w:rsidP="008B175E">
      <w:pPr>
        <w:spacing w:after="0" w:line="240" w:lineRule="auto"/>
        <w:ind w:left="0" w:right="27" w:firstLine="851"/>
        <w:rPr>
          <w:sz w:val="24"/>
          <w:szCs w:val="24"/>
        </w:rPr>
      </w:pPr>
      <w:r w:rsidRPr="008B175E">
        <w:rPr>
          <w:sz w:val="24"/>
          <w:szCs w:val="24"/>
        </w:rPr>
        <w:t xml:space="preserve">1.5.2. </w:t>
      </w:r>
      <w:r w:rsidR="008242A8" w:rsidRPr="008B175E">
        <w:rPr>
          <w:sz w:val="24"/>
          <w:szCs w:val="24"/>
        </w:rPr>
        <w:t>Знание понятия «доступная среда»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детьми с инвалидностью, иными лицами из категории ЛОВЗ и МГ наравне с другими лицами, а также возможных способов разрешения указанных затруднений.</w:t>
      </w:r>
    </w:p>
    <w:p w:rsidR="000C64D8" w:rsidRPr="008B175E" w:rsidRDefault="00A45CC4" w:rsidP="008B175E">
      <w:pPr>
        <w:spacing w:after="0" w:line="240" w:lineRule="auto"/>
        <w:ind w:left="0" w:right="27" w:firstLine="851"/>
        <w:rPr>
          <w:sz w:val="24"/>
          <w:szCs w:val="24"/>
        </w:rPr>
      </w:pPr>
      <w:r w:rsidRPr="008B175E">
        <w:rPr>
          <w:sz w:val="24"/>
          <w:szCs w:val="24"/>
        </w:rPr>
        <w:t xml:space="preserve">1.5.3. </w:t>
      </w:r>
      <w:r w:rsidR="008242A8" w:rsidRPr="008B175E">
        <w:rPr>
          <w:sz w:val="24"/>
          <w:szCs w:val="24"/>
        </w:rPr>
        <w:t xml:space="preserve">Осведомленность о перечне предоставляемых услуг в организации; формах и порядке предоставления услуг (в Колледже, на дому, </w:t>
      </w:r>
      <w:r w:rsidRPr="008B175E">
        <w:rPr>
          <w:sz w:val="24"/>
          <w:szCs w:val="24"/>
        </w:rPr>
        <w:t>электронное</w:t>
      </w:r>
      <w:r w:rsidR="008242A8" w:rsidRPr="008B175E">
        <w:rPr>
          <w:sz w:val="24"/>
          <w:szCs w:val="24"/>
        </w:rPr>
        <w:t xml:space="preserve"> и дистанционно</w:t>
      </w:r>
      <w:r w:rsidRPr="008B175E">
        <w:rPr>
          <w:sz w:val="24"/>
          <w:szCs w:val="24"/>
        </w:rPr>
        <w:t>е</w:t>
      </w:r>
      <w:r w:rsidR="008242A8" w:rsidRPr="008B175E">
        <w:rPr>
          <w:sz w:val="24"/>
          <w:szCs w:val="24"/>
        </w:rPr>
        <w:t>).</w:t>
      </w:r>
    </w:p>
    <w:p w:rsidR="000C64D8" w:rsidRPr="008B175E" w:rsidRDefault="008242A8" w:rsidP="008B175E">
      <w:pPr>
        <w:numPr>
          <w:ilvl w:val="2"/>
          <w:numId w:val="6"/>
        </w:numPr>
        <w:spacing w:after="0" w:line="240" w:lineRule="auto"/>
        <w:ind w:left="0" w:right="27" w:firstLine="851"/>
        <w:rPr>
          <w:sz w:val="24"/>
          <w:szCs w:val="24"/>
        </w:rPr>
      </w:pPr>
      <w:r w:rsidRPr="008B175E">
        <w:rPr>
          <w:sz w:val="24"/>
          <w:szCs w:val="24"/>
        </w:rPr>
        <w:t xml:space="preserve">Информированность </w:t>
      </w:r>
      <w:r w:rsidR="00A45CC4" w:rsidRPr="008B175E">
        <w:rPr>
          <w:sz w:val="24"/>
          <w:szCs w:val="24"/>
        </w:rPr>
        <w:t>о</w:t>
      </w:r>
      <w:r w:rsidRPr="008B175E">
        <w:rPr>
          <w:sz w:val="24"/>
          <w:szCs w:val="24"/>
        </w:rPr>
        <w:t xml:space="preserve"> специальном (вспомогательном) оборудовании и приспособлениях для инвалидов, имеющихся в распоряжении Колледжа, наличии доступа к ним, порядке их эксплуатации (включая требования безопасности).</w:t>
      </w:r>
    </w:p>
    <w:p w:rsidR="000C64D8" w:rsidRPr="008B175E" w:rsidRDefault="008242A8" w:rsidP="008B175E">
      <w:pPr>
        <w:numPr>
          <w:ilvl w:val="2"/>
          <w:numId w:val="6"/>
        </w:numPr>
        <w:spacing w:after="0" w:line="240" w:lineRule="auto"/>
        <w:ind w:left="0" w:right="27" w:firstLine="851"/>
        <w:jc w:val="left"/>
        <w:rPr>
          <w:sz w:val="24"/>
          <w:szCs w:val="24"/>
        </w:rPr>
      </w:pPr>
      <w:r w:rsidRPr="008B175E">
        <w:rPr>
          <w:sz w:val="24"/>
          <w:szCs w:val="24"/>
        </w:rPr>
        <w:t>Ознакомление с порядком эвакуации граждан в Колледже, в</w:t>
      </w:r>
      <w:r w:rsidR="00A45CC4" w:rsidRPr="008B175E">
        <w:rPr>
          <w:sz w:val="24"/>
          <w:szCs w:val="24"/>
        </w:rPr>
        <w:t xml:space="preserve"> </w:t>
      </w:r>
      <w:r w:rsidRPr="008B175E">
        <w:rPr>
          <w:sz w:val="24"/>
          <w:szCs w:val="24"/>
        </w:rPr>
        <w:t>том</w:t>
      </w:r>
    </w:p>
    <w:p w:rsidR="000C64D8" w:rsidRPr="008B175E" w:rsidRDefault="008242A8" w:rsidP="008B175E">
      <w:pPr>
        <w:spacing w:after="0" w:line="240" w:lineRule="auto"/>
        <w:ind w:left="0" w:right="27" w:firstLine="0"/>
        <w:jc w:val="left"/>
        <w:rPr>
          <w:sz w:val="24"/>
          <w:szCs w:val="24"/>
        </w:rPr>
      </w:pPr>
      <w:r w:rsidRPr="008B175E">
        <w:rPr>
          <w:sz w:val="24"/>
          <w:szCs w:val="24"/>
        </w:rPr>
        <w:t>числе маломобильных, в экстренных случаях и чрезвычайных ситуациях.</w:t>
      </w:r>
    </w:p>
    <w:p w:rsidR="000C64D8" w:rsidRPr="008B175E" w:rsidRDefault="008242A8" w:rsidP="008B175E">
      <w:pPr>
        <w:numPr>
          <w:ilvl w:val="2"/>
          <w:numId w:val="6"/>
        </w:numPr>
        <w:spacing w:after="0" w:line="240" w:lineRule="auto"/>
        <w:ind w:left="0" w:right="27" w:firstLine="851"/>
        <w:rPr>
          <w:sz w:val="24"/>
          <w:szCs w:val="24"/>
        </w:rPr>
      </w:pPr>
      <w:r w:rsidRPr="008B175E">
        <w:rPr>
          <w:sz w:val="24"/>
          <w:szCs w:val="24"/>
        </w:rPr>
        <w:t>Наличие разработанных правил взаимодействия сотрудников Колледжа при предоставлении услуг инвалиду, детям с инвалидностью.</w:t>
      </w:r>
    </w:p>
    <w:p w:rsidR="00A45CC4" w:rsidRPr="008B175E" w:rsidRDefault="00A45CC4" w:rsidP="008B175E">
      <w:pPr>
        <w:spacing w:after="0" w:line="240" w:lineRule="auto"/>
        <w:ind w:left="610" w:right="27" w:firstLine="0"/>
        <w:rPr>
          <w:sz w:val="24"/>
          <w:szCs w:val="24"/>
        </w:rPr>
      </w:pPr>
    </w:p>
    <w:p w:rsidR="000C64D8" w:rsidRPr="008B175E" w:rsidRDefault="008242A8" w:rsidP="008B175E">
      <w:pPr>
        <w:numPr>
          <w:ilvl w:val="0"/>
          <w:numId w:val="2"/>
        </w:numPr>
        <w:spacing w:after="0" w:line="240" w:lineRule="auto"/>
        <w:ind w:left="0" w:right="27" w:firstLine="851"/>
        <w:jc w:val="center"/>
        <w:rPr>
          <w:b/>
          <w:sz w:val="24"/>
          <w:szCs w:val="24"/>
        </w:rPr>
      </w:pPr>
      <w:r w:rsidRPr="008B175E">
        <w:rPr>
          <w:b/>
          <w:sz w:val="24"/>
          <w:szCs w:val="24"/>
        </w:rPr>
        <w:t xml:space="preserve">Виды барьеров при оказании услуг инвалидам, </w:t>
      </w:r>
      <w:r w:rsidRPr="008B175E">
        <w:rPr>
          <w:b/>
          <w:noProof/>
          <w:sz w:val="24"/>
          <w:szCs w:val="24"/>
        </w:rPr>
        <w:drawing>
          <wp:inline distT="0" distB="0" distL="0" distR="0">
            <wp:extent cx="3048" cy="3048"/>
            <wp:effectExtent l="0" t="0" r="0" b="0"/>
            <wp:docPr id="7466" name="Picture 7466"/>
            <wp:cNvGraphicFramePr/>
            <a:graphic xmlns:a="http://schemas.openxmlformats.org/drawingml/2006/main">
              <a:graphicData uri="http://schemas.openxmlformats.org/drawingml/2006/picture">
                <pic:pic xmlns:pic="http://schemas.openxmlformats.org/drawingml/2006/picture">
                  <pic:nvPicPr>
                    <pic:cNvPr id="7466" name="Picture 7466"/>
                    <pic:cNvPicPr/>
                  </pic:nvPicPr>
                  <pic:blipFill>
                    <a:blip r:embed="rId16"/>
                    <a:stretch>
                      <a:fillRect/>
                    </a:stretch>
                  </pic:blipFill>
                  <pic:spPr>
                    <a:xfrm>
                      <a:off x="0" y="0"/>
                      <a:ext cx="3048" cy="3048"/>
                    </a:xfrm>
                    <a:prstGeom prst="rect">
                      <a:avLst/>
                    </a:prstGeom>
                  </pic:spPr>
                </pic:pic>
              </a:graphicData>
            </a:graphic>
          </wp:inline>
        </w:drawing>
      </w:r>
      <w:r w:rsidRPr="008B175E">
        <w:rPr>
          <w:b/>
          <w:sz w:val="24"/>
          <w:szCs w:val="24"/>
        </w:rPr>
        <w:t>детям с</w:t>
      </w:r>
      <w:r w:rsidR="00A45CC4" w:rsidRPr="008B175E">
        <w:rPr>
          <w:b/>
          <w:sz w:val="24"/>
          <w:szCs w:val="24"/>
        </w:rPr>
        <w:t xml:space="preserve"> </w:t>
      </w:r>
      <w:r w:rsidRPr="008B175E">
        <w:rPr>
          <w:b/>
          <w:sz w:val="24"/>
          <w:szCs w:val="24"/>
        </w:rPr>
        <w:t>инвалидностью и иным лицам из категории ЛОВЗ и МГ</w:t>
      </w:r>
    </w:p>
    <w:p w:rsidR="00A45CC4" w:rsidRPr="008B175E" w:rsidRDefault="00A45CC4" w:rsidP="008B175E">
      <w:pPr>
        <w:spacing w:after="0" w:line="240" w:lineRule="auto"/>
        <w:ind w:left="610" w:right="27" w:firstLine="0"/>
        <w:rPr>
          <w:sz w:val="24"/>
          <w:szCs w:val="24"/>
        </w:rPr>
      </w:pPr>
    </w:p>
    <w:tbl>
      <w:tblPr>
        <w:tblStyle w:val="TableGrid"/>
        <w:tblW w:w="10206" w:type="dxa"/>
        <w:tblInd w:w="-3" w:type="dxa"/>
        <w:tblCellMar>
          <w:top w:w="51" w:type="dxa"/>
        </w:tblCellMar>
        <w:tblLook w:val="04A0" w:firstRow="1" w:lastRow="0" w:firstColumn="1" w:lastColumn="0" w:noHBand="0" w:noVBand="1"/>
      </w:tblPr>
      <w:tblGrid>
        <w:gridCol w:w="4820"/>
        <w:gridCol w:w="5386"/>
      </w:tblGrid>
      <w:tr w:rsidR="000C64D8" w:rsidRPr="008B175E" w:rsidTr="00A45CC4">
        <w:trPr>
          <w:trHeight w:val="1958"/>
        </w:trPr>
        <w:tc>
          <w:tcPr>
            <w:tcW w:w="4820"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69" w:right="27" w:firstLine="0"/>
              <w:jc w:val="center"/>
              <w:rPr>
                <w:b/>
                <w:sz w:val="24"/>
                <w:szCs w:val="24"/>
              </w:rPr>
            </w:pPr>
            <w:r w:rsidRPr="008B175E">
              <w:rPr>
                <w:b/>
                <w:sz w:val="24"/>
                <w:szCs w:val="24"/>
              </w:rPr>
              <w:t>Основные категории инвалидов, детей-инвалидов и иных лиц из категории ЛОВЗ и МГ, подлежащие сопровождению ответственным лицо от Колледжа с оказанием работниками Колледжа иной помощи при получении услуг</w:t>
            </w:r>
          </w:p>
        </w:tc>
        <w:tc>
          <w:tcPr>
            <w:tcW w:w="5386" w:type="dxa"/>
            <w:tcBorders>
              <w:top w:val="single" w:sz="2" w:space="0" w:color="000000"/>
              <w:left w:val="single" w:sz="2" w:space="0" w:color="000000"/>
              <w:bottom w:val="single" w:sz="2" w:space="0" w:color="000000"/>
              <w:right w:val="single" w:sz="2" w:space="0" w:color="000000"/>
            </w:tcBorders>
          </w:tcPr>
          <w:p w:rsidR="00DE4A7B" w:rsidRPr="008B175E" w:rsidRDefault="008242A8" w:rsidP="008B175E">
            <w:pPr>
              <w:spacing w:after="0" w:line="240" w:lineRule="auto"/>
              <w:ind w:left="247" w:right="27" w:firstLine="0"/>
              <w:jc w:val="center"/>
              <w:rPr>
                <w:b/>
                <w:sz w:val="24"/>
                <w:szCs w:val="24"/>
              </w:rPr>
            </w:pPr>
            <w:r w:rsidRPr="008B175E">
              <w:rPr>
                <w:b/>
                <w:sz w:val="24"/>
                <w:szCs w:val="24"/>
              </w:rPr>
              <w:t xml:space="preserve">Значимые барьеры окружающей среды </w:t>
            </w:r>
          </w:p>
          <w:p w:rsidR="000C64D8" w:rsidRPr="008B175E" w:rsidRDefault="008242A8" w:rsidP="008B175E">
            <w:pPr>
              <w:spacing w:after="0" w:line="240" w:lineRule="auto"/>
              <w:ind w:left="247" w:right="27" w:firstLine="0"/>
              <w:jc w:val="center"/>
              <w:rPr>
                <w:b/>
                <w:sz w:val="24"/>
                <w:szCs w:val="24"/>
              </w:rPr>
            </w:pPr>
            <w:r w:rsidRPr="008B175E">
              <w:rPr>
                <w:b/>
                <w:sz w:val="24"/>
                <w:szCs w:val="24"/>
              </w:rPr>
              <w:t>(для учета и устранения на объекте)</w:t>
            </w:r>
          </w:p>
        </w:tc>
      </w:tr>
      <w:tr w:rsidR="000C64D8" w:rsidRPr="008B175E" w:rsidTr="00A45CC4">
        <w:trPr>
          <w:trHeight w:val="2544"/>
        </w:trPr>
        <w:tc>
          <w:tcPr>
            <w:tcW w:w="4820"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69" w:right="27" w:firstLine="0"/>
              <w:jc w:val="left"/>
              <w:rPr>
                <w:sz w:val="24"/>
                <w:szCs w:val="24"/>
              </w:rPr>
            </w:pPr>
            <w:r w:rsidRPr="008B175E">
              <w:rPr>
                <w:sz w:val="24"/>
                <w:szCs w:val="24"/>
              </w:rPr>
              <w:t>Инвалиды, дети с</w:t>
            </w:r>
            <w:r w:rsidR="00DE4A7B" w:rsidRPr="008B175E">
              <w:rPr>
                <w:sz w:val="24"/>
                <w:szCs w:val="24"/>
              </w:rPr>
              <w:t xml:space="preserve"> </w:t>
            </w:r>
            <w:r w:rsidRPr="008B175E">
              <w:rPr>
                <w:sz w:val="24"/>
                <w:szCs w:val="24"/>
              </w:rPr>
              <w:t xml:space="preserve">инвалидностью, </w:t>
            </w:r>
            <w:r w:rsidR="00DE4A7B" w:rsidRPr="008B175E">
              <w:rPr>
                <w:sz w:val="24"/>
                <w:szCs w:val="24"/>
              </w:rPr>
              <w:t>л</w:t>
            </w:r>
            <w:r w:rsidRPr="008B175E">
              <w:rPr>
                <w:sz w:val="24"/>
                <w:szCs w:val="24"/>
              </w:rPr>
              <w:t>ица с временным или постоянным нарушением здоровья, люди преклонного возраста, передвигающиеся на кресло</w:t>
            </w:r>
            <w:r w:rsidR="00DE4A7B" w:rsidRPr="008B175E">
              <w:rPr>
                <w:sz w:val="24"/>
                <w:szCs w:val="24"/>
              </w:rPr>
              <w:t>-</w:t>
            </w:r>
            <w:r w:rsidRPr="008B175E">
              <w:rPr>
                <w:sz w:val="24"/>
                <w:szCs w:val="24"/>
              </w:rPr>
              <w:t>колясках</w:t>
            </w:r>
          </w:p>
        </w:tc>
        <w:tc>
          <w:tcPr>
            <w:tcW w:w="5386" w:type="dxa"/>
            <w:tcBorders>
              <w:top w:val="single" w:sz="2" w:space="0" w:color="000000"/>
              <w:left w:val="single" w:sz="2" w:space="0" w:color="000000"/>
              <w:bottom w:val="single" w:sz="2" w:space="0" w:color="000000"/>
              <w:right w:val="single" w:sz="2" w:space="0" w:color="000000"/>
            </w:tcBorders>
          </w:tcPr>
          <w:p w:rsidR="000C64D8" w:rsidRPr="008B175E" w:rsidRDefault="00DE4A7B" w:rsidP="008B175E">
            <w:pPr>
              <w:spacing w:after="0" w:line="240" w:lineRule="auto"/>
              <w:ind w:left="247" w:right="27" w:firstLine="0"/>
              <w:jc w:val="left"/>
              <w:rPr>
                <w:sz w:val="24"/>
                <w:szCs w:val="24"/>
              </w:rPr>
            </w:pPr>
            <w:r w:rsidRPr="008B175E">
              <w:rPr>
                <w:sz w:val="24"/>
                <w:szCs w:val="24"/>
              </w:rPr>
              <w:t>В</w:t>
            </w:r>
            <w:r w:rsidR="008242A8" w:rsidRPr="008B175E">
              <w:rPr>
                <w:sz w:val="24"/>
                <w:szCs w:val="24"/>
              </w:rPr>
              <w:t xml:space="preserve">ысокие пороги, ступени. Отсутствие поручней, </w:t>
            </w:r>
            <w:r w:rsidRPr="008B175E">
              <w:rPr>
                <w:sz w:val="24"/>
                <w:szCs w:val="24"/>
              </w:rPr>
              <w:t>н</w:t>
            </w:r>
            <w:r w:rsidR="008242A8" w:rsidRPr="008B175E">
              <w:rPr>
                <w:sz w:val="24"/>
                <w:szCs w:val="24"/>
              </w:rPr>
              <w:t xml:space="preserve">арушение их высоты. Неровное, скользкое и </w:t>
            </w:r>
            <w:r w:rsidRPr="008B175E">
              <w:rPr>
                <w:sz w:val="24"/>
                <w:szCs w:val="24"/>
              </w:rPr>
              <w:t>м</w:t>
            </w:r>
            <w:r w:rsidR="008242A8" w:rsidRPr="008B175E">
              <w:rPr>
                <w:sz w:val="24"/>
                <w:szCs w:val="24"/>
              </w:rPr>
              <w:t xml:space="preserve">ягкое (с высоким ворсом, </w:t>
            </w:r>
            <w:r w:rsidRPr="008B175E">
              <w:rPr>
                <w:sz w:val="24"/>
                <w:szCs w:val="24"/>
              </w:rPr>
              <w:t>крупно насыпное</w:t>
            </w:r>
            <w:r w:rsidR="008242A8" w:rsidRPr="008B175E">
              <w:rPr>
                <w:sz w:val="24"/>
                <w:szCs w:val="24"/>
              </w:rPr>
              <w:t xml:space="preserve"> и р</w:t>
            </w:r>
            <w:r w:rsidRPr="008B175E">
              <w:rPr>
                <w:sz w:val="24"/>
                <w:szCs w:val="24"/>
              </w:rPr>
              <w:t>аб</w:t>
            </w:r>
            <w:r w:rsidR="008242A8" w:rsidRPr="008B175E">
              <w:rPr>
                <w:sz w:val="24"/>
                <w:szCs w:val="24"/>
              </w:rPr>
              <w:t xml:space="preserve">очее) покрытие. Неправильно установленные </w:t>
            </w:r>
            <w:r w:rsidRPr="008B175E">
              <w:rPr>
                <w:sz w:val="24"/>
                <w:szCs w:val="24"/>
              </w:rPr>
              <w:t>п</w:t>
            </w:r>
            <w:r w:rsidR="008242A8" w:rsidRPr="008B175E">
              <w:rPr>
                <w:sz w:val="24"/>
                <w:szCs w:val="24"/>
              </w:rPr>
              <w:t xml:space="preserve">андусы, отсутствие скатов. Узкие дверные проемы коридоры. Неадаптированные санитарные </w:t>
            </w:r>
            <w:r w:rsidRPr="008B175E">
              <w:rPr>
                <w:sz w:val="24"/>
                <w:szCs w:val="24"/>
              </w:rPr>
              <w:t>к</w:t>
            </w:r>
            <w:r w:rsidR="008242A8" w:rsidRPr="008B175E">
              <w:rPr>
                <w:sz w:val="24"/>
                <w:szCs w:val="24"/>
              </w:rPr>
              <w:t xml:space="preserve">омнаты. Отсутствие места для разворота в </w:t>
            </w:r>
            <w:r w:rsidRPr="008B175E">
              <w:rPr>
                <w:sz w:val="24"/>
                <w:szCs w:val="24"/>
              </w:rPr>
              <w:t>п</w:t>
            </w:r>
            <w:r w:rsidR="008242A8" w:rsidRPr="008B175E">
              <w:rPr>
                <w:sz w:val="24"/>
                <w:szCs w:val="24"/>
              </w:rPr>
              <w:t xml:space="preserve">омещениях. Высокое расположение </w:t>
            </w:r>
            <w:r w:rsidRPr="008B175E">
              <w:rPr>
                <w:sz w:val="24"/>
                <w:szCs w:val="24"/>
              </w:rPr>
              <w:t>и</w:t>
            </w:r>
            <w:r w:rsidR="008242A8" w:rsidRPr="008B175E">
              <w:rPr>
                <w:sz w:val="24"/>
                <w:szCs w:val="24"/>
              </w:rPr>
              <w:t>нформации на стойках и стендах.</w:t>
            </w:r>
          </w:p>
        </w:tc>
      </w:tr>
      <w:tr w:rsidR="000C64D8" w:rsidRPr="008B175E" w:rsidTr="00A45CC4">
        <w:trPr>
          <w:trHeight w:val="1954"/>
        </w:trPr>
        <w:tc>
          <w:tcPr>
            <w:tcW w:w="4820"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69" w:right="27" w:firstLine="0"/>
              <w:rPr>
                <w:sz w:val="24"/>
                <w:szCs w:val="24"/>
              </w:rPr>
            </w:pPr>
            <w:r w:rsidRPr="008B175E">
              <w:rPr>
                <w:sz w:val="24"/>
                <w:szCs w:val="24"/>
              </w:rPr>
              <w:t>Инвалиды, дети с</w:t>
            </w:r>
            <w:r w:rsidR="00CC17ED" w:rsidRPr="008B175E">
              <w:rPr>
                <w:sz w:val="24"/>
                <w:szCs w:val="24"/>
              </w:rPr>
              <w:t xml:space="preserve"> </w:t>
            </w:r>
            <w:r w:rsidRPr="008B175E">
              <w:rPr>
                <w:sz w:val="24"/>
                <w:szCs w:val="24"/>
              </w:rPr>
              <w:t xml:space="preserve">инвалидностью, </w:t>
            </w:r>
            <w:r w:rsidR="00CC17ED" w:rsidRPr="008B175E">
              <w:rPr>
                <w:sz w:val="24"/>
                <w:szCs w:val="24"/>
              </w:rPr>
              <w:t>л</w:t>
            </w:r>
            <w:r w:rsidRPr="008B175E">
              <w:rPr>
                <w:sz w:val="24"/>
                <w:szCs w:val="24"/>
              </w:rPr>
              <w:t xml:space="preserve">ица с временным или постоянным нарушением здоровья, люди преклонного возраста с </w:t>
            </w:r>
            <w:r w:rsidR="00CC17ED" w:rsidRPr="008B175E">
              <w:rPr>
                <w:sz w:val="24"/>
                <w:szCs w:val="24"/>
              </w:rPr>
              <w:t>п</w:t>
            </w:r>
            <w:r w:rsidRPr="008B175E">
              <w:rPr>
                <w:sz w:val="24"/>
                <w:szCs w:val="24"/>
              </w:rPr>
              <w:t>оражением нижних конечностей</w:t>
            </w:r>
          </w:p>
          <w:p w:rsidR="000C64D8" w:rsidRPr="008B175E" w:rsidRDefault="008242A8" w:rsidP="008B175E">
            <w:pPr>
              <w:spacing w:after="0" w:line="240" w:lineRule="auto"/>
              <w:ind w:left="269" w:right="27" w:firstLine="0"/>
              <w:rPr>
                <w:sz w:val="24"/>
                <w:szCs w:val="24"/>
              </w:rPr>
            </w:pPr>
            <w:r w:rsidRPr="008B175E">
              <w:rPr>
                <w:sz w:val="24"/>
                <w:szCs w:val="24"/>
              </w:rPr>
              <w:t xml:space="preserve">(использующие трости, костыли, </w:t>
            </w:r>
            <w:proofErr w:type="spellStart"/>
            <w:r w:rsidRPr="008B175E">
              <w:rPr>
                <w:sz w:val="24"/>
                <w:szCs w:val="24"/>
              </w:rPr>
              <w:t>опо</w:t>
            </w:r>
            <w:proofErr w:type="spellEnd"/>
            <w:r w:rsidRPr="008B175E">
              <w:rPr>
                <w:sz w:val="24"/>
                <w:szCs w:val="24"/>
              </w:rPr>
              <w:t xml:space="preserve"> </w:t>
            </w:r>
            <w:r w:rsidRPr="008B175E">
              <w:rPr>
                <w:noProof/>
                <w:sz w:val="24"/>
                <w:szCs w:val="24"/>
              </w:rPr>
              <w:drawing>
                <wp:inline distT="0" distB="0" distL="0" distR="0">
                  <wp:extent cx="3048" cy="12193"/>
                  <wp:effectExtent l="0" t="0" r="0" b="0"/>
                  <wp:docPr id="7264" name="Picture 7264"/>
                  <wp:cNvGraphicFramePr/>
                  <a:graphic xmlns:a="http://schemas.openxmlformats.org/drawingml/2006/main">
                    <a:graphicData uri="http://schemas.openxmlformats.org/drawingml/2006/picture">
                      <pic:pic xmlns:pic="http://schemas.openxmlformats.org/drawingml/2006/picture">
                        <pic:nvPicPr>
                          <pic:cNvPr id="7264" name="Picture 7264"/>
                          <pic:cNvPicPr/>
                        </pic:nvPicPr>
                        <pic:blipFill>
                          <a:blip r:embed="rId17"/>
                          <a:stretch>
                            <a:fillRect/>
                          </a:stretch>
                        </pic:blipFill>
                        <pic:spPr>
                          <a:xfrm>
                            <a:off x="0" y="0"/>
                            <a:ext cx="3048" cy="12193"/>
                          </a:xfrm>
                          <a:prstGeom prst="rect">
                            <a:avLst/>
                          </a:prstGeom>
                        </pic:spPr>
                      </pic:pic>
                    </a:graphicData>
                  </a:graphic>
                </wp:inline>
              </w:drawing>
            </w:r>
            <w:r w:rsidRPr="008B175E">
              <w:rPr>
                <w:sz w:val="24"/>
                <w:szCs w:val="24"/>
              </w:rPr>
              <w:t>ы</w:t>
            </w:r>
          </w:p>
        </w:tc>
        <w:tc>
          <w:tcPr>
            <w:tcW w:w="5386" w:type="dxa"/>
            <w:tcBorders>
              <w:top w:val="single" w:sz="2" w:space="0" w:color="000000"/>
              <w:left w:val="single" w:sz="2" w:space="0" w:color="000000"/>
              <w:bottom w:val="single" w:sz="2" w:space="0" w:color="000000"/>
              <w:right w:val="single" w:sz="2" w:space="0" w:color="000000"/>
            </w:tcBorders>
          </w:tcPr>
          <w:p w:rsidR="000C64D8" w:rsidRPr="008B175E" w:rsidRDefault="00BA64F1" w:rsidP="008B175E">
            <w:pPr>
              <w:spacing w:after="0" w:line="240" w:lineRule="auto"/>
              <w:ind w:left="247" w:right="27" w:firstLine="0"/>
              <w:jc w:val="left"/>
              <w:rPr>
                <w:sz w:val="24"/>
                <w:szCs w:val="24"/>
              </w:rPr>
            </w:pPr>
            <w:r w:rsidRPr="008B175E">
              <w:rPr>
                <w:sz w:val="24"/>
                <w:szCs w:val="24"/>
              </w:rPr>
              <w:t>В</w:t>
            </w:r>
            <w:r w:rsidR="008242A8" w:rsidRPr="008B175E">
              <w:rPr>
                <w:sz w:val="24"/>
                <w:szCs w:val="24"/>
              </w:rPr>
              <w:t xml:space="preserve">ысокие пороги, ступени. Неровное и скользкое </w:t>
            </w:r>
            <w:r w:rsidRPr="008B175E">
              <w:rPr>
                <w:sz w:val="24"/>
                <w:szCs w:val="24"/>
              </w:rPr>
              <w:t>п</w:t>
            </w:r>
            <w:r w:rsidR="008242A8" w:rsidRPr="008B175E">
              <w:rPr>
                <w:sz w:val="24"/>
                <w:szCs w:val="24"/>
              </w:rPr>
              <w:t>окрытие. Неправильно установленные пандусы.</w:t>
            </w:r>
          </w:p>
          <w:p w:rsidR="000C64D8" w:rsidRPr="008B175E" w:rsidRDefault="008242A8" w:rsidP="008B175E">
            <w:pPr>
              <w:spacing w:after="0" w:line="240" w:lineRule="auto"/>
              <w:ind w:left="247" w:right="27" w:firstLine="0"/>
              <w:jc w:val="left"/>
              <w:rPr>
                <w:sz w:val="24"/>
                <w:szCs w:val="24"/>
              </w:rPr>
            </w:pPr>
            <w:r w:rsidRPr="008B175E">
              <w:rPr>
                <w:sz w:val="24"/>
                <w:szCs w:val="24"/>
              </w:rPr>
              <w:t xml:space="preserve">Отсутствие поручней. Отсутствие мест отдыха на </w:t>
            </w:r>
            <w:r w:rsidR="00BA64F1" w:rsidRPr="008B175E">
              <w:rPr>
                <w:sz w:val="24"/>
                <w:szCs w:val="24"/>
              </w:rPr>
              <w:t>п</w:t>
            </w:r>
            <w:r w:rsidRPr="008B175E">
              <w:rPr>
                <w:sz w:val="24"/>
                <w:szCs w:val="24"/>
              </w:rPr>
              <w:t>ути движения.</w:t>
            </w:r>
          </w:p>
        </w:tc>
      </w:tr>
      <w:tr w:rsidR="000C64D8" w:rsidRPr="008B175E" w:rsidTr="00A45CC4">
        <w:trPr>
          <w:trHeight w:val="1399"/>
        </w:trPr>
        <w:tc>
          <w:tcPr>
            <w:tcW w:w="4820"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69" w:right="27" w:firstLine="0"/>
              <w:rPr>
                <w:sz w:val="24"/>
                <w:szCs w:val="24"/>
              </w:rPr>
            </w:pPr>
            <w:r w:rsidRPr="008B175E">
              <w:rPr>
                <w:sz w:val="24"/>
                <w:szCs w:val="24"/>
              </w:rPr>
              <w:t>Инвалиды, дети с</w:t>
            </w:r>
            <w:r w:rsidR="00CC17ED" w:rsidRPr="008B175E">
              <w:rPr>
                <w:sz w:val="24"/>
                <w:szCs w:val="24"/>
              </w:rPr>
              <w:t xml:space="preserve"> </w:t>
            </w:r>
            <w:r w:rsidRPr="008B175E">
              <w:rPr>
                <w:sz w:val="24"/>
                <w:szCs w:val="24"/>
              </w:rPr>
              <w:t xml:space="preserve">инвалидностью, </w:t>
            </w:r>
            <w:r w:rsidR="00CC17ED" w:rsidRPr="008B175E">
              <w:rPr>
                <w:sz w:val="24"/>
                <w:szCs w:val="24"/>
              </w:rPr>
              <w:t>л</w:t>
            </w:r>
            <w:r w:rsidRPr="008B175E">
              <w:rPr>
                <w:sz w:val="24"/>
                <w:szCs w:val="24"/>
              </w:rPr>
              <w:t>ица с временным или постоянным нарушением здоровья, люди преклонного возраста с по</w:t>
            </w:r>
            <w:r w:rsidR="00CC17ED" w:rsidRPr="008B175E">
              <w:rPr>
                <w:sz w:val="24"/>
                <w:szCs w:val="24"/>
              </w:rPr>
              <w:t>ражением вер</w:t>
            </w:r>
            <w:r w:rsidRPr="008B175E">
              <w:rPr>
                <w:sz w:val="24"/>
                <w:szCs w:val="24"/>
              </w:rPr>
              <w:t>хних конечностей</w:t>
            </w:r>
          </w:p>
        </w:tc>
        <w:tc>
          <w:tcPr>
            <w:tcW w:w="5386"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47" w:right="27" w:firstLine="0"/>
              <w:rPr>
                <w:sz w:val="24"/>
                <w:szCs w:val="24"/>
              </w:rPr>
            </w:pPr>
            <w:r w:rsidRPr="008B175E">
              <w:rPr>
                <w:sz w:val="24"/>
                <w:szCs w:val="24"/>
              </w:rPr>
              <w:t xml:space="preserve">Трудности в открывании дверей. Трудности в </w:t>
            </w:r>
            <w:r w:rsidR="00CC17ED" w:rsidRPr="008B175E">
              <w:rPr>
                <w:sz w:val="24"/>
                <w:szCs w:val="24"/>
              </w:rPr>
              <w:t>п</w:t>
            </w:r>
            <w:r w:rsidRPr="008B175E">
              <w:rPr>
                <w:sz w:val="24"/>
                <w:szCs w:val="24"/>
              </w:rPr>
              <w:t xml:space="preserve">ользовании выключателями, кранами и др. </w:t>
            </w:r>
            <w:r w:rsidR="00CC17ED" w:rsidRPr="008B175E">
              <w:rPr>
                <w:sz w:val="24"/>
                <w:szCs w:val="24"/>
              </w:rPr>
              <w:t>н</w:t>
            </w:r>
            <w:r w:rsidRPr="008B175E">
              <w:rPr>
                <w:sz w:val="24"/>
                <w:szCs w:val="24"/>
              </w:rPr>
              <w:t>евозможность</w:t>
            </w:r>
            <w:r w:rsidR="00CC17ED" w:rsidRPr="008B175E">
              <w:rPr>
                <w:sz w:val="24"/>
                <w:szCs w:val="24"/>
              </w:rPr>
              <w:t>, сложность в написании текстов.</w:t>
            </w:r>
            <w:r w:rsidRPr="008B175E">
              <w:rPr>
                <w:sz w:val="24"/>
                <w:szCs w:val="24"/>
              </w:rPr>
              <w:t xml:space="preserve"> </w:t>
            </w:r>
            <w:r w:rsidR="00CC17ED" w:rsidRPr="008B175E">
              <w:rPr>
                <w:sz w:val="24"/>
                <w:szCs w:val="24"/>
              </w:rPr>
              <w:t>Иные ограничения действия руками</w:t>
            </w:r>
          </w:p>
        </w:tc>
      </w:tr>
      <w:tr w:rsidR="000C64D8" w:rsidRPr="008B175E" w:rsidTr="00A45CC4">
        <w:trPr>
          <w:trHeight w:val="3077"/>
        </w:trPr>
        <w:tc>
          <w:tcPr>
            <w:tcW w:w="4820"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69" w:right="27" w:firstLine="0"/>
              <w:rPr>
                <w:sz w:val="24"/>
                <w:szCs w:val="24"/>
              </w:rPr>
            </w:pPr>
            <w:r w:rsidRPr="008B175E">
              <w:rPr>
                <w:sz w:val="24"/>
                <w:szCs w:val="24"/>
              </w:rPr>
              <w:lastRenderedPageBreak/>
              <w:t xml:space="preserve">Слепые и слабовидящие инвалиды </w:t>
            </w:r>
          </w:p>
        </w:tc>
        <w:tc>
          <w:tcPr>
            <w:tcW w:w="5386" w:type="dxa"/>
            <w:tcBorders>
              <w:top w:val="single" w:sz="2" w:space="0" w:color="000000"/>
              <w:left w:val="single" w:sz="2" w:space="0" w:color="000000"/>
              <w:bottom w:val="single" w:sz="2" w:space="0" w:color="000000"/>
              <w:right w:val="single" w:sz="2" w:space="0" w:color="000000"/>
            </w:tcBorders>
          </w:tcPr>
          <w:p w:rsidR="000C64D8" w:rsidRPr="008B175E" w:rsidRDefault="00CC17ED" w:rsidP="008B175E">
            <w:pPr>
              <w:spacing w:after="0" w:line="240" w:lineRule="auto"/>
              <w:ind w:left="247" w:right="27" w:firstLine="0"/>
              <w:rPr>
                <w:sz w:val="24"/>
                <w:szCs w:val="24"/>
              </w:rPr>
            </w:pPr>
            <w:r w:rsidRPr="008B175E">
              <w:rPr>
                <w:sz w:val="24"/>
                <w:szCs w:val="24"/>
              </w:rPr>
              <w:t>П</w:t>
            </w:r>
            <w:r w:rsidR="008242A8" w:rsidRPr="008B175E">
              <w:rPr>
                <w:sz w:val="24"/>
                <w:szCs w:val="24"/>
              </w:rPr>
              <w:t xml:space="preserve">реграды на пути движения (колонны, тумбы, стойки и прочее). Ступени, особенно разной </w:t>
            </w:r>
            <w:r w:rsidRPr="008B175E">
              <w:rPr>
                <w:sz w:val="24"/>
                <w:szCs w:val="24"/>
              </w:rPr>
              <w:t>г</w:t>
            </w:r>
            <w:r w:rsidR="008242A8" w:rsidRPr="008B175E">
              <w:rPr>
                <w:sz w:val="24"/>
                <w:szCs w:val="24"/>
              </w:rPr>
              <w:t xml:space="preserve">еометрии, без цветового, тактильного обозначения. Отсутствие контрастной и тактильной </w:t>
            </w:r>
            <w:r w:rsidRPr="008B175E">
              <w:rPr>
                <w:sz w:val="24"/>
                <w:szCs w:val="24"/>
              </w:rPr>
              <w:t>информации</w:t>
            </w:r>
            <w:r w:rsidR="008242A8" w:rsidRPr="008B175E">
              <w:rPr>
                <w:sz w:val="24"/>
                <w:szCs w:val="24"/>
              </w:rPr>
              <w:t xml:space="preserve"> и указателей. Отсутствие </w:t>
            </w:r>
            <w:r w:rsidRPr="008B175E">
              <w:rPr>
                <w:sz w:val="24"/>
                <w:szCs w:val="24"/>
              </w:rPr>
              <w:t>информационных</w:t>
            </w:r>
            <w:r w:rsidR="008242A8" w:rsidRPr="008B175E">
              <w:rPr>
                <w:sz w:val="24"/>
                <w:szCs w:val="24"/>
              </w:rPr>
              <w:t xml:space="preserve"> табличек, выполненных рифтом Брайля. Отсутствие поручней, иных </w:t>
            </w:r>
            <w:r w:rsidRPr="008B175E">
              <w:rPr>
                <w:sz w:val="24"/>
                <w:szCs w:val="24"/>
              </w:rPr>
              <w:t>н</w:t>
            </w:r>
            <w:r w:rsidR="008242A8" w:rsidRPr="008B175E">
              <w:rPr>
                <w:sz w:val="24"/>
                <w:szCs w:val="24"/>
              </w:rPr>
              <w:t>аправляющих. Неорганизованность доступа на объект и места ожидания собаки-проводника.</w:t>
            </w:r>
          </w:p>
          <w:p w:rsidR="000C64D8" w:rsidRPr="008B175E" w:rsidRDefault="008242A8" w:rsidP="008B175E">
            <w:pPr>
              <w:spacing w:after="0" w:line="240" w:lineRule="auto"/>
              <w:ind w:left="247" w:right="27" w:firstLine="0"/>
              <w:rPr>
                <w:sz w:val="24"/>
                <w:szCs w:val="24"/>
              </w:rPr>
            </w:pPr>
            <w:r w:rsidRPr="008B175E">
              <w:rPr>
                <w:sz w:val="24"/>
                <w:szCs w:val="24"/>
              </w:rPr>
              <w:t xml:space="preserve">Отсутствие дублирующей звуковой информации </w:t>
            </w:r>
            <w:proofErr w:type="spellStart"/>
            <w:r w:rsidRPr="008B175E">
              <w:rPr>
                <w:sz w:val="24"/>
                <w:szCs w:val="24"/>
              </w:rPr>
              <w:t>ри</w:t>
            </w:r>
            <w:proofErr w:type="spellEnd"/>
            <w:r w:rsidRPr="008B175E">
              <w:rPr>
                <w:sz w:val="24"/>
                <w:szCs w:val="24"/>
              </w:rPr>
              <w:t xml:space="preserve"> экстренных случаях.</w:t>
            </w:r>
          </w:p>
        </w:tc>
      </w:tr>
      <w:tr w:rsidR="000C64D8" w:rsidRPr="008B175E" w:rsidTr="00CC17ED">
        <w:trPr>
          <w:trHeight w:val="511"/>
        </w:trPr>
        <w:tc>
          <w:tcPr>
            <w:tcW w:w="4820" w:type="dxa"/>
            <w:tcBorders>
              <w:top w:val="single" w:sz="2" w:space="0" w:color="000000"/>
              <w:left w:val="single" w:sz="2" w:space="0" w:color="000000"/>
              <w:bottom w:val="single" w:sz="2" w:space="0" w:color="000000"/>
              <w:right w:val="single" w:sz="2" w:space="0" w:color="000000"/>
            </w:tcBorders>
          </w:tcPr>
          <w:p w:rsidR="000C64D8" w:rsidRPr="008B175E" w:rsidRDefault="00CC17ED" w:rsidP="008B175E">
            <w:pPr>
              <w:spacing w:after="0" w:line="240" w:lineRule="auto"/>
              <w:ind w:left="269" w:right="27" w:firstLine="0"/>
              <w:jc w:val="left"/>
              <w:rPr>
                <w:sz w:val="24"/>
                <w:szCs w:val="24"/>
              </w:rPr>
            </w:pPr>
            <w:r w:rsidRPr="008B175E">
              <w:rPr>
                <w:sz w:val="24"/>
                <w:szCs w:val="24"/>
              </w:rPr>
              <w:t>Г</w:t>
            </w:r>
            <w:r w:rsidR="008242A8" w:rsidRPr="008B175E">
              <w:rPr>
                <w:sz w:val="24"/>
                <w:szCs w:val="24"/>
              </w:rPr>
              <w:t>лухие и слабослышащие</w:t>
            </w:r>
          </w:p>
        </w:tc>
        <w:tc>
          <w:tcPr>
            <w:tcW w:w="5386"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47" w:right="27" w:firstLine="0"/>
              <w:jc w:val="left"/>
              <w:rPr>
                <w:sz w:val="24"/>
                <w:szCs w:val="24"/>
              </w:rPr>
            </w:pPr>
            <w:r w:rsidRPr="008B175E">
              <w:rPr>
                <w:sz w:val="24"/>
                <w:szCs w:val="24"/>
              </w:rPr>
              <w:t xml:space="preserve">Отсутствие и недостаточность зрительной </w:t>
            </w:r>
            <w:r w:rsidR="00CC17ED" w:rsidRPr="008B175E">
              <w:rPr>
                <w:sz w:val="24"/>
                <w:szCs w:val="24"/>
              </w:rPr>
              <w:t>информации</w:t>
            </w:r>
            <w:r w:rsidRPr="008B175E">
              <w:rPr>
                <w:sz w:val="24"/>
                <w:szCs w:val="24"/>
              </w:rPr>
              <w:t xml:space="preserve">. Отсутствие </w:t>
            </w:r>
            <w:proofErr w:type="spellStart"/>
            <w:r w:rsidRPr="008B175E">
              <w:rPr>
                <w:sz w:val="24"/>
                <w:szCs w:val="24"/>
              </w:rPr>
              <w:t>сурдо</w:t>
            </w:r>
            <w:proofErr w:type="spellEnd"/>
            <w:r w:rsidRPr="008B175E">
              <w:rPr>
                <w:sz w:val="24"/>
                <w:szCs w:val="24"/>
              </w:rPr>
              <w:t xml:space="preserve">- и </w:t>
            </w:r>
            <w:proofErr w:type="spellStart"/>
            <w:r w:rsidRPr="008B175E">
              <w:rPr>
                <w:sz w:val="24"/>
                <w:szCs w:val="24"/>
              </w:rPr>
              <w:t>ифлосурдоперевода</w:t>
            </w:r>
            <w:proofErr w:type="spellEnd"/>
            <w:r w:rsidRPr="008B175E">
              <w:rPr>
                <w:sz w:val="24"/>
                <w:szCs w:val="24"/>
              </w:rPr>
              <w:t xml:space="preserve"> и переводчика. Отсутствие </w:t>
            </w:r>
            <w:r w:rsidR="00CC17ED" w:rsidRPr="008B175E">
              <w:rPr>
                <w:sz w:val="24"/>
                <w:szCs w:val="24"/>
              </w:rPr>
              <w:t>аудио контура</w:t>
            </w:r>
            <w:r w:rsidRPr="008B175E">
              <w:rPr>
                <w:sz w:val="24"/>
                <w:szCs w:val="24"/>
              </w:rPr>
              <w:t>, индукционных петель.</w:t>
            </w:r>
          </w:p>
          <w:p w:rsidR="000C64D8" w:rsidRPr="008B175E" w:rsidRDefault="008242A8" w:rsidP="008B175E">
            <w:pPr>
              <w:spacing w:after="0" w:line="240" w:lineRule="auto"/>
              <w:ind w:left="247" w:right="27" w:firstLine="0"/>
              <w:rPr>
                <w:sz w:val="24"/>
                <w:szCs w:val="24"/>
              </w:rPr>
            </w:pPr>
            <w:r w:rsidRPr="008B175E">
              <w:rPr>
                <w:sz w:val="24"/>
                <w:szCs w:val="24"/>
              </w:rPr>
              <w:t>Электромагнитные помехи. Иные информационные</w:t>
            </w:r>
            <w:r w:rsidR="00CC17ED" w:rsidRPr="008B175E">
              <w:rPr>
                <w:sz w:val="24"/>
                <w:szCs w:val="24"/>
              </w:rPr>
              <w:t xml:space="preserve"> барьеры и отсутствие дублирующей световой информации при чрезвычайных ситуациях.</w:t>
            </w:r>
          </w:p>
        </w:tc>
      </w:tr>
      <w:tr w:rsidR="000C64D8" w:rsidRPr="008B175E" w:rsidTr="00A45CC4">
        <w:tblPrEx>
          <w:tblCellMar>
            <w:top w:w="32" w:type="dxa"/>
            <w:left w:w="10" w:type="dxa"/>
            <w:right w:w="254" w:type="dxa"/>
          </w:tblCellMar>
        </w:tblPrEx>
        <w:trPr>
          <w:trHeight w:val="1402"/>
        </w:trPr>
        <w:tc>
          <w:tcPr>
            <w:tcW w:w="4820" w:type="dxa"/>
            <w:tcBorders>
              <w:top w:val="single" w:sz="2" w:space="0" w:color="000000"/>
              <w:left w:val="single" w:sz="2" w:space="0" w:color="000000"/>
              <w:bottom w:val="single" w:sz="2" w:space="0" w:color="000000"/>
              <w:right w:val="single" w:sz="2" w:space="0" w:color="000000"/>
            </w:tcBorders>
          </w:tcPr>
          <w:p w:rsidR="000C64D8" w:rsidRPr="008B175E" w:rsidRDefault="00CC17ED" w:rsidP="008B175E">
            <w:pPr>
              <w:spacing w:after="0" w:line="240" w:lineRule="auto"/>
              <w:ind w:left="269" w:right="27" w:firstLine="0"/>
              <w:rPr>
                <w:sz w:val="24"/>
                <w:szCs w:val="24"/>
              </w:rPr>
            </w:pPr>
            <w:r w:rsidRPr="008B175E">
              <w:rPr>
                <w:sz w:val="24"/>
                <w:szCs w:val="24"/>
              </w:rPr>
              <w:t>И</w:t>
            </w:r>
            <w:r w:rsidR="008242A8" w:rsidRPr="008B175E">
              <w:rPr>
                <w:sz w:val="24"/>
                <w:szCs w:val="24"/>
              </w:rPr>
              <w:t>нвалиды с особенностями интеллектуального развития</w:t>
            </w:r>
          </w:p>
        </w:tc>
        <w:tc>
          <w:tcPr>
            <w:tcW w:w="5386" w:type="dxa"/>
            <w:tcBorders>
              <w:top w:val="single" w:sz="2" w:space="0" w:color="000000"/>
              <w:left w:val="single" w:sz="2" w:space="0" w:color="000000"/>
              <w:bottom w:val="single" w:sz="2" w:space="0" w:color="000000"/>
              <w:right w:val="single" w:sz="2" w:space="0" w:color="000000"/>
            </w:tcBorders>
          </w:tcPr>
          <w:p w:rsidR="000C64D8" w:rsidRPr="008B175E" w:rsidRDefault="00CC17ED" w:rsidP="008B175E">
            <w:pPr>
              <w:spacing w:after="0" w:line="240" w:lineRule="auto"/>
              <w:ind w:left="247" w:right="27" w:firstLine="0"/>
              <w:rPr>
                <w:sz w:val="24"/>
                <w:szCs w:val="24"/>
              </w:rPr>
            </w:pPr>
            <w:r w:rsidRPr="008B175E">
              <w:rPr>
                <w:sz w:val="24"/>
                <w:szCs w:val="24"/>
              </w:rPr>
              <w:t>О</w:t>
            </w:r>
            <w:r w:rsidR="008242A8" w:rsidRPr="008B175E">
              <w:rPr>
                <w:sz w:val="24"/>
                <w:szCs w:val="24"/>
              </w:rPr>
              <w:t xml:space="preserve">тсутствие (недостаточность) понятной </w:t>
            </w:r>
            <w:r w:rsidRPr="008B175E">
              <w:rPr>
                <w:sz w:val="24"/>
                <w:szCs w:val="24"/>
              </w:rPr>
              <w:t>информации</w:t>
            </w:r>
            <w:r w:rsidR="008242A8" w:rsidRPr="008B175E">
              <w:rPr>
                <w:sz w:val="24"/>
                <w:szCs w:val="24"/>
              </w:rPr>
              <w:t>, информации на простом языке.</w:t>
            </w:r>
          </w:p>
          <w:p w:rsidR="000C64D8" w:rsidRPr="008B175E" w:rsidRDefault="00CC17ED" w:rsidP="008B175E">
            <w:pPr>
              <w:spacing w:after="0" w:line="240" w:lineRule="auto"/>
              <w:ind w:left="247" w:right="27" w:firstLine="0"/>
              <w:rPr>
                <w:sz w:val="24"/>
                <w:szCs w:val="24"/>
              </w:rPr>
            </w:pPr>
            <w:r w:rsidRPr="008B175E">
              <w:rPr>
                <w:sz w:val="24"/>
                <w:szCs w:val="24"/>
              </w:rPr>
              <w:t>о</w:t>
            </w:r>
            <w:r w:rsidR="008242A8" w:rsidRPr="008B175E">
              <w:rPr>
                <w:sz w:val="24"/>
                <w:szCs w:val="24"/>
              </w:rPr>
              <w:t xml:space="preserve">тсутствие ограждений опасных мест. Трудности </w:t>
            </w:r>
            <w:r w:rsidRPr="008B175E">
              <w:rPr>
                <w:sz w:val="24"/>
                <w:szCs w:val="24"/>
              </w:rPr>
              <w:t>о</w:t>
            </w:r>
            <w:r w:rsidR="008242A8" w:rsidRPr="008B175E">
              <w:rPr>
                <w:sz w:val="24"/>
                <w:szCs w:val="24"/>
              </w:rPr>
              <w:t xml:space="preserve">риентации при неоднозначности информации. </w:t>
            </w:r>
            <w:r w:rsidRPr="008B175E">
              <w:rPr>
                <w:sz w:val="24"/>
                <w:szCs w:val="24"/>
              </w:rPr>
              <w:t>н</w:t>
            </w:r>
            <w:r w:rsidR="008242A8" w:rsidRPr="008B175E">
              <w:rPr>
                <w:sz w:val="24"/>
                <w:szCs w:val="24"/>
              </w:rPr>
              <w:t>еорганизованность сопровождения на объекте.</w:t>
            </w:r>
          </w:p>
        </w:tc>
      </w:tr>
    </w:tbl>
    <w:p w:rsidR="00CC17ED" w:rsidRPr="008B175E" w:rsidRDefault="00CC17ED" w:rsidP="008B175E">
      <w:pPr>
        <w:spacing w:after="0" w:line="240" w:lineRule="auto"/>
        <w:ind w:left="0" w:right="27" w:firstLine="567"/>
        <w:jc w:val="right"/>
        <w:rPr>
          <w:sz w:val="24"/>
          <w:szCs w:val="24"/>
        </w:rPr>
      </w:pPr>
    </w:p>
    <w:p w:rsidR="000C64D8" w:rsidRPr="008B175E" w:rsidRDefault="00CC17ED" w:rsidP="008B175E">
      <w:pPr>
        <w:spacing w:after="0" w:line="240" w:lineRule="auto"/>
        <w:ind w:left="0" w:right="27" w:firstLine="567"/>
        <w:jc w:val="center"/>
        <w:rPr>
          <w:b/>
          <w:sz w:val="24"/>
          <w:szCs w:val="24"/>
        </w:rPr>
      </w:pPr>
      <w:r w:rsidRPr="008B175E">
        <w:rPr>
          <w:b/>
          <w:sz w:val="24"/>
          <w:szCs w:val="24"/>
        </w:rPr>
        <w:t>3</w:t>
      </w:r>
      <w:r w:rsidR="008242A8" w:rsidRPr="008B175E">
        <w:rPr>
          <w:b/>
          <w:sz w:val="24"/>
          <w:szCs w:val="24"/>
        </w:rPr>
        <w:t>. Сопровождение инвалидов, детей с инвалидностью на приеме в</w:t>
      </w:r>
    </w:p>
    <w:p w:rsidR="000C64D8" w:rsidRPr="008B175E" w:rsidRDefault="008242A8" w:rsidP="008B175E">
      <w:pPr>
        <w:spacing w:after="0" w:line="240" w:lineRule="auto"/>
        <w:ind w:left="0" w:right="27" w:firstLine="567"/>
        <w:jc w:val="center"/>
        <w:rPr>
          <w:b/>
          <w:sz w:val="24"/>
          <w:szCs w:val="24"/>
        </w:rPr>
      </w:pPr>
      <w:r w:rsidRPr="008B175E">
        <w:rPr>
          <w:b/>
          <w:sz w:val="24"/>
          <w:szCs w:val="24"/>
        </w:rPr>
        <w:t>Колледже и при оказании им услуг</w:t>
      </w:r>
    </w:p>
    <w:p w:rsidR="000C64D8" w:rsidRPr="008B175E" w:rsidRDefault="008242A8" w:rsidP="008B175E">
      <w:pPr>
        <w:numPr>
          <w:ilvl w:val="1"/>
          <w:numId w:val="4"/>
        </w:numPr>
        <w:spacing w:after="0" w:line="240" w:lineRule="auto"/>
        <w:ind w:left="0" w:right="27" w:firstLine="567"/>
        <w:rPr>
          <w:sz w:val="24"/>
          <w:szCs w:val="24"/>
        </w:rPr>
      </w:pPr>
      <w:r w:rsidRPr="008B175E">
        <w:rPr>
          <w:sz w:val="24"/>
          <w:szCs w:val="24"/>
        </w:rPr>
        <w:t>Инвалидам, детям с инвалидностью, иным лицам из категории ЛОВЗ и МГ оказывается необходимая помощь сопровождающим работником при входе в здание (выходе из здания), сдаче верхней одежды в гардероб (получении и одевании верхней одежды).</w:t>
      </w:r>
    </w:p>
    <w:p w:rsidR="000C64D8" w:rsidRPr="008B175E" w:rsidRDefault="008242A8" w:rsidP="008B175E">
      <w:pPr>
        <w:numPr>
          <w:ilvl w:val="1"/>
          <w:numId w:val="4"/>
        </w:numPr>
        <w:spacing w:after="0" w:line="240" w:lineRule="auto"/>
        <w:ind w:left="0" w:right="27" w:firstLine="567"/>
        <w:rPr>
          <w:sz w:val="24"/>
          <w:szCs w:val="24"/>
        </w:rPr>
      </w:pPr>
      <w:r w:rsidRPr="008B175E">
        <w:rPr>
          <w:sz w:val="24"/>
          <w:szCs w:val="24"/>
        </w:rPr>
        <w:t>В первоочередном порядке уточняется, в какой помощи нуждается инвалид, ребенок с инвалидностью или иное лицо из категории ЛОВЗ и МГ цель посещения Колледжа, необходимость сопровождения.</w:t>
      </w:r>
    </w:p>
    <w:p w:rsidR="000C64D8" w:rsidRPr="008B175E" w:rsidRDefault="008242A8" w:rsidP="008B175E">
      <w:pPr>
        <w:numPr>
          <w:ilvl w:val="1"/>
          <w:numId w:val="4"/>
        </w:numPr>
        <w:spacing w:after="0" w:line="240" w:lineRule="auto"/>
        <w:ind w:left="0" w:right="27" w:firstLine="567"/>
        <w:rPr>
          <w:sz w:val="24"/>
          <w:szCs w:val="24"/>
        </w:rPr>
      </w:pPr>
      <w:r w:rsidRPr="008B175E">
        <w:rPr>
          <w:sz w:val="24"/>
          <w:szCs w:val="24"/>
        </w:rPr>
        <w:t>Для обеспечения доступа лиц данной категории к услугам Колледжа сопровождающий работник должен:</w:t>
      </w:r>
    </w:p>
    <w:p w:rsidR="000C64D8" w:rsidRPr="008B175E" w:rsidRDefault="008242A8" w:rsidP="008B175E">
      <w:pPr>
        <w:numPr>
          <w:ilvl w:val="2"/>
          <w:numId w:val="5"/>
        </w:numPr>
        <w:spacing w:after="0" w:line="240" w:lineRule="auto"/>
        <w:ind w:left="0" w:right="27" w:firstLine="567"/>
        <w:rPr>
          <w:sz w:val="24"/>
          <w:szCs w:val="24"/>
        </w:rPr>
      </w:pPr>
      <w:r w:rsidRPr="008B175E">
        <w:rPr>
          <w:sz w:val="24"/>
          <w:szCs w:val="24"/>
        </w:rPr>
        <w:t>Рассказать инвалиду, ребенку с инвалидностью или иному лицу из категории ЛОВЗ и об особенностях здания Колледжа: количестве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 необходимых для оказания услуги структурных подразделениях Колледжа и местах их расположения в здании, в каком кабинете и к кому обратиться по вопросам, которые могут возникнуть в ходе предоставления услуги.</w:t>
      </w:r>
    </w:p>
    <w:p w:rsidR="000C64D8" w:rsidRPr="008B175E" w:rsidRDefault="008242A8" w:rsidP="008B175E">
      <w:pPr>
        <w:numPr>
          <w:ilvl w:val="2"/>
          <w:numId w:val="5"/>
        </w:numPr>
        <w:spacing w:after="0" w:line="240" w:lineRule="auto"/>
        <w:ind w:left="0" w:right="27" w:firstLine="567"/>
        <w:rPr>
          <w:sz w:val="24"/>
          <w:szCs w:val="24"/>
        </w:rPr>
      </w:pPr>
      <w:r w:rsidRPr="008B175E">
        <w:rPr>
          <w:sz w:val="24"/>
          <w:szCs w:val="24"/>
        </w:rPr>
        <w:t>Познакомить инвалида, ребенка с инвалидностью или иное лицо из категории ЛОВЗ и МГ со всеми специалистами, задействованными в работе с ним, лично, представив по фамилии, имени и отчеству специалиста и</w:t>
      </w:r>
      <w:r w:rsidR="00CC17ED" w:rsidRPr="008B175E">
        <w:rPr>
          <w:sz w:val="24"/>
          <w:szCs w:val="24"/>
        </w:rPr>
        <w:t xml:space="preserve"> </w:t>
      </w:r>
      <w:r w:rsidRPr="008B175E">
        <w:rPr>
          <w:sz w:val="24"/>
          <w:szCs w:val="24"/>
        </w:rPr>
        <w:t>инвалида друг другу. Информировать, к кому он должен обратиться во всех случаях возникающих затруднений.</w:t>
      </w:r>
    </w:p>
    <w:p w:rsidR="000C64D8" w:rsidRPr="008B175E" w:rsidRDefault="00CC17ED" w:rsidP="008B175E">
      <w:pPr>
        <w:numPr>
          <w:ilvl w:val="0"/>
          <w:numId w:val="7"/>
        </w:numPr>
        <w:spacing w:after="0" w:line="240" w:lineRule="auto"/>
        <w:ind w:left="0" w:right="27" w:firstLine="567"/>
        <w:rPr>
          <w:sz w:val="24"/>
          <w:szCs w:val="24"/>
        </w:rPr>
      </w:pPr>
      <w:r w:rsidRPr="008B175E">
        <w:rPr>
          <w:sz w:val="24"/>
          <w:szCs w:val="24"/>
        </w:rPr>
        <w:t>.3. 3</w:t>
      </w:r>
      <w:r w:rsidR="008242A8" w:rsidRPr="008B175E">
        <w:rPr>
          <w:sz w:val="24"/>
          <w:szCs w:val="24"/>
        </w:rPr>
        <w:t>. При оказании услуги в Колледже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Колледжу от входа до кабинета, при необходимости сопроводить до места оказания услуги.</w:t>
      </w:r>
    </w:p>
    <w:p w:rsidR="000C64D8" w:rsidRPr="008B175E" w:rsidRDefault="00CC17ED" w:rsidP="008B175E">
      <w:pPr>
        <w:spacing w:after="0" w:line="240" w:lineRule="auto"/>
        <w:ind w:left="567" w:right="27" w:firstLine="0"/>
        <w:jc w:val="left"/>
        <w:rPr>
          <w:sz w:val="24"/>
          <w:szCs w:val="24"/>
        </w:rPr>
      </w:pPr>
      <w:r w:rsidRPr="008B175E">
        <w:rPr>
          <w:sz w:val="24"/>
          <w:szCs w:val="24"/>
        </w:rPr>
        <w:lastRenderedPageBreak/>
        <w:t xml:space="preserve">3.3.4. </w:t>
      </w:r>
      <w:r w:rsidR="008242A8" w:rsidRPr="008B175E">
        <w:rPr>
          <w:sz w:val="24"/>
          <w:szCs w:val="24"/>
        </w:rPr>
        <w:t>Обеспечить допуск в здание собаки-поводыря, сопровождающей инвалида по зрению.</w:t>
      </w:r>
    </w:p>
    <w:p w:rsidR="000C64D8" w:rsidRPr="008B175E" w:rsidRDefault="008242A8" w:rsidP="008B175E">
      <w:pPr>
        <w:pStyle w:val="a4"/>
        <w:numPr>
          <w:ilvl w:val="1"/>
          <w:numId w:val="4"/>
        </w:numPr>
        <w:spacing w:after="0" w:line="240" w:lineRule="auto"/>
        <w:ind w:right="27"/>
        <w:jc w:val="left"/>
        <w:rPr>
          <w:sz w:val="24"/>
          <w:szCs w:val="24"/>
        </w:rPr>
      </w:pPr>
      <w:r w:rsidRPr="008B175E">
        <w:rPr>
          <w:sz w:val="24"/>
          <w:szCs w:val="24"/>
          <w:u w:val="single" w:color="000000"/>
        </w:rPr>
        <w:t>Особенности общения с инвалидами, детьми, имеющими</w:t>
      </w:r>
      <w:r w:rsidR="00CC17ED" w:rsidRPr="008B175E">
        <w:rPr>
          <w:sz w:val="24"/>
          <w:szCs w:val="24"/>
          <w:u w:val="single" w:color="000000"/>
        </w:rPr>
        <w:t xml:space="preserve"> </w:t>
      </w:r>
      <w:r w:rsidRPr="008B175E">
        <w:rPr>
          <w:sz w:val="24"/>
          <w:szCs w:val="24"/>
          <w:u w:val="single" w:color="000000"/>
        </w:rPr>
        <w:t>нарушение зрения или незрячими</w:t>
      </w:r>
      <w:r w:rsidRPr="008B175E">
        <w:rPr>
          <w:sz w:val="24"/>
          <w:szCs w:val="24"/>
        </w:rPr>
        <w:t>:</w:t>
      </w:r>
    </w:p>
    <w:p w:rsidR="000C64D8" w:rsidRPr="008B175E" w:rsidRDefault="008242A8" w:rsidP="008B175E">
      <w:pPr>
        <w:spacing w:after="0" w:line="240" w:lineRule="auto"/>
        <w:ind w:left="0" w:right="27" w:firstLine="567"/>
        <w:rPr>
          <w:sz w:val="24"/>
          <w:szCs w:val="24"/>
        </w:rPr>
      </w:pPr>
      <w:r w:rsidRPr="008B175E">
        <w:rPr>
          <w:sz w:val="24"/>
          <w:szCs w:val="24"/>
        </w:rPr>
        <w:t>3.4.1.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CC17ED" w:rsidRPr="008B175E" w:rsidRDefault="008242A8" w:rsidP="008B175E">
      <w:pPr>
        <w:spacing w:after="0" w:line="240" w:lineRule="auto"/>
        <w:ind w:left="0" w:right="27" w:firstLine="567"/>
        <w:rPr>
          <w:sz w:val="24"/>
          <w:szCs w:val="24"/>
        </w:rPr>
      </w:pPr>
      <w:r w:rsidRPr="008B175E">
        <w:rPr>
          <w:sz w:val="24"/>
          <w:szCs w:val="24"/>
        </w:rPr>
        <w:t>3.4</w:t>
      </w:r>
      <w:r w:rsidR="00CC17ED" w:rsidRPr="008B175E">
        <w:rPr>
          <w:sz w:val="24"/>
          <w:szCs w:val="24"/>
        </w:rPr>
        <w:t>.</w:t>
      </w:r>
      <w:r w:rsidRPr="008B175E">
        <w:rPr>
          <w:sz w:val="24"/>
          <w:szCs w:val="24"/>
        </w:rPr>
        <w:t xml:space="preserve">2. Опишите кратко, где вы находитесь. </w:t>
      </w:r>
      <w:r w:rsidR="00CC17ED" w:rsidRPr="008B175E">
        <w:rPr>
          <w:sz w:val="24"/>
          <w:szCs w:val="24"/>
        </w:rPr>
        <w:t>Например</w:t>
      </w:r>
      <w:proofErr w:type="gramStart"/>
      <w:r w:rsidR="00CC17ED" w:rsidRPr="008B175E">
        <w:rPr>
          <w:sz w:val="24"/>
          <w:szCs w:val="24"/>
        </w:rPr>
        <w:t>: ”</w:t>
      </w:r>
      <w:proofErr w:type="gramEnd"/>
      <w:r w:rsidR="00CC17ED" w:rsidRPr="008B175E">
        <w:rPr>
          <w:sz w:val="24"/>
          <w:szCs w:val="24"/>
        </w:rPr>
        <w:t xml:space="preserve"> В</w:t>
      </w:r>
      <w:r w:rsidRPr="008B175E">
        <w:rPr>
          <w:sz w:val="24"/>
          <w:szCs w:val="24"/>
        </w:rPr>
        <w:t xml:space="preserve"> центре зала, примерно в шести шагах от Вас, стоит стол”. Или</w:t>
      </w:r>
      <w:proofErr w:type="gramStart"/>
      <w:r w:rsidR="00CC17ED" w:rsidRPr="008B175E">
        <w:rPr>
          <w:sz w:val="24"/>
          <w:szCs w:val="24"/>
        </w:rPr>
        <w:t>: ”Слева</w:t>
      </w:r>
      <w:proofErr w:type="gramEnd"/>
      <w:r w:rsidRPr="008B175E">
        <w:rPr>
          <w:sz w:val="24"/>
          <w:szCs w:val="24"/>
        </w:rPr>
        <w:t xml:space="preserve"> от двери, как заходишь кофейный столик”. Предупреждайте заранее о препятствиях: ступенях, лужах, ямах, низких притолоках, трубах и т.п. Используйте фразы, характеризующие цвет (слабовидящему), расстояние, окружающую обстановку. </w:t>
      </w:r>
    </w:p>
    <w:p w:rsidR="000C64D8" w:rsidRPr="008B175E" w:rsidRDefault="008242A8" w:rsidP="008B175E">
      <w:pPr>
        <w:spacing w:after="0" w:line="240" w:lineRule="auto"/>
        <w:ind w:left="0" w:right="27" w:firstLine="567"/>
        <w:rPr>
          <w:sz w:val="24"/>
          <w:szCs w:val="24"/>
        </w:rPr>
      </w:pPr>
      <w:r w:rsidRPr="008B175E">
        <w:rPr>
          <w:sz w:val="24"/>
          <w:szCs w:val="24"/>
        </w:rPr>
        <w:t>3.4.3. Не командуйте, не трогайте и не играйте с собакой-поводырем.</w:t>
      </w:r>
    </w:p>
    <w:p w:rsidR="000C64D8" w:rsidRPr="008B175E" w:rsidRDefault="008242A8" w:rsidP="008B175E">
      <w:pPr>
        <w:numPr>
          <w:ilvl w:val="2"/>
          <w:numId w:val="8"/>
        </w:numPr>
        <w:spacing w:after="0" w:line="240" w:lineRule="auto"/>
        <w:ind w:left="0" w:right="27" w:firstLine="567"/>
        <w:rPr>
          <w:sz w:val="24"/>
          <w:szCs w:val="24"/>
        </w:rPr>
      </w:pPr>
      <w:r w:rsidRPr="008B175E">
        <w:rPr>
          <w:sz w:val="24"/>
          <w:szCs w:val="24"/>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0C64D8" w:rsidRPr="008B175E" w:rsidRDefault="008242A8" w:rsidP="008B175E">
      <w:pPr>
        <w:numPr>
          <w:ilvl w:val="2"/>
          <w:numId w:val="8"/>
        </w:numPr>
        <w:spacing w:after="0" w:line="240" w:lineRule="auto"/>
        <w:ind w:left="0" w:right="27" w:firstLine="567"/>
        <w:rPr>
          <w:sz w:val="24"/>
          <w:szCs w:val="24"/>
        </w:rPr>
      </w:pPr>
      <w:r w:rsidRPr="008B175E">
        <w:rPr>
          <w:sz w:val="24"/>
          <w:szCs w:val="24"/>
        </w:rPr>
        <w:t>Когда вы общаетесь с группой незрячих людей, не забывайте каждый раз называть того, к кому вы обращаетесь.</w:t>
      </w:r>
    </w:p>
    <w:p w:rsidR="000C64D8" w:rsidRPr="008B175E" w:rsidRDefault="008242A8" w:rsidP="008B175E">
      <w:pPr>
        <w:numPr>
          <w:ilvl w:val="2"/>
          <w:numId w:val="8"/>
        </w:numPr>
        <w:spacing w:after="0" w:line="240" w:lineRule="auto"/>
        <w:ind w:left="0" w:right="27" w:firstLine="567"/>
        <w:rPr>
          <w:sz w:val="24"/>
          <w:szCs w:val="24"/>
        </w:rPr>
      </w:pPr>
      <w:r w:rsidRPr="008B175E">
        <w:rPr>
          <w:sz w:val="24"/>
          <w:szCs w:val="24"/>
        </w:rPr>
        <w:t>Не заставляйте вашего собеседника обращаться в пустоту: если вы перемещаетесь, предупредите его об этом.</w:t>
      </w:r>
    </w:p>
    <w:p w:rsidR="000C64D8" w:rsidRPr="008B175E" w:rsidRDefault="008242A8" w:rsidP="008B175E">
      <w:pPr>
        <w:spacing w:after="0" w:line="240" w:lineRule="auto"/>
        <w:ind w:left="0" w:right="27" w:firstLine="567"/>
        <w:rPr>
          <w:sz w:val="24"/>
          <w:szCs w:val="24"/>
        </w:rPr>
      </w:pPr>
      <w:r w:rsidRPr="008B175E">
        <w:rPr>
          <w:sz w:val="24"/>
          <w:szCs w:val="24"/>
        </w:rPr>
        <w:t>З .4.7. Избегайте расплывчатых определений и инструкций, которые обычно сопровождаются жестами, старайте</w:t>
      </w:r>
      <w:r w:rsidR="00CC17ED" w:rsidRPr="008B175E">
        <w:rPr>
          <w:sz w:val="24"/>
          <w:szCs w:val="24"/>
        </w:rPr>
        <w:t xml:space="preserve">сь быть точными в </w:t>
      </w:r>
      <w:proofErr w:type="spellStart"/>
      <w:r w:rsidR="00CC17ED" w:rsidRPr="008B175E">
        <w:rPr>
          <w:sz w:val="24"/>
          <w:szCs w:val="24"/>
        </w:rPr>
        <w:t>определениях</w:t>
      </w:r>
      <w:proofErr w:type="gramStart"/>
      <w:r w:rsidR="00CC17ED" w:rsidRPr="008B175E">
        <w:rPr>
          <w:sz w:val="24"/>
          <w:szCs w:val="24"/>
        </w:rPr>
        <w:t>:</w:t>
      </w:r>
      <w:r w:rsidRPr="008B175E">
        <w:rPr>
          <w:sz w:val="24"/>
          <w:szCs w:val="24"/>
        </w:rPr>
        <w:t>”Стакан</w:t>
      </w:r>
      <w:proofErr w:type="spellEnd"/>
      <w:proofErr w:type="gramEnd"/>
      <w:r w:rsidRPr="008B175E">
        <w:rPr>
          <w:sz w:val="24"/>
          <w:szCs w:val="24"/>
        </w:rPr>
        <w:t xml:space="preserve"> посередине стола", ”Стул справа от вас”.</w:t>
      </w:r>
    </w:p>
    <w:p w:rsidR="000C64D8" w:rsidRPr="008B175E" w:rsidRDefault="008242A8" w:rsidP="008B175E">
      <w:pPr>
        <w:numPr>
          <w:ilvl w:val="2"/>
          <w:numId w:val="9"/>
        </w:numPr>
        <w:spacing w:after="0" w:line="240" w:lineRule="auto"/>
        <w:ind w:left="0" w:right="27" w:firstLine="567"/>
        <w:rPr>
          <w:sz w:val="24"/>
          <w:szCs w:val="24"/>
        </w:rPr>
      </w:pPr>
      <w:r w:rsidRPr="008B175E">
        <w:rPr>
          <w:sz w:val="24"/>
          <w:szCs w:val="24"/>
        </w:rPr>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0C64D8" w:rsidRPr="008B175E" w:rsidRDefault="008242A8" w:rsidP="008B175E">
      <w:pPr>
        <w:numPr>
          <w:ilvl w:val="2"/>
          <w:numId w:val="9"/>
        </w:numPr>
        <w:spacing w:after="0" w:line="240" w:lineRule="auto"/>
        <w:ind w:left="0" w:right="27" w:firstLine="567"/>
        <w:rPr>
          <w:sz w:val="24"/>
          <w:szCs w:val="24"/>
        </w:rPr>
      </w:pPr>
      <w:r w:rsidRPr="008B175E">
        <w:rPr>
          <w:sz w:val="24"/>
          <w:szCs w:val="24"/>
        </w:rP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0C64D8" w:rsidRPr="008B175E" w:rsidRDefault="008242A8" w:rsidP="008B175E">
      <w:pPr>
        <w:numPr>
          <w:ilvl w:val="2"/>
          <w:numId w:val="9"/>
        </w:numPr>
        <w:spacing w:after="0" w:line="240" w:lineRule="auto"/>
        <w:ind w:left="0" w:right="27" w:firstLine="567"/>
        <w:rPr>
          <w:sz w:val="24"/>
          <w:szCs w:val="24"/>
        </w:rPr>
      </w:pPr>
      <w:r w:rsidRPr="008B175E">
        <w:rPr>
          <w:sz w:val="24"/>
          <w:szCs w:val="24"/>
        </w:rPr>
        <w:t>Не отбирайте и не стискивайте трость.</w:t>
      </w:r>
    </w:p>
    <w:p w:rsidR="000C64D8" w:rsidRPr="008B175E" w:rsidRDefault="00CC17ED" w:rsidP="008B175E">
      <w:pPr>
        <w:spacing w:after="0" w:line="240" w:lineRule="auto"/>
        <w:ind w:left="567" w:right="27" w:firstLine="0"/>
        <w:jc w:val="left"/>
        <w:rPr>
          <w:sz w:val="24"/>
          <w:szCs w:val="24"/>
        </w:rPr>
      </w:pPr>
      <w:r w:rsidRPr="008B175E">
        <w:rPr>
          <w:sz w:val="24"/>
          <w:szCs w:val="24"/>
        </w:rPr>
        <w:t>3.</w:t>
      </w:r>
      <w:r w:rsidR="008242A8" w:rsidRPr="008B175E">
        <w:rPr>
          <w:sz w:val="24"/>
          <w:szCs w:val="24"/>
        </w:rPr>
        <w:t>5.</w:t>
      </w:r>
      <w:r w:rsidRPr="008B175E">
        <w:rPr>
          <w:sz w:val="24"/>
          <w:szCs w:val="24"/>
        </w:rPr>
        <w:t xml:space="preserve"> </w:t>
      </w:r>
      <w:r w:rsidRPr="008B175E">
        <w:rPr>
          <w:sz w:val="24"/>
          <w:szCs w:val="24"/>
          <w:u w:val="single" w:color="000000"/>
        </w:rPr>
        <w:t>О</w:t>
      </w:r>
      <w:r w:rsidR="008242A8" w:rsidRPr="008B175E">
        <w:rPr>
          <w:sz w:val="24"/>
          <w:szCs w:val="24"/>
          <w:u w:val="single" w:color="000000"/>
        </w:rPr>
        <w:t>собенности общения с инвалидами, детьми, имеющими</w:t>
      </w:r>
      <w:r w:rsidR="008242A8" w:rsidRPr="008B175E">
        <w:rPr>
          <w:sz w:val="24"/>
          <w:szCs w:val="24"/>
        </w:rPr>
        <w:t xml:space="preserve"> </w:t>
      </w:r>
      <w:r w:rsidR="008242A8" w:rsidRPr="008B175E">
        <w:rPr>
          <w:sz w:val="24"/>
          <w:szCs w:val="24"/>
          <w:u w:val="single" w:color="000000"/>
        </w:rPr>
        <w:t>нарушения слуха</w:t>
      </w:r>
      <w:r w:rsidR="008242A8" w:rsidRPr="008B175E">
        <w:rPr>
          <w:sz w:val="24"/>
          <w:szCs w:val="24"/>
        </w:rPr>
        <w:t>:</w:t>
      </w:r>
    </w:p>
    <w:p w:rsidR="000C64D8" w:rsidRPr="008B175E" w:rsidRDefault="008242A8" w:rsidP="008B175E">
      <w:pPr>
        <w:spacing w:after="0" w:line="240" w:lineRule="auto"/>
        <w:ind w:left="0" w:right="27" w:firstLine="567"/>
        <w:rPr>
          <w:sz w:val="24"/>
          <w:szCs w:val="24"/>
        </w:rPr>
      </w:pPr>
      <w:r w:rsidRPr="008B175E">
        <w:rPr>
          <w:sz w:val="24"/>
          <w:szCs w:val="24"/>
        </w:rPr>
        <w:t>3.5.1.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в частности губ.</w:t>
      </w:r>
    </w:p>
    <w:p w:rsidR="000C64D8" w:rsidRPr="008B175E" w:rsidRDefault="008242A8" w:rsidP="008B175E">
      <w:pPr>
        <w:spacing w:after="0" w:line="240" w:lineRule="auto"/>
        <w:ind w:left="0" w:right="27" w:firstLine="567"/>
        <w:rPr>
          <w:sz w:val="24"/>
          <w:szCs w:val="24"/>
        </w:rPr>
      </w:pPr>
      <w:r w:rsidRPr="008B175E">
        <w:rPr>
          <w:sz w:val="24"/>
          <w:szCs w:val="24"/>
        </w:rPr>
        <w:t>3.5</w:t>
      </w:r>
      <w:r w:rsidR="00CC17ED" w:rsidRPr="008B175E">
        <w:rPr>
          <w:sz w:val="24"/>
          <w:szCs w:val="24"/>
        </w:rPr>
        <w:t>.</w:t>
      </w:r>
      <w:r w:rsidRPr="008B175E">
        <w:rPr>
          <w:sz w:val="24"/>
          <w:szCs w:val="24"/>
        </w:rPr>
        <w:t>2.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0C64D8" w:rsidRPr="008B175E" w:rsidRDefault="00CC17ED" w:rsidP="008B175E">
      <w:pPr>
        <w:spacing w:after="0" w:line="240" w:lineRule="auto"/>
        <w:ind w:left="567" w:right="27" w:firstLine="0"/>
        <w:jc w:val="left"/>
        <w:rPr>
          <w:sz w:val="24"/>
          <w:szCs w:val="24"/>
        </w:rPr>
      </w:pPr>
      <w:r w:rsidRPr="008B175E">
        <w:rPr>
          <w:sz w:val="24"/>
          <w:szCs w:val="24"/>
        </w:rPr>
        <w:t xml:space="preserve">3.5.3. </w:t>
      </w:r>
      <w:r w:rsidR="008242A8" w:rsidRPr="008B175E">
        <w:rPr>
          <w:sz w:val="24"/>
          <w:szCs w:val="24"/>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0C64D8" w:rsidRPr="008B175E" w:rsidRDefault="008242A8" w:rsidP="008B175E">
      <w:pPr>
        <w:numPr>
          <w:ilvl w:val="2"/>
          <w:numId w:val="10"/>
        </w:numPr>
        <w:spacing w:after="0" w:line="240" w:lineRule="auto"/>
        <w:ind w:left="0" w:right="27" w:firstLine="567"/>
        <w:rPr>
          <w:sz w:val="24"/>
          <w:szCs w:val="24"/>
        </w:rPr>
      </w:pPr>
      <w:r w:rsidRPr="008B175E">
        <w:rPr>
          <w:sz w:val="24"/>
          <w:szCs w:val="24"/>
        </w:rPr>
        <w:t>Говорите ясно и ровно. Не нужно излишне подчеркивать что-то. Кричать, особенно в ухо, не надо.</w:t>
      </w:r>
    </w:p>
    <w:p w:rsidR="000C64D8" w:rsidRPr="008B175E" w:rsidRDefault="008242A8" w:rsidP="008B175E">
      <w:pPr>
        <w:numPr>
          <w:ilvl w:val="2"/>
          <w:numId w:val="10"/>
        </w:numPr>
        <w:spacing w:after="0" w:line="240" w:lineRule="auto"/>
        <w:ind w:left="0" w:right="27" w:firstLine="567"/>
        <w:rPr>
          <w:sz w:val="24"/>
          <w:szCs w:val="24"/>
        </w:rPr>
      </w:pPr>
      <w:r w:rsidRPr="008B175E">
        <w:rPr>
          <w:sz w:val="24"/>
          <w:szCs w:val="24"/>
        </w:rP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0C64D8" w:rsidRPr="008B175E" w:rsidRDefault="008242A8" w:rsidP="008B175E">
      <w:pPr>
        <w:numPr>
          <w:ilvl w:val="2"/>
          <w:numId w:val="10"/>
        </w:numPr>
        <w:spacing w:after="0" w:line="240" w:lineRule="auto"/>
        <w:ind w:left="0" w:right="27" w:firstLine="567"/>
        <w:rPr>
          <w:sz w:val="24"/>
          <w:szCs w:val="24"/>
        </w:rPr>
      </w:pPr>
      <w:r w:rsidRPr="008B175E">
        <w:rPr>
          <w:sz w:val="24"/>
          <w:szCs w:val="24"/>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w:t>
      </w:r>
      <w:r w:rsidR="00CC17ED" w:rsidRPr="008B175E">
        <w:rPr>
          <w:sz w:val="24"/>
          <w:szCs w:val="24"/>
        </w:rPr>
        <w:t>почте,</w:t>
      </w:r>
      <w:r w:rsidRPr="008B175E">
        <w:rPr>
          <w:sz w:val="24"/>
          <w:szCs w:val="24"/>
        </w:rPr>
        <w:t xml:space="preserve"> или любым другим способом, но так, чтобы она была точно понята.</w:t>
      </w:r>
    </w:p>
    <w:p w:rsidR="000C64D8" w:rsidRPr="008B175E" w:rsidRDefault="008242A8" w:rsidP="008B175E">
      <w:pPr>
        <w:numPr>
          <w:ilvl w:val="2"/>
          <w:numId w:val="10"/>
        </w:numPr>
        <w:spacing w:after="0" w:line="240" w:lineRule="auto"/>
        <w:ind w:left="0" w:right="27" w:firstLine="567"/>
        <w:rPr>
          <w:sz w:val="24"/>
          <w:szCs w:val="24"/>
        </w:rPr>
      </w:pPr>
      <w:r w:rsidRPr="008B175E">
        <w:rPr>
          <w:sz w:val="24"/>
          <w:szCs w:val="24"/>
        </w:rPr>
        <w:lastRenderedPageBreak/>
        <w:t xml:space="preserve">Если существуют трудности при устном общении, спросите, не будет ли проще переписываться. Не </w:t>
      </w:r>
      <w:r w:rsidR="00CC17ED" w:rsidRPr="008B175E">
        <w:rPr>
          <w:sz w:val="24"/>
          <w:szCs w:val="24"/>
        </w:rPr>
        <w:t>говорите” Ладно</w:t>
      </w:r>
      <w:r w:rsidRPr="008B175E">
        <w:rPr>
          <w:sz w:val="24"/>
          <w:szCs w:val="24"/>
        </w:rPr>
        <w:t>, это неважно</w:t>
      </w:r>
      <w:proofErr w:type="gramStart"/>
      <w:r w:rsidRPr="008B175E">
        <w:rPr>
          <w:sz w:val="24"/>
          <w:szCs w:val="24"/>
        </w:rPr>
        <w:t>... .</w:t>
      </w:r>
      <w:proofErr w:type="gramEnd"/>
      <w:r w:rsidRPr="008B175E">
        <w:rPr>
          <w:sz w:val="24"/>
          <w:szCs w:val="24"/>
        </w:rPr>
        <w:t xml:space="preserve"> Сообщения должны быть простыми.</w:t>
      </w:r>
    </w:p>
    <w:p w:rsidR="000C64D8" w:rsidRPr="008B175E" w:rsidRDefault="008242A8" w:rsidP="008B175E">
      <w:pPr>
        <w:numPr>
          <w:ilvl w:val="2"/>
          <w:numId w:val="10"/>
        </w:numPr>
        <w:spacing w:after="0" w:line="240" w:lineRule="auto"/>
        <w:ind w:left="0" w:right="27" w:firstLine="567"/>
        <w:rPr>
          <w:sz w:val="24"/>
          <w:szCs w:val="24"/>
        </w:rPr>
      </w:pPr>
      <w:r w:rsidRPr="008B175E">
        <w:rPr>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0C64D8" w:rsidRPr="008B175E" w:rsidRDefault="008242A8" w:rsidP="008B175E">
      <w:pPr>
        <w:numPr>
          <w:ilvl w:val="2"/>
          <w:numId w:val="10"/>
        </w:numPr>
        <w:spacing w:after="0" w:line="240" w:lineRule="auto"/>
        <w:ind w:left="0" w:right="27" w:firstLine="567"/>
        <w:rPr>
          <w:sz w:val="24"/>
          <w:szCs w:val="24"/>
        </w:rPr>
      </w:pPr>
      <w:r w:rsidRPr="008B175E">
        <w:rPr>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0C64D8" w:rsidRPr="008B175E" w:rsidRDefault="008242A8" w:rsidP="008B175E">
      <w:pPr>
        <w:numPr>
          <w:ilvl w:val="2"/>
          <w:numId w:val="10"/>
        </w:numPr>
        <w:spacing w:after="0" w:line="240" w:lineRule="auto"/>
        <w:ind w:left="0" w:right="27" w:firstLine="567"/>
        <w:rPr>
          <w:sz w:val="24"/>
          <w:szCs w:val="24"/>
        </w:rPr>
      </w:pPr>
      <w:r w:rsidRPr="008B175E">
        <w:rPr>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0C64D8" w:rsidRPr="008B175E" w:rsidRDefault="008242A8" w:rsidP="008B175E">
      <w:pPr>
        <w:numPr>
          <w:ilvl w:val="2"/>
          <w:numId w:val="10"/>
        </w:numPr>
        <w:spacing w:after="0" w:line="240" w:lineRule="auto"/>
        <w:ind w:left="0" w:right="27" w:firstLine="567"/>
        <w:rPr>
          <w:sz w:val="24"/>
          <w:szCs w:val="24"/>
        </w:rPr>
      </w:pPr>
      <w:r w:rsidRPr="008B175E">
        <w:rPr>
          <w:sz w:val="24"/>
          <w:szCs w:val="24"/>
        </w:rPr>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0C64D8" w:rsidRPr="008B175E" w:rsidRDefault="008242A8" w:rsidP="008B175E">
      <w:pPr>
        <w:numPr>
          <w:ilvl w:val="2"/>
          <w:numId w:val="10"/>
        </w:numPr>
        <w:spacing w:after="0" w:line="240" w:lineRule="auto"/>
        <w:ind w:left="0" w:right="27" w:firstLine="567"/>
        <w:rPr>
          <w:sz w:val="24"/>
          <w:szCs w:val="24"/>
        </w:rPr>
      </w:pPr>
      <w:r w:rsidRPr="008B175E">
        <w:rPr>
          <w:sz w:val="24"/>
          <w:szCs w:val="24"/>
        </w:rPr>
        <w:t>Не меняйте тему разговора без предупреждения. Используйте переходные фразы вроде</w:t>
      </w:r>
      <w:r w:rsidR="00CC17ED" w:rsidRPr="008B175E">
        <w:rPr>
          <w:sz w:val="24"/>
          <w:szCs w:val="24"/>
        </w:rPr>
        <w:t>:” Хорошо</w:t>
      </w:r>
      <w:r w:rsidRPr="008B175E">
        <w:rPr>
          <w:sz w:val="24"/>
          <w:szCs w:val="24"/>
        </w:rPr>
        <w:t>, теперь нам нужно обсудить...”.</w:t>
      </w:r>
    </w:p>
    <w:p w:rsidR="000C64D8" w:rsidRPr="008B175E" w:rsidRDefault="008242A8" w:rsidP="008B175E">
      <w:pPr>
        <w:numPr>
          <w:ilvl w:val="1"/>
          <w:numId w:val="10"/>
        </w:numPr>
        <w:spacing w:after="0" w:line="240" w:lineRule="auto"/>
        <w:ind w:left="0" w:right="27" w:firstLine="567"/>
        <w:jc w:val="left"/>
        <w:rPr>
          <w:sz w:val="24"/>
          <w:szCs w:val="24"/>
        </w:rPr>
      </w:pPr>
      <w:r w:rsidRPr="008B175E">
        <w:rPr>
          <w:sz w:val="24"/>
          <w:szCs w:val="24"/>
          <w:u w:val="single" w:color="000000"/>
        </w:rPr>
        <w:t>Особенности общения с инвалидами, детьми, имеющими речевые нарушения:</w:t>
      </w:r>
    </w:p>
    <w:p w:rsidR="000C64D8" w:rsidRPr="008B175E" w:rsidRDefault="008242A8" w:rsidP="008B175E">
      <w:pPr>
        <w:spacing w:after="0" w:line="240" w:lineRule="auto"/>
        <w:ind w:left="0" w:right="27" w:firstLine="567"/>
        <w:rPr>
          <w:sz w:val="24"/>
          <w:szCs w:val="24"/>
        </w:rPr>
      </w:pPr>
      <w:r w:rsidRPr="008B175E">
        <w:rPr>
          <w:sz w:val="24"/>
          <w:szCs w:val="24"/>
        </w:rPr>
        <w:t>3.6.1. Используйте доступный язык, выражайтесь точно и по делу.</w:t>
      </w:r>
    </w:p>
    <w:p w:rsidR="000C64D8" w:rsidRPr="008B175E" w:rsidRDefault="008242A8" w:rsidP="008B175E">
      <w:pPr>
        <w:numPr>
          <w:ilvl w:val="1"/>
          <w:numId w:val="11"/>
        </w:numPr>
        <w:spacing w:after="0" w:line="240" w:lineRule="auto"/>
        <w:ind w:left="0" w:right="27" w:firstLine="567"/>
        <w:rPr>
          <w:sz w:val="24"/>
          <w:szCs w:val="24"/>
        </w:rPr>
      </w:pPr>
      <w:r w:rsidRPr="008B175E">
        <w:rPr>
          <w:sz w:val="24"/>
          <w:szCs w:val="24"/>
        </w:rPr>
        <w:t>Избегайте словесных штампов и образных выражений, если только вы не уверены в том, что ваш собеседник с ними знаком.</w:t>
      </w:r>
    </w:p>
    <w:p w:rsidR="000C64D8" w:rsidRPr="008B175E" w:rsidRDefault="008242A8" w:rsidP="008B175E">
      <w:pPr>
        <w:numPr>
          <w:ilvl w:val="1"/>
          <w:numId w:val="11"/>
        </w:numPr>
        <w:spacing w:after="0" w:line="240" w:lineRule="auto"/>
        <w:ind w:left="0" w:right="27" w:firstLine="567"/>
        <w:rPr>
          <w:sz w:val="24"/>
          <w:szCs w:val="24"/>
        </w:rPr>
      </w:pPr>
      <w:r w:rsidRPr="008B175E">
        <w:rPr>
          <w:sz w:val="24"/>
          <w:szCs w:val="24"/>
        </w:rPr>
        <w:t xml:space="preserve">Не </w:t>
      </w:r>
      <w:proofErr w:type="gramStart"/>
      <w:r w:rsidRPr="008B175E">
        <w:rPr>
          <w:sz w:val="24"/>
          <w:szCs w:val="24"/>
        </w:rPr>
        <w:t>говорите ”свысока</w:t>
      </w:r>
      <w:proofErr w:type="gramEnd"/>
      <w:r w:rsidRPr="008B175E">
        <w:rPr>
          <w:sz w:val="24"/>
          <w:szCs w:val="24"/>
        </w:rPr>
        <w:t>”. Не думайте, что вас не поймут.</w:t>
      </w:r>
    </w:p>
    <w:p w:rsidR="000C64D8" w:rsidRPr="008B175E" w:rsidRDefault="008242A8" w:rsidP="008B175E">
      <w:pPr>
        <w:spacing w:after="0" w:line="240" w:lineRule="auto"/>
        <w:ind w:left="0" w:right="27" w:firstLine="567"/>
        <w:rPr>
          <w:sz w:val="24"/>
          <w:szCs w:val="24"/>
        </w:rPr>
      </w:pPr>
      <w:r w:rsidRPr="008B175E">
        <w:rPr>
          <w:sz w:val="24"/>
          <w:szCs w:val="24"/>
        </w:rPr>
        <w:t xml:space="preserve">3.6.4, Говоря о задачах или проекте, рассказывайте </w:t>
      </w:r>
      <w:proofErr w:type="gramStart"/>
      <w:r w:rsidRPr="008B175E">
        <w:rPr>
          <w:sz w:val="24"/>
          <w:szCs w:val="24"/>
        </w:rPr>
        <w:t>все ”по</w:t>
      </w:r>
      <w:proofErr w:type="gramEnd"/>
      <w:r w:rsidRPr="008B175E">
        <w:rPr>
          <w:sz w:val="24"/>
          <w:szCs w:val="24"/>
        </w:rPr>
        <w:t xml:space="preserve"> шагам”.</w:t>
      </w:r>
      <w:r w:rsidR="00C129A0" w:rsidRPr="008B175E">
        <w:rPr>
          <w:sz w:val="24"/>
          <w:szCs w:val="24"/>
        </w:rPr>
        <w:t xml:space="preserve"> </w:t>
      </w:r>
      <w:r w:rsidRPr="008B175E">
        <w:rPr>
          <w:sz w:val="24"/>
          <w:szCs w:val="24"/>
        </w:rPr>
        <w:t>Дайте возможность собеседнику обыграть каждый шаг после того, как вы объяснили ему.</w:t>
      </w:r>
    </w:p>
    <w:p w:rsidR="000C64D8" w:rsidRPr="008B175E" w:rsidRDefault="008242A8" w:rsidP="008B175E">
      <w:pPr>
        <w:spacing w:after="0" w:line="240" w:lineRule="auto"/>
        <w:ind w:left="0" w:right="27" w:firstLine="567"/>
        <w:rPr>
          <w:sz w:val="24"/>
          <w:szCs w:val="24"/>
        </w:rPr>
      </w:pPr>
      <w:r w:rsidRPr="008B175E">
        <w:rPr>
          <w:sz w:val="24"/>
          <w:szCs w:val="24"/>
        </w:rPr>
        <w:t>3.6.5. Исходите из того, что человек с нарушениями речи имеет такой же опыт, как и любой другой.</w:t>
      </w:r>
    </w:p>
    <w:p w:rsidR="000C64D8" w:rsidRPr="008B175E" w:rsidRDefault="008242A8" w:rsidP="008B175E">
      <w:pPr>
        <w:spacing w:after="0" w:line="240" w:lineRule="auto"/>
        <w:ind w:left="0" w:right="27" w:firstLine="567"/>
        <w:rPr>
          <w:sz w:val="24"/>
          <w:szCs w:val="24"/>
        </w:rPr>
      </w:pPr>
      <w:r w:rsidRPr="008B175E">
        <w:rPr>
          <w:sz w:val="24"/>
          <w:szCs w:val="24"/>
        </w:rPr>
        <w:t>З .6.6. Если необходимо иллюстрации или фотографии. Будьте готовы повторить несколько раз. Не сдавайтесь, если вас с первого раза не поняли.</w:t>
      </w:r>
    </w:p>
    <w:p w:rsidR="000C64D8" w:rsidRPr="008B175E" w:rsidRDefault="008242A8" w:rsidP="008B175E">
      <w:pPr>
        <w:spacing w:after="0" w:line="240" w:lineRule="auto"/>
        <w:ind w:left="0" w:right="27" w:firstLine="567"/>
        <w:rPr>
          <w:sz w:val="24"/>
          <w:szCs w:val="24"/>
        </w:rPr>
      </w:pPr>
      <w:r w:rsidRPr="008B175E">
        <w:rPr>
          <w:sz w:val="24"/>
          <w:szCs w:val="24"/>
        </w:rPr>
        <w:t>3.6.7. Обращайтесь с человеком с речевыми нарушениями точно так же, как вы бы обращались с любым другим. В беседе обсуждайте те же темы, какие вы обсуждаете с другими людьми.</w:t>
      </w:r>
    </w:p>
    <w:p w:rsidR="000C64D8" w:rsidRPr="008B175E" w:rsidRDefault="008242A8" w:rsidP="008B175E">
      <w:pPr>
        <w:spacing w:after="0" w:line="240" w:lineRule="auto"/>
        <w:ind w:left="0" w:right="27" w:firstLine="567"/>
        <w:rPr>
          <w:sz w:val="24"/>
          <w:szCs w:val="24"/>
        </w:rPr>
      </w:pPr>
      <w:r w:rsidRPr="008B175E">
        <w:rPr>
          <w:sz w:val="24"/>
          <w:szCs w:val="24"/>
        </w:rPr>
        <w:t>3.6.8. Обращайтесь непосредственно к инвалиду, ребенку.</w:t>
      </w:r>
    </w:p>
    <w:p w:rsidR="000C64D8" w:rsidRPr="008B175E" w:rsidRDefault="008242A8" w:rsidP="008B175E">
      <w:pPr>
        <w:spacing w:after="0" w:line="240" w:lineRule="auto"/>
        <w:ind w:left="0" w:right="27" w:firstLine="567"/>
        <w:rPr>
          <w:sz w:val="24"/>
          <w:szCs w:val="24"/>
        </w:rPr>
      </w:pPr>
      <w:r w:rsidRPr="008B175E">
        <w:rPr>
          <w:sz w:val="24"/>
          <w:szCs w:val="24"/>
        </w:rPr>
        <w:t>3.6.9. Если это необходимо, можете записать свое сообщение или предложение на бумаге, предложите своему собеседнику обсудить его с другом или семьей.</w:t>
      </w:r>
    </w:p>
    <w:p w:rsidR="000C64D8" w:rsidRPr="008B175E" w:rsidRDefault="008242A8" w:rsidP="008B175E">
      <w:pPr>
        <w:spacing w:after="0" w:line="240" w:lineRule="auto"/>
        <w:ind w:left="0" w:right="27" w:firstLine="567"/>
        <w:jc w:val="left"/>
        <w:rPr>
          <w:sz w:val="24"/>
          <w:szCs w:val="24"/>
        </w:rPr>
      </w:pPr>
      <w:r w:rsidRPr="008B175E">
        <w:rPr>
          <w:sz w:val="24"/>
          <w:szCs w:val="24"/>
        </w:rPr>
        <w:t xml:space="preserve">3.7. </w:t>
      </w:r>
      <w:r w:rsidRPr="008B175E">
        <w:rPr>
          <w:sz w:val="24"/>
          <w:szCs w:val="24"/>
          <w:u w:val="single" w:color="000000"/>
        </w:rPr>
        <w:t>Особенности общения с инвалидами, детьми, имеющими</w:t>
      </w:r>
      <w:r w:rsidR="00C129A0" w:rsidRPr="008B175E">
        <w:rPr>
          <w:sz w:val="24"/>
          <w:szCs w:val="24"/>
          <w:u w:val="single" w:color="000000"/>
        </w:rPr>
        <w:t xml:space="preserve"> </w:t>
      </w:r>
      <w:r w:rsidRPr="008B175E">
        <w:rPr>
          <w:sz w:val="24"/>
          <w:szCs w:val="24"/>
          <w:u w:val="single" w:color="000000"/>
        </w:rPr>
        <w:t>нарушения опорно-двигательного аппарата:</w:t>
      </w:r>
    </w:p>
    <w:p w:rsidR="000C64D8" w:rsidRPr="008B175E" w:rsidRDefault="008242A8" w:rsidP="008B175E">
      <w:pPr>
        <w:spacing w:after="0" w:line="240" w:lineRule="auto"/>
        <w:ind w:left="0" w:right="27" w:firstLine="567"/>
        <w:rPr>
          <w:sz w:val="24"/>
          <w:szCs w:val="24"/>
        </w:rPr>
      </w:pPr>
      <w:r w:rsidRPr="008B175E">
        <w:rPr>
          <w:sz w:val="24"/>
          <w:szCs w:val="24"/>
        </w:rPr>
        <w:t>3.7.1. Когда вы говорите с инвалидом, ребенком,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p>
    <w:p w:rsidR="000C64D8" w:rsidRPr="008B175E" w:rsidRDefault="008242A8" w:rsidP="008B175E">
      <w:pPr>
        <w:spacing w:after="0" w:line="240" w:lineRule="auto"/>
        <w:ind w:left="0" w:right="27" w:firstLine="567"/>
        <w:rPr>
          <w:sz w:val="24"/>
          <w:szCs w:val="24"/>
        </w:rPr>
      </w:pPr>
      <w:r w:rsidRPr="008B175E">
        <w:rPr>
          <w:sz w:val="24"/>
          <w:szCs w:val="24"/>
        </w:rPr>
        <w:t>3.7.2. помните, что инвалидная коляска неприкосновенное пространство человека.</w:t>
      </w:r>
    </w:p>
    <w:p w:rsidR="000C64D8" w:rsidRPr="008B175E" w:rsidRDefault="008242A8" w:rsidP="008B175E">
      <w:pPr>
        <w:spacing w:after="0" w:line="240" w:lineRule="auto"/>
        <w:ind w:left="0" w:right="27" w:firstLine="567"/>
        <w:rPr>
          <w:sz w:val="24"/>
          <w:szCs w:val="24"/>
        </w:rPr>
      </w:pPr>
      <w:r w:rsidRPr="008B175E">
        <w:rPr>
          <w:sz w:val="24"/>
          <w:szCs w:val="24"/>
        </w:rPr>
        <w:t>З. 7.3. Всегда спрашивайте, нужна ли ваша помощь, прежде чем оказать ее.</w:t>
      </w:r>
    </w:p>
    <w:p w:rsidR="000C64D8" w:rsidRPr="008B175E" w:rsidRDefault="008242A8" w:rsidP="008B175E">
      <w:pPr>
        <w:spacing w:after="0" w:line="240" w:lineRule="auto"/>
        <w:ind w:left="0" w:right="27" w:firstLine="567"/>
        <w:rPr>
          <w:sz w:val="24"/>
          <w:szCs w:val="24"/>
        </w:rPr>
      </w:pPr>
      <w:r w:rsidRPr="008B175E">
        <w:rPr>
          <w:sz w:val="24"/>
          <w:szCs w:val="24"/>
        </w:rPr>
        <w:t>З. 7.4. Если ваше предложение о помощи принято, спросите, что нужно делать, и четко следуйте инструкциям.</w:t>
      </w:r>
    </w:p>
    <w:p w:rsidR="000C64D8" w:rsidRPr="008B175E" w:rsidRDefault="008242A8" w:rsidP="008B175E">
      <w:pPr>
        <w:spacing w:after="0" w:line="240" w:lineRule="auto"/>
        <w:ind w:left="0" w:right="27" w:firstLine="567"/>
        <w:rPr>
          <w:sz w:val="24"/>
          <w:szCs w:val="24"/>
        </w:rPr>
      </w:pPr>
      <w:r w:rsidRPr="008B175E">
        <w:rPr>
          <w:sz w:val="24"/>
          <w:szCs w:val="24"/>
        </w:rPr>
        <w:t>З. 7.5. Помните, что, как правило, у людей, имеющих трудности при передвижении, нет проблем со зрением, слухом и пониманием.</w:t>
      </w:r>
    </w:p>
    <w:p w:rsidR="000C64D8" w:rsidRPr="008B175E" w:rsidRDefault="008242A8" w:rsidP="008B175E">
      <w:pPr>
        <w:spacing w:after="0" w:line="240" w:lineRule="auto"/>
        <w:ind w:left="0" w:right="27" w:firstLine="567"/>
        <w:rPr>
          <w:sz w:val="24"/>
          <w:szCs w:val="24"/>
        </w:rPr>
      </w:pPr>
      <w:r w:rsidRPr="008B175E">
        <w:rPr>
          <w:sz w:val="24"/>
          <w:szCs w:val="24"/>
        </w:rPr>
        <w:t>3.7.6. Не думайте, что необходимость пользоваться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0C64D8" w:rsidRPr="008B175E" w:rsidRDefault="00C129A0" w:rsidP="008B175E">
      <w:pPr>
        <w:spacing w:after="0" w:line="240" w:lineRule="auto"/>
        <w:ind w:left="567" w:right="27" w:firstLine="0"/>
        <w:rPr>
          <w:sz w:val="24"/>
          <w:szCs w:val="24"/>
        </w:rPr>
      </w:pPr>
      <w:r w:rsidRPr="008B175E">
        <w:rPr>
          <w:sz w:val="24"/>
          <w:szCs w:val="24"/>
        </w:rPr>
        <w:t>3.7.7.</w:t>
      </w:r>
      <w:r w:rsidR="008242A8" w:rsidRPr="008B175E">
        <w:rPr>
          <w:sz w:val="24"/>
          <w:szCs w:val="24"/>
        </w:rPr>
        <w:t xml:space="preserve">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0C64D8" w:rsidRPr="008B175E" w:rsidRDefault="008242A8" w:rsidP="008B175E">
      <w:pPr>
        <w:spacing w:after="0" w:line="240" w:lineRule="auto"/>
        <w:ind w:left="0" w:right="27" w:firstLine="567"/>
        <w:rPr>
          <w:sz w:val="24"/>
          <w:szCs w:val="24"/>
        </w:rPr>
      </w:pPr>
      <w:r w:rsidRPr="008B175E">
        <w:rPr>
          <w:sz w:val="24"/>
          <w:szCs w:val="24"/>
        </w:rPr>
        <w:t>3.7.8. Если существуют архитектурные барьеры, предупредите о них, чтобы человек заранее имел возможность принимать решения.</w:t>
      </w:r>
    </w:p>
    <w:p w:rsidR="000C64D8" w:rsidRPr="008B175E" w:rsidRDefault="008242A8" w:rsidP="008B175E">
      <w:pPr>
        <w:spacing w:after="0" w:line="240" w:lineRule="auto"/>
        <w:ind w:left="0" w:right="27" w:firstLine="567"/>
        <w:rPr>
          <w:sz w:val="24"/>
          <w:szCs w:val="24"/>
        </w:rPr>
      </w:pPr>
      <w:r w:rsidRPr="008B175E">
        <w:rPr>
          <w:sz w:val="24"/>
          <w:szCs w:val="24"/>
        </w:rPr>
        <w:lastRenderedPageBreak/>
        <w:t>3.7.9. Не надо хлопать человека, находящегося в инвалидной коляске, по спине или по плечу.</w:t>
      </w:r>
    </w:p>
    <w:p w:rsidR="000C64D8" w:rsidRPr="008B175E" w:rsidRDefault="008242A8" w:rsidP="008B175E">
      <w:pPr>
        <w:numPr>
          <w:ilvl w:val="1"/>
          <w:numId w:val="12"/>
        </w:numPr>
        <w:spacing w:after="0" w:line="240" w:lineRule="auto"/>
        <w:ind w:left="0" w:right="27" w:firstLine="567"/>
        <w:jc w:val="left"/>
        <w:rPr>
          <w:sz w:val="24"/>
          <w:szCs w:val="24"/>
        </w:rPr>
      </w:pPr>
      <w:r w:rsidRPr="008B175E">
        <w:rPr>
          <w:sz w:val="24"/>
          <w:szCs w:val="24"/>
          <w:u w:val="single" w:color="000000"/>
        </w:rPr>
        <w:t>Особенности общения с инвалидами, детьми с задержкой психического развития:</w:t>
      </w:r>
    </w:p>
    <w:p w:rsidR="000C64D8" w:rsidRPr="008B175E" w:rsidRDefault="008242A8" w:rsidP="008B175E">
      <w:pPr>
        <w:numPr>
          <w:ilvl w:val="2"/>
          <w:numId w:val="12"/>
        </w:numPr>
        <w:spacing w:after="0" w:line="240" w:lineRule="auto"/>
        <w:ind w:left="0" w:right="27" w:firstLine="567"/>
        <w:rPr>
          <w:sz w:val="24"/>
          <w:szCs w:val="24"/>
        </w:rPr>
      </w:pPr>
      <w:r w:rsidRPr="008B175E">
        <w:rPr>
          <w:sz w:val="24"/>
          <w:szCs w:val="24"/>
        </w:rPr>
        <w:t xml:space="preserve">Психические нарушения не то же самое, что проблемы в развитии. Люди с психическими проблемами могут испытывать эмоциональные расстройства или </w:t>
      </w:r>
      <w:r w:rsidR="00C129A0" w:rsidRPr="008B175E">
        <w:rPr>
          <w:sz w:val="24"/>
          <w:szCs w:val="24"/>
        </w:rPr>
        <w:t>замешательство</w:t>
      </w:r>
      <w:r w:rsidRPr="008B175E">
        <w:rPr>
          <w:sz w:val="24"/>
          <w:szCs w:val="24"/>
        </w:rPr>
        <w:t>, осложняющие их жизнь. У них свой особый и изменчивый взгляд на мир.</w:t>
      </w:r>
    </w:p>
    <w:p w:rsidR="000C64D8" w:rsidRPr="008B175E" w:rsidRDefault="008242A8" w:rsidP="008B175E">
      <w:pPr>
        <w:spacing w:after="0" w:line="240" w:lineRule="auto"/>
        <w:ind w:left="0" w:right="27" w:firstLine="567"/>
        <w:jc w:val="left"/>
        <w:rPr>
          <w:sz w:val="24"/>
          <w:szCs w:val="24"/>
        </w:rPr>
      </w:pPr>
      <w:r w:rsidRPr="008B175E">
        <w:rPr>
          <w:noProof/>
          <w:sz w:val="24"/>
          <w:szCs w:val="24"/>
        </w:rPr>
        <w:drawing>
          <wp:inline distT="0" distB="0" distL="0" distR="0">
            <wp:extent cx="6096" cy="9144"/>
            <wp:effectExtent l="0" t="0" r="0" b="0"/>
            <wp:docPr id="17458" name="Picture 17458"/>
            <wp:cNvGraphicFramePr/>
            <a:graphic xmlns:a="http://schemas.openxmlformats.org/drawingml/2006/main">
              <a:graphicData uri="http://schemas.openxmlformats.org/drawingml/2006/picture">
                <pic:pic xmlns:pic="http://schemas.openxmlformats.org/drawingml/2006/picture">
                  <pic:nvPicPr>
                    <pic:cNvPr id="17458" name="Picture 17458"/>
                    <pic:cNvPicPr/>
                  </pic:nvPicPr>
                  <pic:blipFill>
                    <a:blip r:embed="rId18"/>
                    <a:stretch>
                      <a:fillRect/>
                    </a:stretch>
                  </pic:blipFill>
                  <pic:spPr>
                    <a:xfrm>
                      <a:off x="0" y="0"/>
                      <a:ext cx="6096" cy="9144"/>
                    </a:xfrm>
                    <a:prstGeom prst="rect">
                      <a:avLst/>
                    </a:prstGeom>
                  </pic:spPr>
                </pic:pic>
              </a:graphicData>
            </a:graphic>
          </wp:inline>
        </w:drawing>
      </w:r>
      <w:r w:rsidRPr="008B175E">
        <w:rPr>
          <w:sz w:val="24"/>
          <w:szCs w:val="24"/>
        </w:rPr>
        <w:t>З .8.2. Ровный, выдержанный тон в разговорах.</w:t>
      </w:r>
    </w:p>
    <w:p w:rsidR="000C64D8" w:rsidRPr="008B175E" w:rsidRDefault="008242A8" w:rsidP="008B175E">
      <w:pPr>
        <w:spacing w:after="0" w:line="240" w:lineRule="auto"/>
        <w:ind w:left="0" w:right="27" w:firstLine="567"/>
        <w:rPr>
          <w:sz w:val="24"/>
          <w:szCs w:val="24"/>
        </w:rPr>
      </w:pPr>
      <w:r w:rsidRPr="008B175E">
        <w:rPr>
          <w:sz w:val="24"/>
          <w:szCs w:val="24"/>
        </w:rPr>
        <w:t>3.83. Говорите отчетливо, неторопливо, по возможности не повышая голоса, когда требуется остановить слишком расходившегося ребенка, предотвратить возникающее столкновение.</w:t>
      </w:r>
    </w:p>
    <w:p w:rsidR="000C64D8" w:rsidRPr="008B175E" w:rsidRDefault="008242A8" w:rsidP="008B175E">
      <w:pPr>
        <w:numPr>
          <w:ilvl w:val="2"/>
          <w:numId w:val="15"/>
        </w:numPr>
        <w:spacing w:after="0" w:line="240" w:lineRule="auto"/>
        <w:ind w:left="0" w:right="27" w:firstLine="567"/>
        <w:rPr>
          <w:sz w:val="24"/>
          <w:szCs w:val="24"/>
        </w:rPr>
      </w:pPr>
      <w:r w:rsidRPr="008B175E">
        <w:rPr>
          <w:sz w:val="24"/>
          <w:szCs w:val="24"/>
        </w:rPr>
        <w:t>Необходимо помнить, что злоупотребление повышением голоса нервирует, возбуждает возбудимых.</w:t>
      </w:r>
    </w:p>
    <w:p w:rsidR="000C64D8" w:rsidRPr="008B175E" w:rsidRDefault="008242A8" w:rsidP="008B175E">
      <w:pPr>
        <w:numPr>
          <w:ilvl w:val="2"/>
          <w:numId w:val="15"/>
        </w:numPr>
        <w:spacing w:after="0" w:line="240" w:lineRule="auto"/>
        <w:ind w:left="0" w:right="27" w:firstLine="567"/>
        <w:rPr>
          <w:sz w:val="24"/>
          <w:szCs w:val="24"/>
        </w:rPr>
      </w:pPr>
      <w:r w:rsidRPr="008B175E">
        <w:rPr>
          <w:sz w:val="24"/>
          <w:szCs w:val="24"/>
        </w:rPr>
        <w:t>Помните, что у инвалидов, детей с ЗПР часто встречается очень значительная подражательность и что своим общим поведением сотрудник Колледжа показывает эталон поведения и общения. Всегда и во всем умейте доводить начатую с инвалидами, детьми работу, проявляйте настойчивость.</w:t>
      </w:r>
    </w:p>
    <w:p w:rsidR="000C64D8" w:rsidRPr="008B175E" w:rsidRDefault="008242A8" w:rsidP="008B175E">
      <w:pPr>
        <w:numPr>
          <w:ilvl w:val="2"/>
          <w:numId w:val="15"/>
        </w:numPr>
        <w:spacing w:after="0" w:line="240" w:lineRule="auto"/>
        <w:ind w:left="0" w:right="27" w:firstLine="567"/>
        <w:rPr>
          <w:sz w:val="24"/>
          <w:szCs w:val="24"/>
        </w:rPr>
      </w:pPr>
      <w:r w:rsidRPr="008B175E">
        <w:rPr>
          <w:sz w:val="24"/>
          <w:szCs w:val="24"/>
        </w:rPr>
        <w:t>Не говорите при инвалидах, детях об отрицательных или положительных чертах их самих или других людей, о ваших наблюдениях, характеристиках, семейных условиях, наследственности и других данных, могущих быть по-своему использованных инвалидами, детьми.</w:t>
      </w:r>
    </w:p>
    <w:p w:rsidR="000C64D8" w:rsidRPr="008B175E" w:rsidRDefault="008242A8" w:rsidP="008B175E">
      <w:pPr>
        <w:numPr>
          <w:ilvl w:val="2"/>
          <w:numId w:val="15"/>
        </w:numPr>
        <w:spacing w:after="0" w:line="240" w:lineRule="auto"/>
        <w:ind w:left="0" w:right="27" w:firstLine="567"/>
        <w:rPr>
          <w:sz w:val="24"/>
          <w:szCs w:val="24"/>
        </w:rPr>
      </w:pPr>
      <w:r w:rsidRPr="008B175E">
        <w:rPr>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0C64D8" w:rsidRPr="008B175E" w:rsidRDefault="008242A8" w:rsidP="008B175E">
      <w:pPr>
        <w:numPr>
          <w:ilvl w:val="2"/>
          <w:numId w:val="15"/>
        </w:numPr>
        <w:spacing w:after="0" w:line="240" w:lineRule="auto"/>
        <w:ind w:left="0" w:right="27" w:firstLine="567"/>
        <w:rPr>
          <w:sz w:val="24"/>
          <w:szCs w:val="24"/>
        </w:rPr>
      </w:pPr>
      <w:r w:rsidRPr="008B175E">
        <w:rPr>
          <w:sz w:val="24"/>
          <w:szCs w:val="24"/>
        </w:rPr>
        <w:t>Обращайтесь непосредственно к человеку.</w:t>
      </w:r>
    </w:p>
    <w:p w:rsidR="000C64D8" w:rsidRPr="008B175E" w:rsidRDefault="008242A8" w:rsidP="008B175E">
      <w:pPr>
        <w:numPr>
          <w:ilvl w:val="2"/>
          <w:numId w:val="15"/>
        </w:numPr>
        <w:spacing w:after="0" w:line="240" w:lineRule="auto"/>
        <w:ind w:left="0" w:right="27" w:firstLine="567"/>
        <w:rPr>
          <w:sz w:val="24"/>
          <w:szCs w:val="24"/>
        </w:rPr>
      </w:pPr>
      <w:r w:rsidRPr="008B175E">
        <w:rPr>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0C64D8" w:rsidRPr="008B175E" w:rsidRDefault="008242A8" w:rsidP="008B175E">
      <w:pPr>
        <w:numPr>
          <w:ilvl w:val="2"/>
          <w:numId w:val="15"/>
        </w:numPr>
        <w:spacing w:after="0" w:line="240" w:lineRule="auto"/>
        <w:ind w:left="0" w:right="27" w:firstLine="567"/>
        <w:rPr>
          <w:sz w:val="24"/>
          <w:szCs w:val="24"/>
        </w:rPr>
      </w:pPr>
      <w:r w:rsidRPr="008B175E">
        <w:rPr>
          <w:sz w:val="24"/>
          <w:szCs w:val="24"/>
        </w:rPr>
        <w:t>Исходите из того, что человек с задержкой в развитии имеет такой же опыт, как и любой другой человек.</w:t>
      </w:r>
    </w:p>
    <w:p w:rsidR="000C64D8" w:rsidRPr="008B175E" w:rsidRDefault="008242A8" w:rsidP="008B175E">
      <w:pPr>
        <w:numPr>
          <w:ilvl w:val="1"/>
          <w:numId w:val="12"/>
        </w:numPr>
        <w:spacing w:after="0" w:line="240" w:lineRule="auto"/>
        <w:ind w:left="0" w:right="27" w:firstLine="567"/>
        <w:jc w:val="left"/>
        <w:rPr>
          <w:sz w:val="24"/>
          <w:szCs w:val="24"/>
        </w:rPr>
      </w:pPr>
      <w:r w:rsidRPr="008B175E">
        <w:rPr>
          <w:sz w:val="24"/>
          <w:szCs w:val="24"/>
          <w:u w:val="single" w:color="000000"/>
        </w:rPr>
        <w:t>Особенности общения с инвалидами, детьми, имеющими</w:t>
      </w:r>
      <w:r w:rsidR="00C129A0" w:rsidRPr="008B175E">
        <w:rPr>
          <w:sz w:val="24"/>
          <w:szCs w:val="24"/>
          <w:u w:val="single" w:color="000000"/>
        </w:rPr>
        <w:t xml:space="preserve"> </w:t>
      </w:r>
      <w:r w:rsidRPr="008B175E">
        <w:rPr>
          <w:sz w:val="24"/>
          <w:szCs w:val="24"/>
          <w:u w:val="single" w:color="000000"/>
        </w:rPr>
        <w:t>нарушения интеллекта (психические нарушения):</w:t>
      </w:r>
    </w:p>
    <w:p w:rsidR="000C64D8" w:rsidRPr="008B175E" w:rsidRDefault="008242A8" w:rsidP="008B175E">
      <w:pPr>
        <w:numPr>
          <w:ilvl w:val="2"/>
          <w:numId w:val="12"/>
        </w:numPr>
        <w:spacing w:after="0" w:line="240" w:lineRule="auto"/>
        <w:ind w:left="0" w:right="27" w:firstLine="567"/>
        <w:rPr>
          <w:sz w:val="24"/>
          <w:szCs w:val="24"/>
        </w:rPr>
      </w:pPr>
      <w:r w:rsidRPr="008B175E">
        <w:rPr>
          <w:sz w:val="24"/>
          <w:szCs w:val="24"/>
        </w:rPr>
        <w:t xml:space="preserve">Психические нарушения не то же самое, что проблемы в развитии. </w:t>
      </w:r>
      <w:proofErr w:type="spellStart"/>
      <w:r w:rsidRPr="008B175E">
        <w:rPr>
          <w:sz w:val="24"/>
          <w:szCs w:val="24"/>
        </w:rPr>
        <w:t>Лоди</w:t>
      </w:r>
      <w:proofErr w:type="spellEnd"/>
      <w:r w:rsidRPr="008B175E">
        <w:rPr>
          <w:sz w:val="24"/>
          <w:szCs w:val="24"/>
        </w:rPr>
        <w:t xml:space="preserve"> с психическими проблемами могут испытывать</w:t>
      </w:r>
      <w:r w:rsidR="00C129A0" w:rsidRPr="008B175E">
        <w:rPr>
          <w:sz w:val="24"/>
          <w:szCs w:val="24"/>
        </w:rPr>
        <w:t xml:space="preserve"> </w:t>
      </w:r>
      <w:r w:rsidRPr="008B175E">
        <w:rPr>
          <w:sz w:val="24"/>
          <w:szCs w:val="24"/>
        </w:rPr>
        <w:t>эмоциональные расстройства или замешательство, осложняющие их жизнь. У</w:t>
      </w:r>
      <w:r w:rsidR="00C129A0" w:rsidRPr="008B175E">
        <w:rPr>
          <w:sz w:val="24"/>
          <w:szCs w:val="24"/>
        </w:rPr>
        <w:t xml:space="preserve"> </w:t>
      </w:r>
      <w:r w:rsidRPr="008B175E">
        <w:rPr>
          <w:sz w:val="24"/>
          <w:szCs w:val="24"/>
        </w:rPr>
        <w:t>них свой особый и изменчивый взгляд на мир.</w:t>
      </w:r>
    </w:p>
    <w:p w:rsidR="000C64D8" w:rsidRPr="008B175E" w:rsidRDefault="00C129A0" w:rsidP="008B175E">
      <w:pPr>
        <w:spacing w:after="0" w:line="240" w:lineRule="auto"/>
        <w:ind w:left="0" w:right="27" w:firstLine="709"/>
        <w:rPr>
          <w:sz w:val="24"/>
          <w:szCs w:val="24"/>
        </w:rPr>
      </w:pPr>
      <w:r w:rsidRPr="008B175E">
        <w:rPr>
          <w:sz w:val="24"/>
          <w:szCs w:val="24"/>
        </w:rPr>
        <w:t xml:space="preserve">3.9.2. </w:t>
      </w:r>
      <w:r w:rsidR="008242A8" w:rsidRPr="008B175E">
        <w:rPr>
          <w:sz w:val="24"/>
          <w:szCs w:val="24"/>
        </w:rPr>
        <w:t>Не надо думать, что люди с нарушением интеллекта обязательно нуждаются в дополнительной помощи и специальном обращении.</w:t>
      </w:r>
    </w:p>
    <w:p w:rsidR="000C64D8" w:rsidRPr="008B175E" w:rsidRDefault="00C129A0" w:rsidP="008B175E">
      <w:pPr>
        <w:spacing w:after="0" w:line="240" w:lineRule="auto"/>
        <w:ind w:left="0" w:right="27" w:firstLine="709"/>
        <w:rPr>
          <w:sz w:val="24"/>
          <w:szCs w:val="24"/>
        </w:rPr>
      </w:pPr>
      <w:r w:rsidRPr="008B175E">
        <w:rPr>
          <w:sz w:val="24"/>
          <w:szCs w:val="24"/>
        </w:rPr>
        <w:t xml:space="preserve">3.9.3. </w:t>
      </w:r>
      <w:r w:rsidR="008242A8" w:rsidRPr="008B175E">
        <w:rPr>
          <w:sz w:val="24"/>
          <w:szCs w:val="24"/>
        </w:rPr>
        <w:t>Обращайтесь с людьми с нарушением интеллекта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0C64D8" w:rsidRPr="008B175E" w:rsidRDefault="008242A8" w:rsidP="008B175E">
      <w:pPr>
        <w:numPr>
          <w:ilvl w:val="2"/>
          <w:numId w:val="13"/>
        </w:numPr>
        <w:spacing w:after="0" w:line="240" w:lineRule="auto"/>
        <w:ind w:left="0" w:right="27" w:firstLine="567"/>
        <w:rPr>
          <w:sz w:val="24"/>
          <w:szCs w:val="24"/>
        </w:rPr>
      </w:pPr>
      <w:r w:rsidRPr="008B175E">
        <w:rPr>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0C64D8" w:rsidRPr="008B175E" w:rsidRDefault="008242A8" w:rsidP="008B175E">
      <w:pPr>
        <w:numPr>
          <w:ilvl w:val="2"/>
          <w:numId w:val="13"/>
        </w:numPr>
        <w:spacing w:after="0" w:line="240" w:lineRule="auto"/>
        <w:ind w:left="0" w:right="27" w:firstLine="567"/>
        <w:rPr>
          <w:sz w:val="24"/>
          <w:szCs w:val="24"/>
        </w:rPr>
      </w:pPr>
      <w:r w:rsidRPr="008B175E">
        <w:rPr>
          <w:sz w:val="24"/>
          <w:szCs w:val="24"/>
        </w:rPr>
        <w:t>Неверно, что люди с психическими нарушениями имеют проблемы в понимании или ниже по уровню интеллекта, чем большинство людей.</w:t>
      </w:r>
    </w:p>
    <w:p w:rsidR="000C64D8" w:rsidRPr="008B175E" w:rsidRDefault="008242A8" w:rsidP="008B175E">
      <w:pPr>
        <w:numPr>
          <w:ilvl w:val="2"/>
          <w:numId w:val="13"/>
        </w:numPr>
        <w:spacing w:after="0" w:line="240" w:lineRule="auto"/>
        <w:ind w:left="0" w:right="27" w:firstLine="567"/>
        <w:rPr>
          <w:sz w:val="24"/>
          <w:szCs w:val="24"/>
        </w:rPr>
      </w:pPr>
      <w:r w:rsidRPr="008B175E">
        <w:rPr>
          <w:sz w:val="24"/>
          <w:szCs w:val="24"/>
        </w:rPr>
        <w:t>Неверно, что люди с психическими нарушениями не способны заниматься трудовой деятельностью. Они могут выполнять множество обязанностей, которые требуют определенных навыков и способностей.</w:t>
      </w:r>
    </w:p>
    <w:p w:rsidR="000C64D8" w:rsidRPr="008B175E" w:rsidRDefault="008242A8" w:rsidP="008B175E">
      <w:pPr>
        <w:numPr>
          <w:ilvl w:val="2"/>
          <w:numId w:val="13"/>
        </w:numPr>
        <w:spacing w:after="0" w:line="240" w:lineRule="auto"/>
        <w:ind w:left="0" w:right="27" w:firstLine="567"/>
        <w:rPr>
          <w:sz w:val="24"/>
          <w:szCs w:val="24"/>
        </w:rPr>
      </w:pPr>
      <w:r w:rsidRPr="008B175E">
        <w:rPr>
          <w:sz w:val="24"/>
          <w:szCs w:val="24"/>
        </w:rPr>
        <w:t>Не думайте, что люди с психическими нарушениями не знают, что для них хорошо, а что — плохо.</w:t>
      </w:r>
    </w:p>
    <w:p w:rsidR="000C64D8" w:rsidRPr="008B175E" w:rsidRDefault="008242A8" w:rsidP="008B175E">
      <w:pPr>
        <w:numPr>
          <w:ilvl w:val="2"/>
          <w:numId w:val="13"/>
        </w:numPr>
        <w:spacing w:after="0" w:line="240" w:lineRule="auto"/>
        <w:ind w:left="0" w:right="27" w:firstLine="567"/>
        <w:rPr>
          <w:sz w:val="24"/>
          <w:szCs w:val="24"/>
        </w:rPr>
      </w:pPr>
      <w:r w:rsidRPr="008B175E">
        <w:rPr>
          <w:sz w:val="24"/>
          <w:szCs w:val="24"/>
        </w:rPr>
        <w:t>Если человек, имеющий психические нарушения, расстроен, спросите его спокойно, что вы можете сделать, чтобы помочь ему.</w:t>
      </w:r>
    </w:p>
    <w:p w:rsidR="000C64D8" w:rsidRPr="008B175E" w:rsidRDefault="008242A8" w:rsidP="008B175E">
      <w:pPr>
        <w:numPr>
          <w:ilvl w:val="2"/>
          <w:numId w:val="13"/>
        </w:numPr>
        <w:spacing w:after="0" w:line="240" w:lineRule="auto"/>
        <w:ind w:left="0" w:right="27" w:firstLine="567"/>
        <w:rPr>
          <w:sz w:val="24"/>
          <w:szCs w:val="24"/>
        </w:rPr>
      </w:pPr>
      <w:r w:rsidRPr="008B175E">
        <w:rPr>
          <w:sz w:val="24"/>
          <w:szCs w:val="24"/>
        </w:rPr>
        <w:t>Не думайте, что человек с психическими нарушениями не может справиться с волнением.</w:t>
      </w:r>
    </w:p>
    <w:p w:rsidR="000C64D8" w:rsidRPr="008B175E" w:rsidRDefault="008242A8" w:rsidP="008B175E">
      <w:pPr>
        <w:numPr>
          <w:ilvl w:val="2"/>
          <w:numId w:val="13"/>
        </w:numPr>
        <w:spacing w:after="0" w:line="240" w:lineRule="auto"/>
        <w:ind w:left="0" w:right="27" w:firstLine="567"/>
        <w:rPr>
          <w:sz w:val="24"/>
          <w:szCs w:val="24"/>
        </w:rPr>
      </w:pPr>
      <w:r w:rsidRPr="008B175E">
        <w:rPr>
          <w:sz w:val="24"/>
          <w:szCs w:val="24"/>
        </w:rPr>
        <w:lastRenderedPageBreak/>
        <w:t>Не говорите резко с человеком, имеющим психические нарушения, даже если у вас есть для этого основания.</w:t>
      </w:r>
    </w:p>
    <w:p w:rsidR="00C129A0" w:rsidRPr="008B175E" w:rsidRDefault="00C129A0" w:rsidP="008B175E">
      <w:pPr>
        <w:spacing w:after="0" w:line="240" w:lineRule="auto"/>
        <w:ind w:left="1080" w:right="27" w:firstLine="0"/>
        <w:rPr>
          <w:sz w:val="24"/>
          <w:szCs w:val="24"/>
        </w:rPr>
      </w:pPr>
    </w:p>
    <w:p w:rsidR="000C64D8" w:rsidRPr="008B175E" w:rsidRDefault="008242A8" w:rsidP="008B175E">
      <w:pPr>
        <w:numPr>
          <w:ilvl w:val="0"/>
          <w:numId w:val="12"/>
        </w:numPr>
        <w:spacing w:after="0" w:line="240" w:lineRule="auto"/>
        <w:ind w:left="0" w:right="27" w:firstLine="567"/>
        <w:jc w:val="center"/>
        <w:rPr>
          <w:b/>
          <w:sz w:val="24"/>
          <w:szCs w:val="24"/>
        </w:rPr>
      </w:pPr>
      <w:r w:rsidRPr="008B175E">
        <w:rPr>
          <w:b/>
          <w:sz w:val="24"/>
          <w:szCs w:val="24"/>
        </w:rPr>
        <w:t>Порядок действий при оказании услуг инвалидам, детям с инвалидностью и иным лицам из категории ЛОВЗ и МГ, имеющих стойкие расстройства функций зрения самостоятельного передвижения</w:t>
      </w:r>
    </w:p>
    <w:p w:rsidR="000C64D8" w:rsidRPr="008B175E" w:rsidRDefault="008242A8" w:rsidP="008B175E">
      <w:pPr>
        <w:spacing w:after="0" w:line="240" w:lineRule="auto"/>
        <w:ind w:left="0" w:right="27" w:firstLine="567"/>
        <w:rPr>
          <w:sz w:val="24"/>
          <w:szCs w:val="24"/>
        </w:rPr>
      </w:pPr>
      <w:r w:rsidRPr="008B175E">
        <w:rPr>
          <w:sz w:val="24"/>
          <w:szCs w:val="24"/>
        </w:rPr>
        <w:t>4.1</w:t>
      </w:r>
      <w:r w:rsidR="00C129A0" w:rsidRPr="008B175E">
        <w:rPr>
          <w:sz w:val="24"/>
          <w:szCs w:val="24"/>
        </w:rPr>
        <w:t>.</w:t>
      </w:r>
      <w:r w:rsidRPr="008B175E">
        <w:rPr>
          <w:sz w:val="24"/>
          <w:szCs w:val="24"/>
        </w:rPr>
        <w:t xml:space="preserve"> Сопровождение инвалидов, детей с инвалидностью и иных лиц из категории ЛОВЗ и МГ, имеющих стойкие расстройства функций зрения и самостоятельного передвижения и оказания им необходимой помощи, возлагается на ответственного сотрудника Колледжа.</w:t>
      </w:r>
    </w:p>
    <w:p w:rsidR="000C64D8" w:rsidRPr="008B175E" w:rsidRDefault="00C129A0" w:rsidP="008B175E">
      <w:pPr>
        <w:spacing w:after="0" w:line="240" w:lineRule="auto"/>
        <w:ind w:left="0" w:right="27" w:firstLine="567"/>
        <w:rPr>
          <w:sz w:val="24"/>
          <w:szCs w:val="24"/>
        </w:rPr>
      </w:pPr>
      <w:r w:rsidRPr="008B175E">
        <w:rPr>
          <w:sz w:val="24"/>
          <w:szCs w:val="24"/>
        </w:rPr>
        <w:t>4.</w:t>
      </w:r>
      <w:r w:rsidR="008242A8" w:rsidRPr="008B175E">
        <w:rPr>
          <w:sz w:val="24"/>
          <w:szCs w:val="24"/>
        </w:rPr>
        <w:t>2.</w:t>
      </w:r>
      <w:r w:rsidRPr="008B175E">
        <w:rPr>
          <w:sz w:val="24"/>
          <w:szCs w:val="24"/>
        </w:rPr>
        <w:t xml:space="preserve"> </w:t>
      </w:r>
      <w:r w:rsidR="008242A8" w:rsidRPr="008B175E">
        <w:rPr>
          <w:sz w:val="24"/>
          <w:szCs w:val="24"/>
        </w:rPr>
        <w:t>При „посещении Колледжа инвалид, ребенок с инвалидностью и иное лицо из категории ЛОВЗ и МГ, имеющих стойкие расстройства функций зрения, или слуха и (или) самостоятельного передвижения, вызывает по кнопке вызова ответственных за оказание помощи лицам данной категории.</w:t>
      </w:r>
    </w:p>
    <w:p w:rsidR="000C64D8" w:rsidRPr="008B175E" w:rsidRDefault="008242A8" w:rsidP="008B175E">
      <w:pPr>
        <w:spacing w:after="0" w:line="240" w:lineRule="auto"/>
        <w:ind w:left="0" w:right="27" w:firstLine="567"/>
        <w:rPr>
          <w:sz w:val="24"/>
          <w:szCs w:val="24"/>
        </w:rPr>
      </w:pPr>
      <w:r w:rsidRPr="008B175E">
        <w:rPr>
          <w:sz w:val="24"/>
          <w:szCs w:val="24"/>
        </w:rPr>
        <w:t>4.3</w:t>
      </w:r>
      <w:r w:rsidR="00C129A0" w:rsidRPr="008B175E">
        <w:rPr>
          <w:sz w:val="24"/>
          <w:szCs w:val="24"/>
        </w:rPr>
        <w:t>.</w:t>
      </w:r>
      <w:r w:rsidRPr="008B175E">
        <w:rPr>
          <w:sz w:val="24"/>
          <w:szCs w:val="24"/>
        </w:rPr>
        <w:t xml:space="preserve"> Ответственный работник при получении вызова оказывает помощь в преодолении барьеров: организует сопровождение инвалида, ребенка- инвалида до места предоставления услуг, сопровождает его до выхода из здания Колледжа, а при необходимости по пути движения — до стоянки автотранспорта либо остановки общественного транспорта; либо вызывает такси (по просьбе инвалида). Оказывает помощь в посадке/высадке.</w:t>
      </w:r>
    </w:p>
    <w:p w:rsidR="000C64D8" w:rsidRPr="008B175E" w:rsidRDefault="00C129A0" w:rsidP="008B175E">
      <w:pPr>
        <w:spacing w:after="0" w:line="240" w:lineRule="auto"/>
        <w:ind w:left="0" w:right="27" w:firstLine="567"/>
        <w:rPr>
          <w:sz w:val="24"/>
          <w:szCs w:val="24"/>
        </w:rPr>
      </w:pPr>
      <w:r w:rsidRPr="008B175E">
        <w:rPr>
          <w:sz w:val="24"/>
          <w:szCs w:val="24"/>
        </w:rPr>
        <w:t>4.4.</w:t>
      </w:r>
      <w:r w:rsidR="008242A8" w:rsidRPr="008B175E">
        <w:rPr>
          <w:sz w:val="24"/>
          <w:szCs w:val="24"/>
        </w:rPr>
        <w:t>В случае необходимости ответственный работник предлагает помощь в сопровождении инвалида, ребенка с инвалидностью и иного лица из категории ЛОВЗ и МГ до туалетной комнаты, гардероба, оказывает помощь гардеробщику при одевании (раздевании) указанной категории инвалидов.</w:t>
      </w:r>
    </w:p>
    <w:p w:rsidR="00C129A0" w:rsidRPr="008B175E" w:rsidRDefault="00C129A0" w:rsidP="008B175E">
      <w:pPr>
        <w:spacing w:after="0" w:line="240" w:lineRule="auto"/>
        <w:ind w:left="0" w:right="27" w:firstLine="567"/>
        <w:rPr>
          <w:sz w:val="24"/>
          <w:szCs w:val="24"/>
        </w:rPr>
      </w:pPr>
    </w:p>
    <w:p w:rsidR="000C64D8" w:rsidRPr="008B175E" w:rsidRDefault="008242A8" w:rsidP="008B175E">
      <w:pPr>
        <w:pStyle w:val="a4"/>
        <w:numPr>
          <w:ilvl w:val="0"/>
          <w:numId w:val="12"/>
        </w:numPr>
        <w:spacing w:after="0" w:line="240" w:lineRule="auto"/>
        <w:ind w:right="27"/>
        <w:jc w:val="center"/>
        <w:rPr>
          <w:b/>
          <w:sz w:val="24"/>
          <w:szCs w:val="24"/>
        </w:rPr>
      </w:pPr>
      <w:r w:rsidRPr="008B175E">
        <w:rPr>
          <w:b/>
          <w:sz w:val="24"/>
          <w:szCs w:val="24"/>
        </w:rPr>
        <w:t>Общие правила этикета</w:t>
      </w:r>
    </w:p>
    <w:p w:rsidR="000C64D8" w:rsidRPr="008B175E" w:rsidRDefault="00C129A0" w:rsidP="008B175E">
      <w:pPr>
        <w:spacing w:after="0" w:line="240" w:lineRule="auto"/>
        <w:ind w:left="0" w:right="27" w:firstLine="567"/>
        <w:rPr>
          <w:sz w:val="24"/>
          <w:szCs w:val="24"/>
        </w:rPr>
      </w:pPr>
      <w:r w:rsidRPr="008B175E">
        <w:rPr>
          <w:sz w:val="24"/>
          <w:szCs w:val="24"/>
        </w:rPr>
        <w:t xml:space="preserve">5.1. </w:t>
      </w:r>
      <w:r w:rsidR="008242A8" w:rsidRPr="008B175E">
        <w:rPr>
          <w:sz w:val="24"/>
          <w:szCs w:val="24"/>
        </w:rPr>
        <w:t xml:space="preserve">При предоставлении услуг инвалидам необходимо соблюдать следующие общие правила этикета при общении с инвалидами, </w:t>
      </w:r>
      <w:proofErr w:type="spellStart"/>
      <w:r w:rsidR="008242A8" w:rsidRPr="008B175E">
        <w:rPr>
          <w:sz w:val="24"/>
          <w:szCs w:val="24"/>
        </w:rPr>
        <w:t>детьмиинвалидами</w:t>
      </w:r>
      <w:proofErr w:type="spellEnd"/>
      <w:r w:rsidR="008242A8" w:rsidRPr="008B175E">
        <w:rPr>
          <w:sz w:val="24"/>
          <w:szCs w:val="24"/>
        </w:rPr>
        <w:t xml:space="preserve"> и иными лицами из категории ЛОВЗ и МГ, которыми могут воспользоваться сотрудники Колледжа, в зависимости от конкретной ситуации:</w:t>
      </w:r>
    </w:p>
    <w:p w:rsidR="000C64D8" w:rsidRPr="008B175E" w:rsidRDefault="008242A8" w:rsidP="008B175E">
      <w:pPr>
        <w:spacing w:after="0" w:line="240" w:lineRule="auto"/>
        <w:ind w:left="0" w:right="27" w:firstLine="567"/>
        <w:rPr>
          <w:sz w:val="24"/>
          <w:szCs w:val="24"/>
        </w:rPr>
      </w:pPr>
      <w:r w:rsidRPr="008B175E">
        <w:rPr>
          <w:noProof/>
          <w:sz w:val="24"/>
          <w:szCs w:val="24"/>
        </w:rPr>
        <w:drawing>
          <wp:anchor distT="0" distB="0" distL="114300" distR="114300" simplePos="0" relativeHeight="251666432" behindDoc="0" locked="0" layoutInCell="1" allowOverlap="0">
            <wp:simplePos x="0" y="0"/>
            <wp:positionH relativeFrom="page">
              <wp:posOffset>7382256</wp:posOffset>
            </wp:positionH>
            <wp:positionV relativeFrom="page">
              <wp:posOffset>2411025</wp:posOffset>
            </wp:positionV>
            <wp:extent cx="3049" cy="12192"/>
            <wp:effectExtent l="0" t="0" r="0" b="0"/>
            <wp:wrapSquare wrapText="bothSides"/>
            <wp:docPr id="22441" name="Picture 22441"/>
            <wp:cNvGraphicFramePr/>
            <a:graphic xmlns:a="http://schemas.openxmlformats.org/drawingml/2006/main">
              <a:graphicData uri="http://schemas.openxmlformats.org/drawingml/2006/picture">
                <pic:pic xmlns:pic="http://schemas.openxmlformats.org/drawingml/2006/picture">
                  <pic:nvPicPr>
                    <pic:cNvPr id="22441" name="Picture 22441"/>
                    <pic:cNvPicPr/>
                  </pic:nvPicPr>
                  <pic:blipFill>
                    <a:blip r:embed="rId19"/>
                    <a:stretch>
                      <a:fillRect/>
                    </a:stretch>
                  </pic:blipFill>
                  <pic:spPr>
                    <a:xfrm>
                      <a:off x="0" y="0"/>
                      <a:ext cx="3049" cy="12192"/>
                    </a:xfrm>
                    <a:prstGeom prst="rect">
                      <a:avLst/>
                    </a:prstGeom>
                  </pic:spPr>
                </pic:pic>
              </a:graphicData>
            </a:graphic>
          </wp:anchor>
        </w:drawing>
      </w:r>
      <w:r w:rsidRPr="008B175E">
        <w:rPr>
          <w:noProof/>
          <w:sz w:val="24"/>
          <w:szCs w:val="24"/>
        </w:rPr>
        <w:drawing>
          <wp:anchor distT="0" distB="0" distL="114300" distR="114300" simplePos="0" relativeHeight="251667456" behindDoc="0" locked="0" layoutInCell="1" allowOverlap="0">
            <wp:simplePos x="0" y="0"/>
            <wp:positionH relativeFrom="page">
              <wp:posOffset>7385304</wp:posOffset>
            </wp:positionH>
            <wp:positionV relativeFrom="page">
              <wp:posOffset>2621342</wp:posOffset>
            </wp:positionV>
            <wp:extent cx="3048" cy="21337"/>
            <wp:effectExtent l="0" t="0" r="0" b="0"/>
            <wp:wrapSquare wrapText="bothSides"/>
            <wp:docPr id="22442" name="Picture 22442"/>
            <wp:cNvGraphicFramePr/>
            <a:graphic xmlns:a="http://schemas.openxmlformats.org/drawingml/2006/main">
              <a:graphicData uri="http://schemas.openxmlformats.org/drawingml/2006/picture">
                <pic:pic xmlns:pic="http://schemas.openxmlformats.org/drawingml/2006/picture">
                  <pic:nvPicPr>
                    <pic:cNvPr id="22442" name="Picture 22442"/>
                    <pic:cNvPicPr/>
                  </pic:nvPicPr>
                  <pic:blipFill>
                    <a:blip r:embed="rId20"/>
                    <a:stretch>
                      <a:fillRect/>
                    </a:stretch>
                  </pic:blipFill>
                  <pic:spPr>
                    <a:xfrm>
                      <a:off x="0" y="0"/>
                      <a:ext cx="3048" cy="21337"/>
                    </a:xfrm>
                    <a:prstGeom prst="rect">
                      <a:avLst/>
                    </a:prstGeom>
                  </pic:spPr>
                </pic:pic>
              </a:graphicData>
            </a:graphic>
          </wp:anchor>
        </w:drawing>
      </w:r>
      <w:r w:rsidRPr="008B175E">
        <w:rPr>
          <w:noProof/>
          <w:sz w:val="24"/>
          <w:szCs w:val="24"/>
        </w:rPr>
        <w:drawing>
          <wp:anchor distT="0" distB="0" distL="114300" distR="114300" simplePos="0" relativeHeight="251668480" behindDoc="0" locked="0" layoutInCell="1" allowOverlap="0">
            <wp:simplePos x="0" y="0"/>
            <wp:positionH relativeFrom="page">
              <wp:posOffset>7388352</wp:posOffset>
            </wp:positionH>
            <wp:positionV relativeFrom="page">
              <wp:posOffset>2746313</wp:posOffset>
            </wp:positionV>
            <wp:extent cx="3048" cy="15240"/>
            <wp:effectExtent l="0" t="0" r="0" b="0"/>
            <wp:wrapSquare wrapText="bothSides"/>
            <wp:docPr id="22443" name="Picture 22443"/>
            <wp:cNvGraphicFramePr/>
            <a:graphic xmlns:a="http://schemas.openxmlformats.org/drawingml/2006/main">
              <a:graphicData uri="http://schemas.openxmlformats.org/drawingml/2006/picture">
                <pic:pic xmlns:pic="http://schemas.openxmlformats.org/drawingml/2006/picture">
                  <pic:nvPicPr>
                    <pic:cNvPr id="22443" name="Picture 22443"/>
                    <pic:cNvPicPr/>
                  </pic:nvPicPr>
                  <pic:blipFill>
                    <a:blip r:embed="rId21"/>
                    <a:stretch>
                      <a:fillRect/>
                    </a:stretch>
                  </pic:blipFill>
                  <pic:spPr>
                    <a:xfrm>
                      <a:off x="0" y="0"/>
                      <a:ext cx="3048" cy="15240"/>
                    </a:xfrm>
                    <a:prstGeom prst="rect">
                      <a:avLst/>
                    </a:prstGeom>
                  </pic:spPr>
                </pic:pic>
              </a:graphicData>
            </a:graphic>
          </wp:anchor>
        </w:drawing>
      </w:r>
      <w:r w:rsidRPr="008B175E">
        <w:rPr>
          <w:noProof/>
          <w:sz w:val="24"/>
          <w:szCs w:val="24"/>
        </w:rPr>
        <w:drawing>
          <wp:anchor distT="0" distB="0" distL="114300" distR="114300" simplePos="0" relativeHeight="251669504" behindDoc="0" locked="0" layoutInCell="1" allowOverlap="0">
            <wp:simplePos x="0" y="0"/>
            <wp:positionH relativeFrom="page">
              <wp:posOffset>7388352</wp:posOffset>
            </wp:positionH>
            <wp:positionV relativeFrom="page">
              <wp:posOffset>2785938</wp:posOffset>
            </wp:positionV>
            <wp:extent cx="3048" cy="36577"/>
            <wp:effectExtent l="0" t="0" r="0" b="0"/>
            <wp:wrapSquare wrapText="bothSides"/>
            <wp:docPr id="22444" name="Picture 22444"/>
            <wp:cNvGraphicFramePr/>
            <a:graphic xmlns:a="http://schemas.openxmlformats.org/drawingml/2006/main">
              <a:graphicData uri="http://schemas.openxmlformats.org/drawingml/2006/picture">
                <pic:pic xmlns:pic="http://schemas.openxmlformats.org/drawingml/2006/picture">
                  <pic:nvPicPr>
                    <pic:cNvPr id="22444" name="Picture 22444"/>
                    <pic:cNvPicPr/>
                  </pic:nvPicPr>
                  <pic:blipFill>
                    <a:blip r:embed="rId22"/>
                    <a:stretch>
                      <a:fillRect/>
                    </a:stretch>
                  </pic:blipFill>
                  <pic:spPr>
                    <a:xfrm>
                      <a:off x="0" y="0"/>
                      <a:ext cx="3048" cy="36577"/>
                    </a:xfrm>
                    <a:prstGeom prst="rect">
                      <a:avLst/>
                    </a:prstGeom>
                  </pic:spPr>
                </pic:pic>
              </a:graphicData>
            </a:graphic>
          </wp:anchor>
        </w:drawing>
      </w:r>
      <w:r w:rsidR="00C129A0" w:rsidRPr="008B175E">
        <w:rPr>
          <w:sz w:val="24"/>
          <w:szCs w:val="24"/>
          <w:u w:val="single" w:color="000000"/>
        </w:rPr>
        <w:t xml:space="preserve">5.1.1. </w:t>
      </w:r>
      <w:r w:rsidRPr="008B175E">
        <w:rPr>
          <w:sz w:val="24"/>
          <w:szCs w:val="24"/>
          <w:u w:val="single" w:color="000000"/>
        </w:rPr>
        <w:t>Обращение к человеку:</w:t>
      </w:r>
      <w:r w:rsidRPr="008B175E">
        <w:rPr>
          <w:sz w:val="24"/>
          <w:szCs w:val="24"/>
        </w:rPr>
        <w:t xml:space="preserve"> при встрече обращайтесь с инвалидом вежливо и уважительно, вполне естественно пожать инвалиду руку: даже тем, кому трудно двигать рукой или кто пользуется протезом, вполне можно пожать руку правую или левую, что вполне допустимо. Когда вы разговариваете с инвалидом любой категории, обращайтесь непосредственно к нему, а не к сопровождающему или </w:t>
      </w:r>
      <w:proofErr w:type="spellStart"/>
      <w:r w:rsidRPr="008B175E">
        <w:rPr>
          <w:sz w:val="24"/>
          <w:szCs w:val="24"/>
        </w:rPr>
        <w:t>сурдопереводчику</w:t>
      </w:r>
      <w:proofErr w:type="spellEnd"/>
      <w:r w:rsidRPr="008B175E">
        <w:rPr>
          <w:sz w:val="24"/>
          <w:szCs w:val="24"/>
        </w:rPr>
        <w:t>, которые присутствуют при разговоре.</w:t>
      </w:r>
    </w:p>
    <w:p w:rsidR="000C64D8" w:rsidRPr="008B175E" w:rsidRDefault="008242A8" w:rsidP="008B175E">
      <w:pPr>
        <w:pStyle w:val="a4"/>
        <w:numPr>
          <w:ilvl w:val="2"/>
          <w:numId w:val="18"/>
        </w:numPr>
        <w:spacing w:after="0" w:line="240" w:lineRule="auto"/>
        <w:ind w:left="0" w:right="27" w:firstLine="567"/>
        <w:rPr>
          <w:sz w:val="24"/>
          <w:szCs w:val="24"/>
        </w:rPr>
      </w:pPr>
      <w:r w:rsidRPr="008B175E">
        <w:rPr>
          <w:sz w:val="24"/>
          <w:szCs w:val="24"/>
          <w:u w:val="single" w:color="000000"/>
        </w:rPr>
        <w:t>Адекватность и вежливость:</w:t>
      </w:r>
      <w:r w:rsidRPr="008B175E">
        <w:rPr>
          <w:sz w:val="24"/>
          <w:szCs w:val="24"/>
        </w:rPr>
        <w:t xml:space="preserve"> относитесь к другому человеку, как к себе самому, точно так же его уважайте — и тогда оказание услуги </w:t>
      </w:r>
      <w:proofErr w:type="spellStart"/>
      <w:r w:rsidRPr="008B175E">
        <w:rPr>
          <w:sz w:val="24"/>
          <w:szCs w:val="24"/>
        </w:rPr>
        <w:t>вКолледже</w:t>
      </w:r>
      <w:proofErr w:type="spellEnd"/>
      <w:r w:rsidRPr="008B175E">
        <w:rPr>
          <w:sz w:val="24"/>
          <w:szCs w:val="24"/>
        </w:rPr>
        <w:t xml:space="preserve"> и общение будут эффективными.</w:t>
      </w:r>
    </w:p>
    <w:p w:rsidR="000C64D8" w:rsidRPr="008B175E" w:rsidRDefault="008242A8" w:rsidP="008B175E">
      <w:pPr>
        <w:numPr>
          <w:ilvl w:val="2"/>
          <w:numId w:val="18"/>
        </w:numPr>
        <w:spacing w:after="0" w:line="240" w:lineRule="auto"/>
        <w:ind w:left="0" w:right="27" w:firstLine="567"/>
        <w:rPr>
          <w:sz w:val="24"/>
          <w:szCs w:val="24"/>
        </w:rPr>
      </w:pPr>
      <w:r w:rsidRPr="008B175E">
        <w:rPr>
          <w:sz w:val="24"/>
          <w:szCs w:val="24"/>
          <w:u w:val="single" w:color="000000"/>
        </w:rPr>
        <w:t>Называйте себя и других:</w:t>
      </w:r>
      <w:r w:rsidRPr="008B175E">
        <w:rPr>
          <w:sz w:val="24"/>
          <w:szCs w:val="24"/>
        </w:rPr>
        <w:t xml:space="preserve">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0C64D8" w:rsidRPr="008B175E" w:rsidRDefault="008242A8" w:rsidP="008B175E">
      <w:pPr>
        <w:numPr>
          <w:ilvl w:val="2"/>
          <w:numId w:val="18"/>
        </w:numPr>
        <w:spacing w:after="0" w:line="240" w:lineRule="auto"/>
        <w:ind w:left="0" w:right="27" w:firstLine="567"/>
        <w:rPr>
          <w:sz w:val="24"/>
          <w:szCs w:val="24"/>
        </w:rPr>
      </w:pPr>
      <w:r w:rsidRPr="008B175E">
        <w:rPr>
          <w:sz w:val="24"/>
          <w:szCs w:val="24"/>
          <w:u w:val="single" w:color="000000"/>
        </w:rPr>
        <w:t>Предложение помощи:</w:t>
      </w:r>
      <w:r w:rsidRPr="008B175E">
        <w:rPr>
          <w:sz w:val="24"/>
          <w:szCs w:val="24"/>
        </w:rPr>
        <w:t xml:space="preserve">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rsidR="000C64D8" w:rsidRPr="008B175E" w:rsidRDefault="008242A8" w:rsidP="008B175E">
      <w:pPr>
        <w:numPr>
          <w:ilvl w:val="2"/>
          <w:numId w:val="18"/>
        </w:numPr>
        <w:spacing w:after="0" w:line="240" w:lineRule="auto"/>
        <w:ind w:left="0" w:right="27" w:firstLine="567"/>
        <w:rPr>
          <w:sz w:val="24"/>
          <w:szCs w:val="24"/>
        </w:rPr>
      </w:pPr>
      <w:r w:rsidRPr="008B175E">
        <w:rPr>
          <w:sz w:val="24"/>
          <w:szCs w:val="24"/>
          <w:u w:val="single" w:color="000000"/>
        </w:rPr>
        <w:t>Обеспечение доступности услуг:</w:t>
      </w:r>
      <w:r w:rsidRPr="008B175E">
        <w:rPr>
          <w:sz w:val="24"/>
          <w:szCs w:val="24"/>
        </w:rPr>
        <w:t xml:space="preserve">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0C64D8" w:rsidRPr="008B175E" w:rsidRDefault="008242A8" w:rsidP="008B175E">
      <w:pPr>
        <w:numPr>
          <w:ilvl w:val="2"/>
          <w:numId w:val="18"/>
        </w:numPr>
        <w:spacing w:after="0" w:line="240" w:lineRule="auto"/>
        <w:ind w:left="0" w:right="27" w:firstLine="567"/>
        <w:rPr>
          <w:sz w:val="24"/>
          <w:szCs w:val="24"/>
        </w:rPr>
      </w:pPr>
      <w:r w:rsidRPr="008B175E">
        <w:rPr>
          <w:sz w:val="24"/>
          <w:szCs w:val="24"/>
          <w:u w:val="single" w:color="000000"/>
        </w:rPr>
        <w:t>Обращение с кресло-коляской:</w:t>
      </w:r>
      <w:r w:rsidRPr="008B175E">
        <w:rPr>
          <w:sz w:val="24"/>
          <w:szCs w:val="24"/>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0C64D8" w:rsidRPr="008B175E" w:rsidRDefault="008242A8" w:rsidP="008B175E">
      <w:pPr>
        <w:numPr>
          <w:ilvl w:val="2"/>
          <w:numId w:val="18"/>
        </w:numPr>
        <w:spacing w:after="0" w:line="240" w:lineRule="auto"/>
        <w:ind w:left="0" w:right="27" w:firstLine="567"/>
        <w:rPr>
          <w:sz w:val="24"/>
          <w:szCs w:val="24"/>
        </w:rPr>
      </w:pPr>
      <w:r w:rsidRPr="008B175E">
        <w:rPr>
          <w:sz w:val="24"/>
          <w:szCs w:val="24"/>
          <w:u w:val="single" w:color="000000"/>
        </w:rPr>
        <w:lastRenderedPageBreak/>
        <w:t>Внимательность и терпеливость:</w:t>
      </w:r>
      <w:r w:rsidRPr="008B175E">
        <w:rPr>
          <w:sz w:val="24"/>
          <w:szCs w:val="24"/>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0C64D8" w:rsidRPr="008B175E" w:rsidRDefault="008242A8" w:rsidP="008B175E">
      <w:pPr>
        <w:numPr>
          <w:ilvl w:val="2"/>
          <w:numId w:val="18"/>
        </w:numPr>
        <w:spacing w:after="0" w:line="240" w:lineRule="auto"/>
        <w:ind w:left="0" w:right="27" w:firstLine="567"/>
        <w:rPr>
          <w:sz w:val="24"/>
          <w:szCs w:val="24"/>
        </w:rPr>
      </w:pPr>
      <w:r w:rsidRPr="008B175E">
        <w:rPr>
          <w:noProof/>
          <w:sz w:val="24"/>
          <w:szCs w:val="24"/>
        </w:rPr>
        <w:drawing>
          <wp:anchor distT="0" distB="0" distL="114300" distR="114300" simplePos="0" relativeHeight="251670528" behindDoc="0" locked="0" layoutInCell="1" allowOverlap="0">
            <wp:simplePos x="0" y="0"/>
            <wp:positionH relativeFrom="page">
              <wp:posOffset>7348728</wp:posOffset>
            </wp:positionH>
            <wp:positionV relativeFrom="page">
              <wp:posOffset>2133651</wp:posOffset>
            </wp:positionV>
            <wp:extent cx="3048" cy="137163"/>
            <wp:effectExtent l="0" t="0" r="0" b="0"/>
            <wp:wrapSquare wrapText="bothSides"/>
            <wp:docPr id="25551" name="Picture 25551"/>
            <wp:cNvGraphicFramePr/>
            <a:graphic xmlns:a="http://schemas.openxmlformats.org/drawingml/2006/main">
              <a:graphicData uri="http://schemas.openxmlformats.org/drawingml/2006/picture">
                <pic:pic xmlns:pic="http://schemas.openxmlformats.org/drawingml/2006/picture">
                  <pic:nvPicPr>
                    <pic:cNvPr id="25551" name="Picture 25551"/>
                    <pic:cNvPicPr/>
                  </pic:nvPicPr>
                  <pic:blipFill>
                    <a:blip r:embed="rId23"/>
                    <a:stretch>
                      <a:fillRect/>
                    </a:stretch>
                  </pic:blipFill>
                  <pic:spPr>
                    <a:xfrm>
                      <a:off x="0" y="0"/>
                      <a:ext cx="3048" cy="137163"/>
                    </a:xfrm>
                    <a:prstGeom prst="rect">
                      <a:avLst/>
                    </a:prstGeom>
                  </pic:spPr>
                </pic:pic>
              </a:graphicData>
            </a:graphic>
          </wp:anchor>
        </w:drawing>
      </w:r>
      <w:r w:rsidRPr="008B175E">
        <w:rPr>
          <w:noProof/>
          <w:sz w:val="24"/>
          <w:szCs w:val="24"/>
        </w:rPr>
        <w:drawing>
          <wp:anchor distT="0" distB="0" distL="114300" distR="114300" simplePos="0" relativeHeight="251671552" behindDoc="0" locked="0" layoutInCell="1" allowOverlap="0">
            <wp:simplePos x="0" y="0"/>
            <wp:positionH relativeFrom="page">
              <wp:posOffset>7373113</wp:posOffset>
            </wp:positionH>
            <wp:positionV relativeFrom="page">
              <wp:posOffset>4023456</wp:posOffset>
            </wp:positionV>
            <wp:extent cx="3047" cy="6096"/>
            <wp:effectExtent l="0" t="0" r="0" b="0"/>
            <wp:wrapSquare wrapText="bothSides"/>
            <wp:docPr id="25555" name="Picture 25555"/>
            <wp:cNvGraphicFramePr/>
            <a:graphic xmlns:a="http://schemas.openxmlformats.org/drawingml/2006/main">
              <a:graphicData uri="http://schemas.openxmlformats.org/drawingml/2006/picture">
                <pic:pic xmlns:pic="http://schemas.openxmlformats.org/drawingml/2006/picture">
                  <pic:nvPicPr>
                    <pic:cNvPr id="25555" name="Picture 25555"/>
                    <pic:cNvPicPr/>
                  </pic:nvPicPr>
                  <pic:blipFill>
                    <a:blip r:embed="rId24"/>
                    <a:stretch>
                      <a:fillRect/>
                    </a:stretch>
                  </pic:blipFill>
                  <pic:spPr>
                    <a:xfrm>
                      <a:off x="0" y="0"/>
                      <a:ext cx="3047" cy="6096"/>
                    </a:xfrm>
                    <a:prstGeom prst="rect">
                      <a:avLst/>
                    </a:prstGeom>
                  </pic:spPr>
                </pic:pic>
              </a:graphicData>
            </a:graphic>
          </wp:anchor>
        </w:drawing>
      </w:r>
      <w:r w:rsidRPr="008B175E">
        <w:rPr>
          <w:noProof/>
          <w:sz w:val="24"/>
          <w:szCs w:val="24"/>
        </w:rPr>
        <w:drawing>
          <wp:anchor distT="0" distB="0" distL="114300" distR="114300" simplePos="0" relativeHeight="251672576" behindDoc="0" locked="0" layoutInCell="1" allowOverlap="0">
            <wp:simplePos x="0" y="0"/>
            <wp:positionH relativeFrom="page">
              <wp:posOffset>7354824</wp:posOffset>
            </wp:positionH>
            <wp:positionV relativeFrom="page">
              <wp:posOffset>2630487</wp:posOffset>
            </wp:positionV>
            <wp:extent cx="21336" cy="1085114"/>
            <wp:effectExtent l="0" t="0" r="0" b="0"/>
            <wp:wrapSquare wrapText="bothSides"/>
            <wp:docPr id="46760" name="Picture 46760"/>
            <wp:cNvGraphicFramePr/>
            <a:graphic xmlns:a="http://schemas.openxmlformats.org/drawingml/2006/main">
              <a:graphicData uri="http://schemas.openxmlformats.org/drawingml/2006/picture">
                <pic:pic xmlns:pic="http://schemas.openxmlformats.org/drawingml/2006/picture">
                  <pic:nvPicPr>
                    <pic:cNvPr id="46760" name="Picture 46760"/>
                    <pic:cNvPicPr/>
                  </pic:nvPicPr>
                  <pic:blipFill>
                    <a:blip r:embed="rId25"/>
                    <a:stretch>
                      <a:fillRect/>
                    </a:stretch>
                  </pic:blipFill>
                  <pic:spPr>
                    <a:xfrm>
                      <a:off x="0" y="0"/>
                      <a:ext cx="21336" cy="1085114"/>
                    </a:xfrm>
                    <a:prstGeom prst="rect">
                      <a:avLst/>
                    </a:prstGeom>
                  </pic:spPr>
                </pic:pic>
              </a:graphicData>
            </a:graphic>
          </wp:anchor>
        </w:drawing>
      </w:r>
      <w:r w:rsidRPr="008B175E">
        <w:rPr>
          <w:sz w:val="24"/>
          <w:szCs w:val="24"/>
          <w:u w:val="single" w:color="000000"/>
        </w:rPr>
        <w:t>Расположение для беседы:</w:t>
      </w:r>
      <w:r w:rsidRPr="008B175E">
        <w:rPr>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0C64D8" w:rsidRPr="008B175E" w:rsidRDefault="008242A8" w:rsidP="008B175E">
      <w:pPr>
        <w:numPr>
          <w:ilvl w:val="2"/>
          <w:numId w:val="18"/>
        </w:numPr>
        <w:spacing w:after="0" w:line="240" w:lineRule="auto"/>
        <w:ind w:left="0" w:right="27" w:firstLine="567"/>
        <w:rPr>
          <w:sz w:val="24"/>
          <w:szCs w:val="24"/>
        </w:rPr>
      </w:pPr>
      <w:r w:rsidRPr="008B175E">
        <w:rPr>
          <w:sz w:val="24"/>
          <w:szCs w:val="24"/>
          <w:u w:val="single" w:color="000000"/>
        </w:rPr>
        <w:t>Привлечение внимания человека:</w:t>
      </w:r>
      <w:r w:rsidRPr="008B175E">
        <w:rPr>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0C64D8" w:rsidRPr="008B175E" w:rsidRDefault="008242A8" w:rsidP="008B175E">
      <w:pPr>
        <w:numPr>
          <w:ilvl w:val="2"/>
          <w:numId w:val="18"/>
        </w:numPr>
        <w:spacing w:after="0" w:line="240" w:lineRule="auto"/>
        <w:ind w:left="0" w:right="27" w:firstLine="567"/>
        <w:rPr>
          <w:sz w:val="24"/>
          <w:szCs w:val="24"/>
        </w:rPr>
      </w:pPr>
      <w:r w:rsidRPr="008B175E">
        <w:rPr>
          <w:sz w:val="24"/>
          <w:szCs w:val="24"/>
        </w:rPr>
        <w:t xml:space="preserve">Ни в коем случае не жестикулируйте за спиной человека, не шепчитесь и не хихикайте. Не смущайтесь, если случайно допустили оплошность, </w:t>
      </w:r>
      <w:proofErr w:type="gramStart"/>
      <w:r w:rsidRPr="008B175E">
        <w:rPr>
          <w:sz w:val="24"/>
          <w:szCs w:val="24"/>
        </w:rPr>
        <w:t>сказав ”</w:t>
      </w:r>
      <w:proofErr w:type="gramEnd"/>
      <w:r w:rsidRPr="008B175E">
        <w:rPr>
          <w:sz w:val="24"/>
          <w:szCs w:val="24"/>
        </w:rPr>
        <w:t xml:space="preserve"> Увидимся“ или ”Вы слышали об этом...?” тому, кто не может видеть или слышать.</w:t>
      </w:r>
    </w:p>
    <w:p w:rsidR="000C64D8" w:rsidRPr="008B175E" w:rsidRDefault="008242A8" w:rsidP="008B175E">
      <w:pPr>
        <w:pStyle w:val="a4"/>
        <w:numPr>
          <w:ilvl w:val="1"/>
          <w:numId w:val="18"/>
        </w:numPr>
        <w:spacing w:after="0" w:line="240" w:lineRule="auto"/>
        <w:ind w:left="0" w:right="27" w:firstLine="567"/>
        <w:rPr>
          <w:sz w:val="24"/>
          <w:szCs w:val="24"/>
        </w:rPr>
      </w:pPr>
      <w:r w:rsidRPr="008B175E">
        <w:rPr>
          <w:sz w:val="24"/>
          <w:szCs w:val="24"/>
        </w:rPr>
        <w:t>В общении с инвалидами, лицами из категории ЛОВЗ и МГ, детьми</w:t>
      </w:r>
      <w:r w:rsidR="00C129A0" w:rsidRPr="008B175E">
        <w:rPr>
          <w:sz w:val="24"/>
          <w:szCs w:val="24"/>
        </w:rPr>
        <w:t xml:space="preserve"> </w:t>
      </w:r>
      <w:r w:rsidRPr="008B175E">
        <w:rPr>
          <w:sz w:val="24"/>
          <w:szCs w:val="24"/>
        </w:rPr>
        <w:t>инвалидами, а также их родителями старайтесь избегать слов и понятий, создающих стереотипы.</w:t>
      </w:r>
    </w:p>
    <w:p w:rsidR="00C129A0" w:rsidRPr="008B175E" w:rsidRDefault="00C129A0" w:rsidP="008B175E">
      <w:pPr>
        <w:spacing w:after="0" w:line="240" w:lineRule="auto"/>
        <w:ind w:left="799" w:right="27" w:firstLine="0"/>
        <w:rPr>
          <w:sz w:val="24"/>
          <w:szCs w:val="24"/>
        </w:rPr>
      </w:pPr>
    </w:p>
    <w:tbl>
      <w:tblPr>
        <w:tblStyle w:val="TableGrid"/>
        <w:tblW w:w="10295" w:type="dxa"/>
        <w:tblInd w:w="192" w:type="dxa"/>
        <w:tblCellMar>
          <w:top w:w="44" w:type="dxa"/>
          <w:left w:w="14" w:type="dxa"/>
          <w:right w:w="22" w:type="dxa"/>
        </w:tblCellMar>
        <w:tblLook w:val="04A0" w:firstRow="1" w:lastRow="0" w:firstColumn="1" w:lastColumn="0" w:noHBand="0" w:noVBand="1"/>
      </w:tblPr>
      <w:tblGrid>
        <w:gridCol w:w="4678"/>
        <w:gridCol w:w="5617"/>
      </w:tblGrid>
      <w:tr w:rsidR="000C64D8" w:rsidRPr="008B175E" w:rsidTr="00C129A0">
        <w:trPr>
          <w:trHeight w:val="569"/>
        </w:trPr>
        <w:tc>
          <w:tcPr>
            <w:tcW w:w="4678"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74" w:right="27" w:firstLine="0"/>
              <w:jc w:val="center"/>
              <w:rPr>
                <w:b/>
                <w:sz w:val="24"/>
                <w:szCs w:val="24"/>
              </w:rPr>
            </w:pPr>
            <w:r w:rsidRPr="008B175E">
              <w:rPr>
                <w:b/>
                <w:sz w:val="24"/>
                <w:szCs w:val="24"/>
              </w:rPr>
              <w:t>Используйте слова и понятия, не</w:t>
            </w:r>
            <w:r w:rsidR="00C129A0" w:rsidRPr="008B175E">
              <w:rPr>
                <w:b/>
                <w:sz w:val="24"/>
                <w:szCs w:val="24"/>
              </w:rPr>
              <w:t xml:space="preserve"> </w:t>
            </w:r>
            <w:r w:rsidRPr="008B175E">
              <w:rPr>
                <w:b/>
                <w:sz w:val="24"/>
                <w:szCs w:val="24"/>
              </w:rPr>
              <w:t>создающие стереотипы</w:t>
            </w:r>
          </w:p>
        </w:tc>
        <w:tc>
          <w:tcPr>
            <w:tcW w:w="5617"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14" w:right="27" w:firstLine="0"/>
              <w:jc w:val="center"/>
              <w:rPr>
                <w:b/>
                <w:sz w:val="24"/>
                <w:szCs w:val="24"/>
              </w:rPr>
            </w:pPr>
            <w:r w:rsidRPr="008B175E">
              <w:rPr>
                <w:b/>
                <w:sz w:val="24"/>
                <w:szCs w:val="24"/>
              </w:rPr>
              <w:t>Избегайте слов и понятий, создающих стереотипы</w:t>
            </w:r>
          </w:p>
        </w:tc>
      </w:tr>
      <w:tr w:rsidR="000C64D8" w:rsidRPr="008B175E" w:rsidTr="00C129A0">
        <w:trPr>
          <w:trHeight w:val="1392"/>
        </w:trPr>
        <w:tc>
          <w:tcPr>
            <w:tcW w:w="4678"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74" w:right="27" w:firstLine="0"/>
              <w:jc w:val="center"/>
              <w:rPr>
                <w:sz w:val="24"/>
                <w:szCs w:val="24"/>
              </w:rPr>
            </w:pPr>
            <w:r w:rsidRPr="008B175E">
              <w:rPr>
                <w:sz w:val="24"/>
                <w:szCs w:val="24"/>
              </w:rPr>
              <w:t>Человек с инвалидностью</w:t>
            </w:r>
          </w:p>
        </w:tc>
        <w:tc>
          <w:tcPr>
            <w:tcW w:w="5617"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14" w:right="27" w:firstLine="0"/>
              <w:jc w:val="center"/>
              <w:rPr>
                <w:sz w:val="24"/>
                <w:szCs w:val="24"/>
              </w:rPr>
            </w:pPr>
            <w:r w:rsidRPr="008B175E">
              <w:rPr>
                <w:sz w:val="24"/>
                <w:szCs w:val="24"/>
              </w:rPr>
              <w:t>Человек с огр</w:t>
            </w:r>
            <w:r w:rsidR="00C129A0" w:rsidRPr="008B175E">
              <w:rPr>
                <w:sz w:val="24"/>
                <w:szCs w:val="24"/>
              </w:rPr>
              <w:t>а</w:t>
            </w:r>
            <w:r w:rsidRPr="008B175E">
              <w:rPr>
                <w:sz w:val="24"/>
                <w:szCs w:val="24"/>
              </w:rPr>
              <w:t>ниченными возможностями Больной</w:t>
            </w:r>
          </w:p>
          <w:p w:rsidR="000C64D8" w:rsidRPr="008B175E" w:rsidRDefault="00C129A0" w:rsidP="008B175E">
            <w:pPr>
              <w:spacing w:after="0" w:line="240" w:lineRule="auto"/>
              <w:ind w:left="214" w:right="27" w:firstLine="0"/>
              <w:rPr>
                <w:sz w:val="24"/>
                <w:szCs w:val="24"/>
              </w:rPr>
            </w:pPr>
            <w:r w:rsidRPr="008B175E">
              <w:rPr>
                <w:sz w:val="24"/>
                <w:szCs w:val="24"/>
              </w:rPr>
              <w:t>Искалеченный, покалеченный</w:t>
            </w:r>
            <w:r w:rsidR="008242A8" w:rsidRPr="008B175E">
              <w:rPr>
                <w:sz w:val="24"/>
                <w:szCs w:val="24"/>
              </w:rPr>
              <w:t xml:space="preserve"> Неполноценный, калека, с </w:t>
            </w:r>
            <w:r w:rsidRPr="008B175E">
              <w:rPr>
                <w:sz w:val="24"/>
                <w:szCs w:val="24"/>
              </w:rPr>
              <w:t>дефектом здоровья</w:t>
            </w:r>
            <w:r w:rsidR="008242A8" w:rsidRPr="008B175E">
              <w:rPr>
                <w:sz w:val="24"/>
                <w:szCs w:val="24"/>
              </w:rPr>
              <w:t>, с недостатком здоровья</w:t>
            </w:r>
          </w:p>
        </w:tc>
      </w:tr>
      <w:tr w:rsidR="000C64D8" w:rsidRPr="008B175E" w:rsidTr="00C129A0">
        <w:trPr>
          <w:trHeight w:val="323"/>
        </w:trPr>
        <w:tc>
          <w:tcPr>
            <w:tcW w:w="4678"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74" w:right="27" w:firstLine="0"/>
              <w:jc w:val="center"/>
              <w:rPr>
                <w:sz w:val="24"/>
                <w:szCs w:val="24"/>
              </w:rPr>
            </w:pPr>
            <w:r w:rsidRPr="008B175E">
              <w:rPr>
                <w:sz w:val="24"/>
                <w:szCs w:val="24"/>
              </w:rPr>
              <w:t>Не инвалид, человек без инвалидности</w:t>
            </w:r>
          </w:p>
        </w:tc>
        <w:tc>
          <w:tcPr>
            <w:tcW w:w="5617"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14" w:right="27" w:firstLine="0"/>
              <w:jc w:val="center"/>
              <w:rPr>
                <w:sz w:val="24"/>
                <w:szCs w:val="24"/>
              </w:rPr>
            </w:pPr>
            <w:r w:rsidRPr="008B175E">
              <w:rPr>
                <w:sz w:val="24"/>
                <w:szCs w:val="24"/>
              </w:rPr>
              <w:t>Нормальный/ здоровый</w:t>
            </w:r>
          </w:p>
        </w:tc>
      </w:tr>
      <w:tr w:rsidR="000C64D8" w:rsidRPr="008B175E" w:rsidTr="00C129A0">
        <w:trPr>
          <w:trHeight w:val="566"/>
        </w:trPr>
        <w:tc>
          <w:tcPr>
            <w:tcW w:w="4678"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74" w:right="27" w:firstLine="0"/>
              <w:jc w:val="center"/>
              <w:rPr>
                <w:sz w:val="24"/>
                <w:szCs w:val="24"/>
              </w:rPr>
            </w:pPr>
            <w:r w:rsidRPr="008B175E">
              <w:rPr>
                <w:sz w:val="24"/>
                <w:szCs w:val="24"/>
              </w:rPr>
              <w:t>Человек, использующий инвалидную коляску</w:t>
            </w:r>
          </w:p>
        </w:tc>
        <w:tc>
          <w:tcPr>
            <w:tcW w:w="5617"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14" w:right="27" w:firstLine="0"/>
              <w:rPr>
                <w:sz w:val="24"/>
                <w:szCs w:val="24"/>
              </w:rPr>
            </w:pPr>
            <w:r w:rsidRPr="008B175E">
              <w:rPr>
                <w:sz w:val="24"/>
                <w:szCs w:val="24"/>
              </w:rPr>
              <w:t>Прикованный к инвалидной коляске Паралитик</w:t>
            </w:r>
          </w:p>
        </w:tc>
      </w:tr>
      <w:tr w:rsidR="000C64D8" w:rsidRPr="008B175E" w:rsidTr="00C129A0">
        <w:trPr>
          <w:trHeight w:val="562"/>
        </w:trPr>
        <w:tc>
          <w:tcPr>
            <w:tcW w:w="4678"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74" w:right="27" w:firstLine="0"/>
              <w:jc w:val="center"/>
              <w:rPr>
                <w:sz w:val="24"/>
                <w:szCs w:val="24"/>
              </w:rPr>
            </w:pPr>
            <w:r w:rsidRPr="008B175E">
              <w:rPr>
                <w:sz w:val="24"/>
                <w:szCs w:val="24"/>
              </w:rPr>
              <w:t>”Колясочник” - приемлемо в среде общения людей с инвалидностью</w:t>
            </w:r>
          </w:p>
        </w:tc>
        <w:tc>
          <w:tcPr>
            <w:tcW w:w="5617"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14" w:right="27" w:firstLine="0"/>
              <w:jc w:val="center"/>
              <w:rPr>
                <w:sz w:val="24"/>
                <w:szCs w:val="24"/>
              </w:rPr>
            </w:pPr>
            <w:r w:rsidRPr="008B175E">
              <w:rPr>
                <w:sz w:val="24"/>
                <w:szCs w:val="24"/>
              </w:rPr>
              <w:t>Парализованный</w:t>
            </w:r>
          </w:p>
        </w:tc>
      </w:tr>
      <w:tr w:rsidR="000C64D8" w:rsidRPr="008B175E" w:rsidTr="00C129A0">
        <w:trPr>
          <w:trHeight w:val="560"/>
        </w:trPr>
        <w:tc>
          <w:tcPr>
            <w:tcW w:w="4678"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74" w:right="27" w:firstLine="0"/>
              <w:jc w:val="center"/>
              <w:rPr>
                <w:sz w:val="24"/>
                <w:szCs w:val="24"/>
              </w:rPr>
            </w:pPr>
            <w:r w:rsidRPr="008B175E">
              <w:rPr>
                <w:sz w:val="24"/>
                <w:szCs w:val="24"/>
              </w:rPr>
              <w:t>Врожденная инвалидностью Инвалид с детства</w:t>
            </w:r>
          </w:p>
        </w:tc>
        <w:tc>
          <w:tcPr>
            <w:tcW w:w="5617" w:type="dxa"/>
            <w:tcBorders>
              <w:top w:val="single" w:sz="2" w:space="0" w:color="000000"/>
              <w:left w:val="single" w:sz="2" w:space="0" w:color="000000"/>
              <w:bottom w:val="single" w:sz="2" w:space="0" w:color="000000"/>
              <w:right w:val="single" w:sz="2" w:space="0" w:color="000000"/>
            </w:tcBorders>
          </w:tcPr>
          <w:p w:rsidR="000C64D8" w:rsidRPr="008B175E" w:rsidRDefault="00C129A0" w:rsidP="008B175E">
            <w:pPr>
              <w:spacing w:after="0" w:line="240" w:lineRule="auto"/>
              <w:ind w:left="214" w:right="27" w:firstLine="0"/>
              <w:jc w:val="center"/>
              <w:rPr>
                <w:sz w:val="24"/>
                <w:szCs w:val="24"/>
              </w:rPr>
            </w:pPr>
            <w:r w:rsidRPr="008B175E">
              <w:rPr>
                <w:sz w:val="24"/>
                <w:szCs w:val="24"/>
              </w:rPr>
              <w:t>Врождённый</w:t>
            </w:r>
            <w:r w:rsidR="008242A8" w:rsidRPr="008B175E">
              <w:rPr>
                <w:sz w:val="24"/>
                <w:szCs w:val="24"/>
              </w:rPr>
              <w:t xml:space="preserve"> дефект (увечье),несчастье</w:t>
            </w:r>
          </w:p>
        </w:tc>
      </w:tr>
      <w:tr w:rsidR="000C64D8" w:rsidRPr="008B175E" w:rsidTr="00C129A0">
        <w:trPr>
          <w:trHeight w:val="562"/>
        </w:trPr>
        <w:tc>
          <w:tcPr>
            <w:tcW w:w="4678"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74" w:right="27" w:firstLine="0"/>
              <w:jc w:val="center"/>
              <w:rPr>
                <w:sz w:val="24"/>
                <w:szCs w:val="24"/>
              </w:rPr>
            </w:pPr>
            <w:r w:rsidRPr="008B175E">
              <w:rPr>
                <w:sz w:val="24"/>
                <w:szCs w:val="24"/>
              </w:rPr>
              <w:t>Имеет ДЦП (детский церебральный паралич) Человек (ребенок, дети) с ДЦП</w:t>
            </w:r>
          </w:p>
        </w:tc>
        <w:tc>
          <w:tcPr>
            <w:tcW w:w="5617"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14" w:right="27" w:firstLine="0"/>
              <w:jc w:val="center"/>
              <w:rPr>
                <w:sz w:val="24"/>
                <w:szCs w:val="24"/>
              </w:rPr>
            </w:pPr>
            <w:r w:rsidRPr="008B175E">
              <w:rPr>
                <w:sz w:val="24"/>
                <w:szCs w:val="24"/>
              </w:rPr>
              <w:t>Страдает ДЦП Болеет ДЦП ”Дэцэпэшник”</w:t>
            </w:r>
          </w:p>
        </w:tc>
      </w:tr>
      <w:tr w:rsidR="000C64D8" w:rsidRPr="008B175E" w:rsidTr="00C129A0">
        <w:trPr>
          <w:trHeight w:val="1221"/>
        </w:trPr>
        <w:tc>
          <w:tcPr>
            <w:tcW w:w="4678"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74" w:right="27" w:firstLine="0"/>
              <w:rPr>
                <w:sz w:val="24"/>
                <w:szCs w:val="24"/>
              </w:rPr>
            </w:pPr>
            <w:r w:rsidRPr="008B175E">
              <w:rPr>
                <w:sz w:val="24"/>
                <w:szCs w:val="24"/>
              </w:rPr>
              <w:t>Человек, перенесший полиомиелит/ имеет инвалидность в результате...</w:t>
            </w:r>
          </w:p>
          <w:p w:rsidR="000C64D8" w:rsidRPr="008B175E" w:rsidRDefault="008242A8" w:rsidP="008B175E">
            <w:pPr>
              <w:spacing w:after="0" w:line="240" w:lineRule="auto"/>
              <w:ind w:left="74" w:right="27" w:firstLine="0"/>
              <w:jc w:val="center"/>
              <w:rPr>
                <w:sz w:val="24"/>
                <w:szCs w:val="24"/>
              </w:rPr>
            </w:pPr>
            <w:r w:rsidRPr="008B175E">
              <w:rPr>
                <w:sz w:val="24"/>
                <w:szCs w:val="24"/>
              </w:rPr>
              <w:t>Человек, который перенес болезнь/ стал инвалидом в результате...</w:t>
            </w:r>
          </w:p>
        </w:tc>
        <w:tc>
          <w:tcPr>
            <w:tcW w:w="5617"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14" w:right="27" w:firstLine="0"/>
              <w:jc w:val="center"/>
              <w:rPr>
                <w:sz w:val="24"/>
                <w:szCs w:val="24"/>
              </w:rPr>
            </w:pPr>
            <w:r w:rsidRPr="008B175E">
              <w:rPr>
                <w:sz w:val="24"/>
                <w:szCs w:val="24"/>
              </w:rPr>
              <w:t>Страдает от полиомиелита/ от последствий полиомиелита</w:t>
            </w:r>
          </w:p>
          <w:p w:rsidR="000C64D8" w:rsidRPr="008B175E" w:rsidRDefault="008242A8" w:rsidP="008B175E">
            <w:pPr>
              <w:spacing w:after="0" w:line="240" w:lineRule="auto"/>
              <w:ind w:left="214" w:right="27" w:firstLine="0"/>
              <w:jc w:val="center"/>
              <w:rPr>
                <w:sz w:val="24"/>
                <w:szCs w:val="24"/>
              </w:rPr>
            </w:pPr>
            <w:r w:rsidRPr="008B175E">
              <w:rPr>
                <w:sz w:val="24"/>
                <w:szCs w:val="24"/>
              </w:rPr>
              <w:t>Жертва болезни</w:t>
            </w:r>
          </w:p>
        </w:tc>
      </w:tr>
      <w:tr w:rsidR="000C64D8" w:rsidRPr="008B175E" w:rsidTr="00C129A0">
        <w:trPr>
          <w:trHeight w:val="1217"/>
        </w:trPr>
        <w:tc>
          <w:tcPr>
            <w:tcW w:w="4678"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74" w:right="27" w:firstLine="0"/>
              <w:jc w:val="center"/>
              <w:rPr>
                <w:sz w:val="24"/>
                <w:szCs w:val="24"/>
              </w:rPr>
            </w:pPr>
            <w:r w:rsidRPr="008B175E">
              <w:rPr>
                <w:sz w:val="24"/>
                <w:szCs w:val="24"/>
              </w:rPr>
              <w:t>Человек с особенностями развития/ с особенностями в развитии</w:t>
            </w:r>
          </w:p>
          <w:p w:rsidR="000C64D8" w:rsidRPr="008B175E" w:rsidRDefault="008242A8" w:rsidP="008B175E">
            <w:pPr>
              <w:spacing w:after="0" w:line="240" w:lineRule="auto"/>
              <w:ind w:left="74" w:right="27" w:firstLine="0"/>
              <w:jc w:val="center"/>
              <w:rPr>
                <w:sz w:val="24"/>
                <w:szCs w:val="24"/>
              </w:rPr>
            </w:pPr>
            <w:r w:rsidRPr="008B175E">
              <w:rPr>
                <w:sz w:val="24"/>
                <w:szCs w:val="24"/>
              </w:rPr>
              <w:t xml:space="preserve">Человек с ментальной инвалидностью, с </w:t>
            </w:r>
            <w:proofErr w:type="spellStart"/>
            <w:r w:rsidRPr="008B175E">
              <w:rPr>
                <w:sz w:val="24"/>
                <w:szCs w:val="24"/>
              </w:rPr>
              <w:t>собенностями</w:t>
            </w:r>
            <w:proofErr w:type="spellEnd"/>
            <w:r w:rsidRPr="008B175E">
              <w:rPr>
                <w:sz w:val="24"/>
                <w:szCs w:val="24"/>
              </w:rPr>
              <w:t xml:space="preserve"> ментального развития</w:t>
            </w:r>
          </w:p>
        </w:tc>
        <w:tc>
          <w:tcPr>
            <w:tcW w:w="5617" w:type="dxa"/>
            <w:tcBorders>
              <w:top w:val="single" w:sz="2" w:space="0" w:color="000000"/>
              <w:left w:val="single" w:sz="2" w:space="0" w:color="000000"/>
              <w:bottom w:val="single" w:sz="2" w:space="0" w:color="000000"/>
              <w:right w:val="single" w:sz="2" w:space="0" w:color="000000"/>
            </w:tcBorders>
          </w:tcPr>
          <w:p w:rsidR="000C64D8" w:rsidRPr="008B175E" w:rsidRDefault="008242A8" w:rsidP="008B175E">
            <w:pPr>
              <w:spacing w:after="0" w:line="240" w:lineRule="auto"/>
              <w:ind w:left="214" w:right="27" w:firstLine="0"/>
              <w:jc w:val="center"/>
              <w:rPr>
                <w:sz w:val="24"/>
                <w:szCs w:val="24"/>
              </w:rPr>
            </w:pPr>
            <w:r w:rsidRPr="008B175E">
              <w:rPr>
                <w:sz w:val="24"/>
                <w:szCs w:val="24"/>
              </w:rPr>
              <w:t xml:space="preserve">Отсталый, умственно неполноценный, с задержкой/ отставанием в развитии, с интеллектуальной недостаточностью </w:t>
            </w:r>
            <w:proofErr w:type="spellStart"/>
            <w:r w:rsidRPr="008B175E">
              <w:rPr>
                <w:sz w:val="24"/>
                <w:szCs w:val="24"/>
              </w:rPr>
              <w:t>Имбецил</w:t>
            </w:r>
            <w:proofErr w:type="spellEnd"/>
            <w:r w:rsidRPr="008B175E">
              <w:rPr>
                <w:sz w:val="24"/>
                <w:szCs w:val="24"/>
              </w:rPr>
              <w:t>, дебил</w:t>
            </w:r>
          </w:p>
        </w:tc>
      </w:tr>
      <w:tr w:rsidR="00C129A0" w:rsidRPr="008B175E" w:rsidTr="00AF708C">
        <w:trPr>
          <w:trHeight w:val="687"/>
        </w:trPr>
        <w:tc>
          <w:tcPr>
            <w:tcW w:w="4678"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t xml:space="preserve">Ребенок с </w:t>
            </w:r>
            <w:proofErr w:type="spellStart"/>
            <w:r w:rsidRPr="008B175E">
              <w:rPr>
                <w:sz w:val="24"/>
                <w:szCs w:val="24"/>
              </w:rPr>
              <w:t>особеннностями</w:t>
            </w:r>
            <w:proofErr w:type="spellEnd"/>
            <w:r w:rsidRPr="008B175E">
              <w:rPr>
                <w:sz w:val="24"/>
                <w:szCs w:val="24"/>
              </w:rPr>
              <w:t xml:space="preserve"> развития</w:t>
            </w:r>
          </w:p>
        </w:tc>
        <w:tc>
          <w:tcPr>
            <w:tcW w:w="5617"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rPr>
                <w:sz w:val="24"/>
                <w:szCs w:val="24"/>
              </w:rPr>
            </w:pPr>
            <w:r w:rsidRPr="008B175E">
              <w:rPr>
                <w:sz w:val="24"/>
                <w:szCs w:val="24"/>
              </w:rPr>
              <w:t>Слабоумный, ”ТОРМОЗ”, с задержкой/ отставанием в развитии</w:t>
            </w:r>
          </w:p>
        </w:tc>
      </w:tr>
      <w:tr w:rsidR="00C129A0" w:rsidRPr="008B175E" w:rsidTr="00AF708C">
        <w:trPr>
          <w:trHeight w:val="386"/>
        </w:trPr>
        <w:tc>
          <w:tcPr>
            <w:tcW w:w="4678"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t>Дети с инвалидностью</w:t>
            </w:r>
          </w:p>
        </w:tc>
        <w:tc>
          <w:tcPr>
            <w:tcW w:w="5617"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t>Дети-инвалиды</w:t>
            </w:r>
          </w:p>
        </w:tc>
      </w:tr>
      <w:tr w:rsidR="00C129A0" w:rsidRPr="008B175E" w:rsidTr="00AF708C">
        <w:trPr>
          <w:trHeight w:val="378"/>
        </w:trPr>
        <w:tc>
          <w:tcPr>
            <w:tcW w:w="4678"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t>Дети с особыми образовательными по</w:t>
            </w:r>
            <w:r w:rsidR="00AF708C" w:rsidRPr="008B175E">
              <w:rPr>
                <w:sz w:val="24"/>
                <w:szCs w:val="24"/>
              </w:rPr>
              <w:t>тр</w:t>
            </w:r>
            <w:r w:rsidRPr="008B175E">
              <w:rPr>
                <w:sz w:val="24"/>
                <w:szCs w:val="24"/>
              </w:rPr>
              <w:t>ебностями</w:t>
            </w:r>
          </w:p>
        </w:tc>
        <w:tc>
          <w:tcPr>
            <w:tcW w:w="5617"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t>Школьники-инвалиды</w:t>
            </w:r>
          </w:p>
        </w:tc>
      </w:tr>
      <w:tr w:rsidR="00C129A0" w:rsidRPr="008B175E" w:rsidTr="00AF708C">
        <w:trPr>
          <w:trHeight w:val="627"/>
        </w:trPr>
        <w:tc>
          <w:tcPr>
            <w:tcW w:w="4678"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rPr>
                <w:sz w:val="24"/>
                <w:szCs w:val="24"/>
              </w:rPr>
            </w:pPr>
            <w:r w:rsidRPr="008B175E">
              <w:rPr>
                <w:sz w:val="24"/>
                <w:szCs w:val="24"/>
              </w:rPr>
              <w:t>Человек с синдромом Дауна Ребенок (дети) с синдромом Дауна</w:t>
            </w:r>
          </w:p>
        </w:tc>
        <w:tc>
          <w:tcPr>
            <w:tcW w:w="5617"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t xml:space="preserve">С болезнью </w:t>
            </w:r>
            <w:proofErr w:type="gramStart"/>
            <w:r w:rsidRPr="008B175E">
              <w:rPr>
                <w:sz w:val="24"/>
                <w:szCs w:val="24"/>
              </w:rPr>
              <w:t>Дауна ”Даун</w:t>
            </w:r>
            <w:proofErr w:type="gramEnd"/>
            <w:r w:rsidRPr="008B175E">
              <w:rPr>
                <w:sz w:val="24"/>
                <w:szCs w:val="24"/>
              </w:rPr>
              <w:t>”, ”монголоид”</w:t>
            </w:r>
          </w:p>
          <w:p w:rsidR="00C129A0" w:rsidRPr="008B175E" w:rsidRDefault="00C129A0" w:rsidP="008B175E">
            <w:pPr>
              <w:spacing w:after="0" w:line="240" w:lineRule="auto"/>
              <w:ind w:left="216" w:right="27" w:firstLine="0"/>
              <w:jc w:val="center"/>
              <w:rPr>
                <w:sz w:val="24"/>
                <w:szCs w:val="24"/>
              </w:rPr>
            </w:pPr>
            <w:r w:rsidRPr="008B175E">
              <w:rPr>
                <w:sz w:val="24"/>
                <w:szCs w:val="24"/>
              </w:rPr>
              <w:t>”</w:t>
            </w:r>
            <w:proofErr w:type="spellStart"/>
            <w:r w:rsidRPr="008B175E">
              <w:rPr>
                <w:sz w:val="24"/>
                <w:szCs w:val="24"/>
              </w:rPr>
              <w:t>Даунята</w:t>
            </w:r>
            <w:proofErr w:type="spellEnd"/>
            <w:r w:rsidRPr="008B175E">
              <w:rPr>
                <w:sz w:val="24"/>
                <w:szCs w:val="24"/>
              </w:rPr>
              <w:t>” (о детях с синдромом Дауна)</w:t>
            </w:r>
          </w:p>
        </w:tc>
      </w:tr>
      <w:tr w:rsidR="00C129A0" w:rsidRPr="008B175E" w:rsidTr="00AF708C">
        <w:trPr>
          <w:trHeight w:val="652"/>
        </w:trPr>
        <w:tc>
          <w:tcPr>
            <w:tcW w:w="4678"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lastRenderedPageBreak/>
              <w:t>Человек с эпилепсией</w:t>
            </w:r>
          </w:p>
        </w:tc>
        <w:tc>
          <w:tcPr>
            <w:tcW w:w="5617"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rPr>
                <w:sz w:val="24"/>
                <w:szCs w:val="24"/>
              </w:rPr>
            </w:pPr>
            <w:r w:rsidRPr="008B175E">
              <w:rPr>
                <w:sz w:val="24"/>
                <w:szCs w:val="24"/>
              </w:rPr>
              <w:t>Эпилептик, припадочный Страдающий эпилептическими припадками</w:t>
            </w:r>
          </w:p>
        </w:tc>
      </w:tr>
      <w:tr w:rsidR="00C129A0" w:rsidRPr="008B175E" w:rsidTr="00C129A0">
        <w:trPr>
          <w:trHeight w:val="1217"/>
        </w:trPr>
        <w:tc>
          <w:tcPr>
            <w:tcW w:w="4678"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t>Человек с особенностями психического развития</w:t>
            </w:r>
          </w:p>
          <w:p w:rsidR="00C129A0" w:rsidRPr="008B175E" w:rsidRDefault="00C129A0" w:rsidP="008B175E">
            <w:pPr>
              <w:spacing w:after="0" w:line="240" w:lineRule="auto"/>
              <w:ind w:left="216" w:right="27" w:firstLine="0"/>
              <w:jc w:val="center"/>
              <w:rPr>
                <w:sz w:val="24"/>
                <w:szCs w:val="24"/>
              </w:rPr>
            </w:pPr>
            <w:r w:rsidRPr="008B175E">
              <w:rPr>
                <w:sz w:val="24"/>
                <w:szCs w:val="24"/>
              </w:rPr>
              <w:t xml:space="preserve">Человек с </w:t>
            </w:r>
            <w:r w:rsidR="00AF708C" w:rsidRPr="008B175E">
              <w:rPr>
                <w:sz w:val="24"/>
                <w:szCs w:val="24"/>
              </w:rPr>
              <w:t>особенностями</w:t>
            </w:r>
            <w:r w:rsidRPr="008B175E">
              <w:rPr>
                <w:sz w:val="24"/>
                <w:szCs w:val="24"/>
              </w:rPr>
              <w:t xml:space="preserve"> душевного или эмоционального </w:t>
            </w:r>
            <w:r w:rsidR="00AF708C" w:rsidRPr="008B175E">
              <w:rPr>
                <w:sz w:val="24"/>
                <w:szCs w:val="24"/>
              </w:rPr>
              <w:t>р</w:t>
            </w:r>
            <w:r w:rsidRPr="008B175E">
              <w:rPr>
                <w:sz w:val="24"/>
                <w:szCs w:val="24"/>
              </w:rPr>
              <w:t>азвития</w:t>
            </w:r>
          </w:p>
        </w:tc>
        <w:tc>
          <w:tcPr>
            <w:tcW w:w="5617"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t>Псих, сумасшедший</w:t>
            </w:r>
          </w:p>
          <w:p w:rsidR="00C129A0" w:rsidRPr="008B175E" w:rsidRDefault="00C129A0" w:rsidP="008B175E">
            <w:pPr>
              <w:spacing w:after="0" w:line="240" w:lineRule="auto"/>
              <w:ind w:left="216" w:right="27" w:firstLine="0"/>
              <w:jc w:val="center"/>
              <w:rPr>
                <w:sz w:val="24"/>
                <w:szCs w:val="24"/>
              </w:rPr>
            </w:pPr>
            <w:r w:rsidRPr="008B175E">
              <w:rPr>
                <w:sz w:val="24"/>
                <w:szCs w:val="24"/>
              </w:rPr>
              <w:t>Люди с психиатрическими проблемами</w:t>
            </w:r>
          </w:p>
          <w:p w:rsidR="00C129A0" w:rsidRPr="008B175E" w:rsidRDefault="00C129A0" w:rsidP="008B175E">
            <w:pPr>
              <w:spacing w:after="0" w:line="240" w:lineRule="auto"/>
              <w:ind w:left="216" w:right="27" w:firstLine="0"/>
              <w:jc w:val="center"/>
              <w:rPr>
                <w:sz w:val="24"/>
                <w:szCs w:val="24"/>
              </w:rPr>
            </w:pPr>
            <w:r w:rsidRPr="008B175E">
              <w:rPr>
                <w:sz w:val="24"/>
                <w:szCs w:val="24"/>
              </w:rPr>
              <w:t xml:space="preserve">Душевнобольные люди, люди с </w:t>
            </w:r>
            <w:r w:rsidR="00AF708C" w:rsidRPr="008B175E">
              <w:rPr>
                <w:sz w:val="24"/>
                <w:szCs w:val="24"/>
              </w:rPr>
              <w:t>душевным или</w:t>
            </w:r>
            <w:r w:rsidRPr="008B175E">
              <w:rPr>
                <w:sz w:val="24"/>
                <w:szCs w:val="24"/>
              </w:rPr>
              <w:t xml:space="preserve"> эмоциональным расстройством</w:t>
            </w:r>
          </w:p>
        </w:tc>
      </w:tr>
      <w:tr w:rsidR="00C129A0" w:rsidRPr="008B175E" w:rsidTr="00AF708C">
        <w:trPr>
          <w:trHeight w:val="385"/>
        </w:trPr>
        <w:tc>
          <w:tcPr>
            <w:tcW w:w="4678"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t>Незрячий, слабовидящий человек, с инвалидностью по зрению</w:t>
            </w:r>
          </w:p>
        </w:tc>
        <w:tc>
          <w:tcPr>
            <w:tcW w:w="5617"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t>Слепой, совершенно слепой</w:t>
            </w:r>
          </w:p>
        </w:tc>
      </w:tr>
      <w:tr w:rsidR="00C129A0" w:rsidRPr="008B175E" w:rsidTr="00C129A0">
        <w:trPr>
          <w:trHeight w:val="1217"/>
        </w:trPr>
        <w:tc>
          <w:tcPr>
            <w:tcW w:w="4678" w:type="dxa"/>
            <w:tcBorders>
              <w:top w:val="single" w:sz="2" w:space="0" w:color="000000"/>
              <w:left w:val="single" w:sz="2" w:space="0" w:color="000000"/>
              <w:bottom w:val="single" w:sz="2" w:space="0" w:color="000000"/>
              <w:right w:val="single" w:sz="2" w:space="0" w:color="000000"/>
            </w:tcBorders>
          </w:tcPr>
          <w:p w:rsidR="00C129A0" w:rsidRPr="008B175E" w:rsidRDefault="00AF708C" w:rsidP="008B175E">
            <w:pPr>
              <w:spacing w:after="0" w:line="240" w:lineRule="auto"/>
              <w:ind w:left="216" w:right="27" w:firstLine="0"/>
              <w:rPr>
                <w:sz w:val="24"/>
                <w:szCs w:val="24"/>
              </w:rPr>
            </w:pPr>
            <w:r w:rsidRPr="008B175E">
              <w:rPr>
                <w:sz w:val="24"/>
                <w:szCs w:val="24"/>
              </w:rPr>
              <w:t>Не слышащий</w:t>
            </w:r>
            <w:r w:rsidR="00C129A0" w:rsidRPr="008B175E">
              <w:rPr>
                <w:sz w:val="24"/>
                <w:szCs w:val="24"/>
              </w:rPr>
              <w:t>/ глухой слабослышащий человек, с инвалидностью по слуху, пользующийся жестовой речью</w:t>
            </w:r>
          </w:p>
        </w:tc>
        <w:tc>
          <w:tcPr>
            <w:tcW w:w="5617" w:type="dxa"/>
            <w:tcBorders>
              <w:top w:val="single" w:sz="2" w:space="0" w:color="000000"/>
              <w:left w:val="single" w:sz="2" w:space="0" w:color="000000"/>
              <w:bottom w:val="single" w:sz="2" w:space="0" w:color="000000"/>
              <w:right w:val="single" w:sz="2" w:space="0" w:color="000000"/>
            </w:tcBorders>
          </w:tcPr>
          <w:p w:rsidR="00C129A0" w:rsidRPr="008B175E" w:rsidRDefault="00C129A0" w:rsidP="008B175E">
            <w:pPr>
              <w:spacing w:after="0" w:line="240" w:lineRule="auto"/>
              <w:ind w:left="216" w:right="27" w:firstLine="0"/>
              <w:jc w:val="center"/>
              <w:rPr>
                <w:sz w:val="24"/>
                <w:szCs w:val="24"/>
              </w:rPr>
            </w:pPr>
            <w:r w:rsidRPr="008B175E">
              <w:rPr>
                <w:sz w:val="24"/>
                <w:szCs w:val="24"/>
              </w:rPr>
              <w:t>Глухой как пень</w:t>
            </w:r>
          </w:p>
          <w:p w:rsidR="00C129A0" w:rsidRPr="008B175E" w:rsidRDefault="00C129A0" w:rsidP="008B175E">
            <w:pPr>
              <w:spacing w:after="0" w:line="240" w:lineRule="auto"/>
              <w:ind w:left="216" w:right="27" w:firstLine="0"/>
              <w:jc w:val="center"/>
              <w:rPr>
                <w:sz w:val="24"/>
                <w:szCs w:val="24"/>
              </w:rPr>
            </w:pPr>
            <w:r w:rsidRPr="008B175E">
              <w:rPr>
                <w:sz w:val="24"/>
                <w:szCs w:val="24"/>
              </w:rPr>
              <w:t>Человек с нарушением слуха</w:t>
            </w:r>
          </w:p>
          <w:p w:rsidR="00C129A0" w:rsidRPr="008B175E" w:rsidRDefault="00C129A0" w:rsidP="008B175E">
            <w:pPr>
              <w:spacing w:after="0" w:line="240" w:lineRule="auto"/>
              <w:ind w:left="216" w:right="27" w:firstLine="0"/>
              <w:jc w:val="center"/>
              <w:rPr>
                <w:sz w:val="24"/>
                <w:szCs w:val="24"/>
              </w:rPr>
            </w:pPr>
            <w:r w:rsidRPr="008B175E">
              <w:rPr>
                <w:sz w:val="24"/>
                <w:szCs w:val="24"/>
              </w:rPr>
              <w:t>Человек (ребенок) с остатками слуха</w:t>
            </w:r>
          </w:p>
          <w:p w:rsidR="00C129A0" w:rsidRPr="008B175E" w:rsidRDefault="00C129A0" w:rsidP="008B175E">
            <w:pPr>
              <w:spacing w:after="0" w:line="240" w:lineRule="auto"/>
              <w:ind w:left="216" w:right="27" w:firstLine="0"/>
              <w:jc w:val="center"/>
              <w:rPr>
                <w:sz w:val="24"/>
                <w:szCs w:val="24"/>
              </w:rPr>
            </w:pPr>
            <w:r w:rsidRPr="008B175E">
              <w:rPr>
                <w:sz w:val="24"/>
                <w:szCs w:val="24"/>
              </w:rPr>
              <w:t>Г</w:t>
            </w:r>
            <w:r w:rsidR="00AF708C" w:rsidRPr="008B175E">
              <w:rPr>
                <w:sz w:val="24"/>
                <w:szCs w:val="24"/>
              </w:rPr>
              <w:t>лух</w:t>
            </w:r>
            <w:r w:rsidRPr="008B175E">
              <w:rPr>
                <w:sz w:val="24"/>
                <w:szCs w:val="24"/>
              </w:rPr>
              <w:t>онемой</w:t>
            </w:r>
          </w:p>
        </w:tc>
      </w:tr>
    </w:tbl>
    <w:p w:rsidR="00C129A0" w:rsidRPr="008B175E" w:rsidRDefault="00C129A0" w:rsidP="008B175E">
      <w:pPr>
        <w:spacing w:line="240" w:lineRule="auto"/>
        <w:ind w:right="27"/>
        <w:rPr>
          <w:sz w:val="24"/>
          <w:szCs w:val="24"/>
        </w:rPr>
      </w:pPr>
    </w:p>
    <w:p w:rsidR="000C64D8" w:rsidRPr="008B175E" w:rsidRDefault="008242A8" w:rsidP="008B175E">
      <w:pPr>
        <w:spacing w:after="0" w:line="240" w:lineRule="auto"/>
        <w:ind w:left="0" w:right="27" w:firstLine="567"/>
        <w:jc w:val="left"/>
        <w:rPr>
          <w:sz w:val="24"/>
          <w:szCs w:val="24"/>
        </w:rPr>
      </w:pPr>
      <w:r w:rsidRPr="008B175E">
        <w:rPr>
          <w:noProof/>
          <w:sz w:val="24"/>
          <w:szCs w:val="24"/>
        </w:rPr>
        <w:drawing>
          <wp:anchor distT="0" distB="0" distL="114300" distR="114300" simplePos="0" relativeHeight="251673600" behindDoc="0" locked="0" layoutInCell="1" allowOverlap="0">
            <wp:simplePos x="0" y="0"/>
            <wp:positionH relativeFrom="page">
              <wp:posOffset>7336536</wp:posOffset>
            </wp:positionH>
            <wp:positionV relativeFrom="page">
              <wp:posOffset>2033065</wp:posOffset>
            </wp:positionV>
            <wp:extent cx="39624" cy="1719113"/>
            <wp:effectExtent l="0" t="0" r="0" b="0"/>
            <wp:wrapTopAndBottom/>
            <wp:docPr id="46762" name="Picture 46762"/>
            <wp:cNvGraphicFramePr/>
            <a:graphic xmlns:a="http://schemas.openxmlformats.org/drawingml/2006/main">
              <a:graphicData uri="http://schemas.openxmlformats.org/drawingml/2006/picture">
                <pic:pic xmlns:pic="http://schemas.openxmlformats.org/drawingml/2006/picture">
                  <pic:nvPicPr>
                    <pic:cNvPr id="46762" name="Picture 46762"/>
                    <pic:cNvPicPr/>
                  </pic:nvPicPr>
                  <pic:blipFill>
                    <a:blip r:embed="rId26"/>
                    <a:stretch>
                      <a:fillRect/>
                    </a:stretch>
                  </pic:blipFill>
                  <pic:spPr>
                    <a:xfrm>
                      <a:off x="0" y="0"/>
                      <a:ext cx="39624" cy="1719113"/>
                    </a:xfrm>
                    <a:prstGeom prst="rect">
                      <a:avLst/>
                    </a:prstGeom>
                  </pic:spPr>
                </pic:pic>
              </a:graphicData>
            </a:graphic>
          </wp:anchor>
        </w:drawing>
      </w:r>
      <w:r w:rsidRPr="008B175E">
        <w:rPr>
          <w:noProof/>
          <w:sz w:val="24"/>
          <w:szCs w:val="24"/>
        </w:rPr>
        <w:drawing>
          <wp:anchor distT="0" distB="0" distL="114300" distR="114300" simplePos="0" relativeHeight="251674624" behindDoc="0" locked="0" layoutInCell="1" allowOverlap="0">
            <wp:simplePos x="0" y="0"/>
            <wp:positionH relativeFrom="page">
              <wp:posOffset>7321296</wp:posOffset>
            </wp:positionH>
            <wp:positionV relativeFrom="page">
              <wp:posOffset>963191</wp:posOffset>
            </wp:positionV>
            <wp:extent cx="6097" cy="441971"/>
            <wp:effectExtent l="0" t="0" r="0" b="0"/>
            <wp:wrapTopAndBottom/>
            <wp:docPr id="27379" name="Picture 27379"/>
            <wp:cNvGraphicFramePr/>
            <a:graphic xmlns:a="http://schemas.openxmlformats.org/drawingml/2006/main">
              <a:graphicData uri="http://schemas.openxmlformats.org/drawingml/2006/picture">
                <pic:pic xmlns:pic="http://schemas.openxmlformats.org/drawingml/2006/picture">
                  <pic:nvPicPr>
                    <pic:cNvPr id="27379" name="Picture 27379"/>
                    <pic:cNvPicPr/>
                  </pic:nvPicPr>
                  <pic:blipFill>
                    <a:blip r:embed="rId27"/>
                    <a:stretch>
                      <a:fillRect/>
                    </a:stretch>
                  </pic:blipFill>
                  <pic:spPr>
                    <a:xfrm>
                      <a:off x="0" y="0"/>
                      <a:ext cx="6097" cy="441971"/>
                    </a:xfrm>
                    <a:prstGeom prst="rect">
                      <a:avLst/>
                    </a:prstGeom>
                  </pic:spPr>
                </pic:pic>
              </a:graphicData>
            </a:graphic>
          </wp:anchor>
        </w:drawing>
      </w:r>
      <w:r w:rsidRPr="008B175E">
        <w:rPr>
          <w:noProof/>
          <w:sz w:val="24"/>
          <w:szCs w:val="24"/>
        </w:rPr>
        <w:drawing>
          <wp:anchor distT="0" distB="0" distL="114300" distR="114300" simplePos="0" relativeHeight="251675648" behindDoc="0" locked="0" layoutInCell="1" allowOverlap="0">
            <wp:simplePos x="0" y="0"/>
            <wp:positionH relativeFrom="page">
              <wp:posOffset>7388352</wp:posOffset>
            </wp:positionH>
            <wp:positionV relativeFrom="page">
              <wp:posOffset>4431898</wp:posOffset>
            </wp:positionV>
            <wp:extent cx="12192" cy="448066"/>
            <wp:effectExtent l="0" t="0" r="0" b="0"/>
            <wp:wrapTopAndBottom/>
            <wp:docPr id="27381" name="Picture 27381"/>
            <wp:cNvGraphicFramePr/>
            <a:graphic xmlns:a="http://schemas.openxmlformats.org/drawingml/2006/main">
              <a:graphicData uri="http://schemas.openxmlformats.org/drawingml/2006/picture">
                <pic:pic xmlns:pic="http://schemas.openxmlformats.org/drawingml/2006/picture">
                  <pic:nvPicPr>
                    <pic:cNvPr id="27381" name="Picture 27381"/>
                    <pic:cNvPicPr/>
                  </pic:nvPicPr>
                  <pic:blipFill>
                    <a:blip r:embed="rId28"/>
                    <a:stretch>
                      <a:fillRect/>
                    </a:stretch>
                  </pic:blipFill>
                  <pic:spPr>
                    <a:xfrm>
                      <a:off x="0" y="0"/>
                      <a:ext cx="12192" cy="448066"/>
                    </a:xfrm>
                    <a:prstGeom prst="rect">
                      <a:avLst/>
                    </a:prstGeom>
                  </pic:spPr>
                </pic:pic>
              </a:graphicData>
            </a:graphic>
          </wp:anchor>
        </w:drawing>
      </w:r>
    </w:p>
    <w:sectPr w:rsidR="000C64D8" w:rsidRPr="008B175E">
      <w:pgSz w:w="11904" w:h="16834"/>
      <w:pgMar w:top="831" w:right="946" w:bottom="81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9DD"/>
    <w:multiLevelType w:val="multilevel"/>
    <w:tmpl w:val="A2CABA7A"/>
    <w:lvl w:ilvl="0">
      <w:start w:val="3"/>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92"/>
      <w:numFmt w:val="decimal"/>
      <w:lvlText w:val="%1.%2."/>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0270F26"/>
    <w:multiLevelType w:val="multilevel"/>
    <w:tmpl w:val="9492205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8"/>
      <w:numFmt w:val="decimal"/>
      <w:lvlRestart w:val="0"/>
      <w:lvlText w:val="%1.%2.%3."/>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CB0AF8"/>
    <w:multiLevelType w:val="multilevel"/>
    <w:tmpl w:val="0ABC2D7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7A3F12"/>
    <w:multiLevelType w:val="multilevel"/>
    <w:tmpl w:val="C8EEE1F4"/>
    <w:lvl w:ilvl="0">
      <w:start w:val="3"/>
      <w:numFmt w:val="decimal"/>
      <w:lvlText w:val="%1."/>
      <w:lvlJc w:val="left"/>
      <w:pPr>
        <w:ind w:left="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5"/>
      <w:numFmt w:val="decimal"/>
      <w:lvlText w:val="%1.%2"/>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0352C1"/>
    <w:multiLevelType w:val="multilevel"/>
    <w:tmpl w:val="F558DB9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3A1C80"/>
    <w:multiLevelType w:val="multilevel"/>
    <w:tmpl w:val="24E6FC3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86A1D58"/>
    <w:multiLevelType w:val="multilevel"/>
    <w:tmpl w:val="8D9C2E26"/>
    <w:lvl w:ilvl="0">
      <w:start w:val="3"/>
      <w:numFmt w:val="decimal"/>
      <w:lvlText w:val="%1."/>
      <w:lvlJc w:val="left"/>
      <w:pPr>
        <w:ind w:left="16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92A3DE0"/>
    <w:multiLevelType w:val="multilevel"/>
    <w:tmpl w:val="B170B494"/>
    <w:lvl w:ilvl="0">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Text w:val="%1.%2."/>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3D39687E"/>
    <w:multiLevelType w:val="multilevel"/>
    <w:tmpl w:val="F51003AA"/>
    <w:lvl w:ilvl="0">
      <w:start w:val="3"/>
      <w:numFmt w:val="decimal"/>
      <w:lvlText w:val="%1"/>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D074EAB"/>
    <w:multiLevelType w:val="hybridMultilevel"/>
    <w:tmpl w:val="7982CF8A"/>
    <w:lvl w:ilvl="0" w:tplc="812C12FE">
      <w:start w:val="4"/>
      <w:numFmt w:val="decimal"/>
      <w:lvlText w:val="%1."/>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2E5BE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5224A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0405F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2307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CC59A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045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0030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90677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5241F05"/>
    <w:multiLevelType w:val="multilevel"/>
    <w:tmpl w:val="965E328C"/>
    <w:lvl w:ilvl="0">
      <w:start w:val="5"/>
      <w:numFmt w:val="decimal"/>
      <w:lvlText w:val="%1."/>
      <w:lvlJc w:val="left"/>
      <w:pPr>
        <w:ind w:left="675" w:hanging="675"/>
      </w:pPr>
      <w:rPr>
        <w:rFonts w:hint="default"/>
        <w:u w:val="single"/>
      </w:rPr>
    </w:lvl>
    <w:lvl w:ilvl="1">
      <w:start w:val="1"/>
      <w:numFmt w:val="decimal"/>
      <w:lvlText w:val="%1.%2."/>
      <w:lvlJc w:val="left"/>
      <w:pPr>
        <w:ind w:left="1519" w:hanging="720"/>
      </w:pPr>
      <w:rPr>
        <w:rFonts w:hint="default"/>
        <w:u w:val="none"/>
      </w:rPr>
    </w:lvl>
    <w:lvl w:ilvl="2">
      <w:start w:val="2"/>
      <w:numFmt w:val="decimal"/>
      <w:lvlText w:val="%1.%2.%3."/>
      <w:lvlJc w:val="left"/>
      <w:pPr>
        <w:ind w:left="2318" w:hanging="720"/>
      </w:pPr>
      <w:rPr>
        <w:rFonts w:hint="default"/>
        <w:u w:val="single"/>
      </w:rPr>
    </w:lvl>
    <w:lvl w:ilvl="3">
      <w:start w:val="1"/>
      <w:numFmt w:val="decimal"/>
      <w:lvlText w:val="%1.%2.%3.%4."/>
      <w:lvlJc w:val="left"/>
      <w:pPr>
        <w:ind w:left="3477" w:hanging="1080"/>
      </w:pPr>
      <w:rPr>
        <w:rFonts w:hint="default"/>
        <w:u w:val="single"/>
      </w:rPr>
    </w:lvl>
    <w:lvl w:ilvl="4">
      <w:start w:val="1"/>
      <w:numFmt w:val="decimal"/>
      <w:lvlText w:val="%1.%2.%3.%4.%5."/>
      <w:lvlJc w:val="left"/>
      <w:pPr>
        <w:ind w:left="4276" w:hanging="1080"/>
      </w:pPr>
      <w:rPr>
        <w:rFonts w:hint="default"/>
        <w:u w:val="single"/>
      </w:rPr>
    </w:lvl>
    <w:lvl w:ilvl="5">
      <w:start w:val="1"/>
      <w:numFmt w:val="decimal"/>
      <w:lvlText w:val="%1.%2.%3.%4.%5.%6."/>
      <w:lvlJc w:val="left"/>
      <w:pPr>
        <w:ind w:left="5435" w:hanging="1440"/>
      </w:pPr>
      <w:rPr>
        <w:rFonts w:hint="default"/>
        <w:u w:val="single"/>
      </w:rPr>
    </w:lvl>
    <w:lvl w:ilvl="6">
      <w:start w:val="1"/>
      <w:numFmt w:val="decimal"/>
      <w:lvlText w:val="%1.%2.%3.%4.%5.%6.%7."/>
      <w:lvlJc w:val="left"/>
      <w:pPr>
        <w:ind w:left="6594" w:hanging="1800"/>
      </w:pPr>
      <w:rPr>
        <w:rFonts w:hint="default"/>
        <w:u w:val="single"/>
      </w:rPr>
    </w:lvl>
    <w:lvl w:ilvl="7">
      <w:start w:val="1"/>
      <w:numFmt w:val="decimal"/>
      <w:lvlText w:val="%1.%2.%3.%4.%5.%6.%7.%8."/>
      <w:lvlJc w:val="left"/>
      <w:pPr>
        <w:ind w:left="7393" w:hanging="1800"/>
      </w:pPr>
      <w:rPr>
        <w:rFonts w:hint="default"/>
        <w:u w:val="single"/>
      </w:rPr>
    </w:lvl>
    <w:lvl w:ilvl="8">
      <w:start w:val="1"/>
      <w:numFmt w:val="decimal"/>
      <w:lvlText w:val="%1.%2.%3.%4.%5.%6.%7.%8.%9."/>
      <w:lvlJc w:val="left"/>
      <w:pPr>
        <w:ind w:left="8552" w:hanging="2160"/>
      </w:pPr>
      <w:rPr>
        <w:rFonts w:hint="default"/>
        <w:u w:val="single"/>
      </w:rPr>
    </w:lvl>
  </w:abstractNum>
  <w:abstractNum w:abstractNumId="11" w15:restartNumberingAfterBreak="0">
    <w:nsid w:val="56681CEB"/>
    <w:multiLevelType w:val="multilevel"/>
    <w:tmpl w:val="1592D232"/>
    <w:lvl w:ilvl="0">
      <w:start w:val="1"/>
      <w:numFmt w:val="decimal"/>
      <w:lvlText w:val="%1."/>
      <w:lvlJc w:val="left"/>
      <w:pPr>
        <w:ind w:left="61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942098B"/>
    <w:multiLevelType w:val="multilevel"/>
    <w:tmpl w:val="B72A639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9F412FD"/>
    <w:multiLevelType w:val="multilevel"/>
    <w:tmpl w:val="2BA48A98"/>
    <w:lvl w:ilvl="0">
      <w:start w:val="1"/>
      <w:numFmt w:val="decimal"/>
      <w:lvlText w:val="%1."/>
      <w:lvlJc w:val="left"/>
      <w:pPr>
        <w:ind w:left="84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BBE343B"/>
    <w:multiLevelType w:val="multilevel"/>
    <w:tmpl w:val="FAB45FA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3001D9E"/>
    <w:multiLevelType w:val="multilevel"/>
    <w:tmpl w:val="E79E3262"/>
    <w:lvl w:ilvl="0">
      <w:start w:val="4"/>
      <w:numFmt w:val="decimal"/>
      <w:lvlText w:val="%1."/>
      <w:lvlJc w:val="left"/>
      <w:pPr>
        <w:ind w:left="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7D035D9"/>
    <w:multiLevelType w:val="multilevel"/>
    <w:tmpl w:val="28B4C3F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BC16CA3"/>
    <w:multiLevelType w:val="multilevel"/>
    <w:tmpl w:val="E788F360"/>
    <w:lvl w:ilvl="0">
      <w:start w:val="3"/>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62"/>
      <w:numFmt w:val="decimal"/>
      <w:lvlText w:val="%1.%2."/>
      <w:lvlJc w:val="left"/>
      <w:pPr>
        <w:ind w:left="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3"/>
  </w:num>
  <w:num w:numId="2">
    <w:abstractNumId w:val="11"/>
  </w:num>
  <w:num w:numId="3">
    <w:abstractNumId w:val="7"/>
  </w:num>
  <w:num w:numId="4">
    <w:abstractNumId w:val="12"/>
  </w:num>
  <w:num w:numId="5">
    <w:abstractNumId w:val="4"/>
  </w:num>
  <w:num w:numId="6">
    <w:abstractNumId w:val="2"/>
  </w:num>
  <w:num w:numId="7">
    <w:abstractNumId w:val="8"/>
  </w:num>
  <w:num w:numId="8">
    <w:abstractNumId w:val="14"/>
  </w:num>
  <w:num w:numId="9">
    <w:abstractNumId w:val="1"/>
  </w:num>
  <w:num w:numId="10">
    <w:abstractNumId w:val="3"/>
  </w:num>
  <w:num w:numId="11">
    <w:abstractNumId w:val="17"/>
  </w:num>
  <w:num w:numId="12">
    <w:abstractNumId w:val="6"/>
  </w:num>
  <w:num w:numId="13">
    <w:abstractNumId w:val="16"/>
  </w:num>
  <w:num w:numId="14">
    <w:abstractNumId w:val="0"/>
  </w:num>
  <w:num w:numId="15">
    <w:abstractNumId w:val="5"/>
  </w:num>
  <w:num w:numId="16">
    <w:abstractNumId w:val="9"/>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D8"/>
    <w:rsid w:val="000C64D8"/>
    <w:rsid w:val="008242A8"/>
    <w:rsid w:val="008B175E"/>
    <w:rsid w:val="009C6CB8"/>
    <w:rsid w:val="00A45CC4"/>
    <w:rsid w:val="00AF708C"/>
    <w:rsid w:val="00BA64F1"/>
    <w:rsid w:val="00C129A0"/>
    <w:rsid w:val="00C50AE7"/>
    <w:rsid w:val="00CC17ED"/>
    <w:rsid w:val="00DE4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B92C"/>
  <w15:docId w15:val="{F69E1257-F1EF-4E9B-8CE3-55EB9545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6514" w:firstLine="715"/>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C5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0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4030</Words>
  <Characters>22972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dcterms:created xsi:type="dcterms:W3CDTF">2021-11-19T05:35:00Z</dcterms:created>
  <dcterms:modified xsi:type="dcterms:W3CDTF">2021-11-22T07:52:00Z</dcterms:modified>
</cp:coreProperties>
</file>