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F1" w:rsidRPr="009501F1" w:rsidRDefault="009501F1" w:rsidP="009501F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95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9501F1" w:rsidRPr="009501F1" w:rsidRDefault="009501F1" w:rsidP="009501F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9501F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9501F1" w:rsidRPr="009501F1" w:rsidRDefault="009501F1" w:rsidP="009501F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9501F1">
        <w:rPr>
          <w:rFonts w:ascii="Times New Roman" w:hAnsi="Times New Roman" w:cs="Times New Roman"/>
          <w:sz w:val="28"/>
          <w:szCs w:val="28"/>
        </w:rPr>
        <w:t>«Казанский строительный колледж»</w:t>
      </w:r>
    </w:p>
    <w:p w:rsidR="009501F1" w:rsidRDefault="009501F1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6E" w:rsidRDefault="0052716E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6E" w:rsidRDefault="0052716E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6E" w:rsidRDefault="0052716E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6E" w:rsidRDefault="0052716E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B2" w:rsidRDefault="00200441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4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02619" w:rsidRDefault="00200441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441" w:rsidRPr="00873FB2" w:rsidRDefault="00200441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B2">
        <w:rPr>
          <w:rFonts w:ascii="Times New Roman" w:hAnsi="Times New Roman" w:cs="Times New Roman"/>
          <w:b/>
          <w:sz w:val="28"/>
          <w:szCs w:val="28"/>
        </w:rPr>
        <w:t>РЕСПУБЛИКАНСКОГО ПРАКТИЧЕСКОГО СЕМИНАРА</w:t>
      </w:r>
    </w:p>
    <w:p w:rsidR="00873FB2" w:rsidRPr="00873FB2" w:rsidRDefault="00873FB2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0441" w:rsidRPr="00873FB2" w:rsidRDefault="00200441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3F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«МЕТОДИЧЕСКОЕ ОБЕСПЕЧЕНИЕ ИНКЛЮЗИВНОГО ОБРАЗОВАНИЯ» </w:t>
      </w:r>
    </w:p>
    <w:p w:rsidR="00E83A13" w:rsidRDefault="00E83A13" w:rsidP="00FB61A8">
      <w:pPr>
        <w:pStyle w:val="Default"/>
      </w:pPr>
    </w:p>
    <w:p w:rsidR="0076340C" w:rsidRDefault="00873FB2" w:rsidP="00FB61A8">
      <w:pPr>
        <w:pStyle w:val="Default"/>
        <w:ind w:left="-567" w:firstLine="567"/>
        <w:jc w:val="both"/>
      </w:pPr>
      <w:r w:rsidRPr="0099144C">
        <w:rPr>
          <w:noProof/>
        </w:rPr>
        <w:drawing>
          <wp:inline distT="0" distB="0" distL="0" distR="0" wp14:anchorId="2B796F9A" wp14:editId="6CBB2B34">
            <wp:extent cx="5876925" cy="478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Pr="00873FB2" w:rsidRDefault="009501F1" w:rsidP="00FB61A8">
      <w:pPr>
        <w:pStyle w:val="Default"/>
        <w:ind w:left="-567" w:firstLine="567"/>
        <w:jc w:val="both"/>
        <w:rPr>
          <w:b/>
        </w:rPr>
      </w:pPr>
      <w:r w:rsidRPr="00873FB2">
        <w:rPr>
          <w:b/>
        </w:rPr>
        <w:t xml:space="preserve">                                                                       17.02.2022г. </w:t>
      </w:r>
    </w:p>
    <w:p w:rsidR="00E83A13" w:rsidRDefault="00E83A13" w:rsidP="00FB61A8">
      <w:pPr>
        <w:pStyle w:val="Default"/>
        <w:ind w:left="-567" w:firstLine="567"/>
        <w:jc w:val="both"/>
      </w:pPr>
      <w:r>
        <w:lastRenderedPageBreak/>
        <w:t xml:space="preserve"> </w:t>
      </w:r>
      <w:r>
        <w:rPr>
          <w:b/>
          <w:bCs/>
        </w:rPr>
        <w:t xml:space="preserve">Дата и время проведения </w:t>
      </w:r>
      <w:r w:rsidR="00200441">
        <w:rPr>
          <w:b/>
          <w:bCs/>
        </w:rPr>
        <w:t>семинара</w:t>
      </w:r>
      <w:r>
        <w:t xml:space="preserve">: </w:t>
      </w:r>
      <w:r w:rsidR="00200441">
        <w:t>17</w:t>
      </w:r>
      <w:r w:rsidRPr="006F6324">
        <w:t xml:space="preserve"> </w:t>
      </w:r>
      <w:r w:rsidR="00200441">
        <w:t>февраля 2022</w:t>
      </w:r>
      <w:r>
        <w:t xml:space="preserve"> </w:t>
      </w:r>
      <w:r w:rsidR="009612EA">
        <w:t>года 10:00</w:t>
      </w:r>
      <w:r>
        <w:t xml:space="preserve"> (по московскому времени)</w:t>
      </w:r>
    </w:p>
    <w:p w:rsidR="00E83A13" w:rsidRDefault="00E83A13" w:rsidP="00FB61A8">
      <w:pPr>
        <w:pStyle w:val="Default"/>
        <w:ind w:left="-567" w:firstLine="567"/>
        <w:jc w:val="both"/>
      </w:pPr>
      <w:r>
        <w:rPr>
          <w:b/>
          <w:bCs/>
        </w:rPr>
        <w:t>Организаторы</w:t>
      </w:r>
      <w:r>
        <w:t>: Министерство образования и науки Республики Татарстан; ГАПОУ «Казанский строительный колледж»</w:t>
      </w:r>
      <w:r w:rsidR="00200441">
        <w:t xml:space="preserve"> - РУМЦ СПО</w:t>
      </w:r>
    </w:p>
    <w:p w:rsidR="00E83A13" w:rsidRPr="00E83A13" w:rsidRDefault="00E83A13" w:rsidP="00FB61A8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3A13">
        <w:rPr>
          <w:rFonts w:ascii="Times New Roman" w:hAnsi="Times New Roman" w:cs="Times New Roman"/>
          <w:sz w:val="24"/>
          <w:szCs w:val="24"/>
        </w:rPr>
        <w:t>педагогические работники и специалисты профессиональных образовательных организаций, представители базовых профессиональных организаций и ресурсных учебно-методических центров регионов.</w:t>
      </w:r>
    </w:p>
    <w:p w:rsidR="00E83A13" w:rsidRDefault="00E83A13" w:rsidP="00FB61A8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1418"/>
        <w:gridCol w:w="9355"/>
      </w:tblGrid>
      <w:tr w:rsidR="00FB61A8" w:rsidRPr="00FB61A8" w:rsidTr="0052716E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B61A8" w:rsidRPr="00FB61A8" w:rsidRDefault="00FB61A8" w:rsidP="00FB61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B61A8" w:rsidRPr="00FB61A8" w:rsidRDefault="00FB61A8" w:rsidP="00FB61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</w:p>
        </w:tc>
      </w:tr>
      <w:tr w:rsidR="00200441" w:rsidRPr="001F5AE7" w:rsidTr="0052716E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41" w:rsidRPr="00FB61A8" w:rsidRDefault="00200441" w:rsidP="0020044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8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4"/>
            </w:tblGrid>
            <w:tr w:rsidR="00200441" w:rsidRPr="001F5AE7" w:rsidTr="000C61D8">
              <w:trPr>
                <w:trHeight w:val="1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0441" w:rsidRPr="001F5AE7" w:rsidRDefault="001F5AE7" w:rsidP="00FB61A8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1F5A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Проснев</w:t>
                  </w:r>
                  <w:proofErr w:type="spellEnd"/>
                  <w:r w:rsidRPr="001F5A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Александр Владимирович</w:t>
                  </w:r>
                </w:p>
              </w:tc>
            </w:tr>
          </w:tbl>
          <w:p w:rsidR="001F5AE7" w:rsidRPr="0052716E" w:rsidRDefault="001F5AE7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200441"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ГАПОУ «К</w:t>
            </w: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азанский строительный колледж</w:t>
            </w:r>
            <w:r w:rsidR="00200441"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00441" w:rsidRPr="004E0598" w:rsidTr="0052716E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00441" w:rsidRPr="004E0598" w:rsidRDefault="00200441" w:rsidP="004E059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00441" w:rsidRPr="004E0598" w:rsidRDefault="00200441" w:rsidP="00FB61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Выступления с презентацией</w:t>
            </w:r>
          </w:p>
        </w:tc>
      </w:tr>
      <w:tr w:rsidR="001F5AE7" w:rsidRPr="00026962" w:rsidTr="005271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7" w:rsidRPr="00026962" w:rsidRDefault="001F5AE7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62">
              <w:rPr>
                <w:rFonts w:ascii="Times New Roman" w:hAnsi="Times New Roman" w:cs="Times New Roman"/>
                <w:b/>
                <w:sz w:val="24"/>
                <w:szCs w:val="24"/>
              </w:rPr>
              <w:t>10.05-10.1</w:t>
            </w:r>
            <w:r w:rsidR="000269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9" w:rsidRPr="00D41219" w:rsidRDefault="00D41219" w:rsidP="00D41219">
            <w:pPr>
              <w:spacing w:after="0" w:line="240" w:lineRule="auto"/>
              <w:rPr>
                <w:sz w:val="24"/>
                <w:szCs w:val="24"/>
              </w:rPr>
            </w:pPr>
            <w:r w:rsidRPr="002004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41219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 обеспечение инклюзивного образования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36"/>
            </w:tblGrid>
            <w:tr w:rsidR="001F5AE7" w:rsidRPr="00026962" w:rsidTr="000C61D8">
              <w:trPr>
                <w:trHeight w:val="1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5AE7" w:rsidRPr="00577029" w:rsidRDefault="001F5AE7" w:rsidP="00D41219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2696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Денисова Ольга Викторовна</w:t>
                  </w:r>
                </w:p>
              </w:tc>
            </w:tr>
          </w:tbl>
          <w:p w:rsidR="001F5AE7" w:rsidRPr="0052716E" w:rsidRDefault="0076340C" w:rsidP="00D41219">
            <w:pPr>
              <w:pStyle w:val="a4"/>
              <w:jc w:val="both"/>
              <w:rPr>
                <w:i/>
                <w:sz w:val="16"/>
                <w:szCs w:val="16"/>
              </w:rPr>
            </w:pP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1F5AE7"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 по НМР ГАПОУ «КСК»</w:t>
            </w:r>
            <w:r w:rsidR="00105C46" w:rsidRPr="0052716E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41219" w:rsidRPr="00026962" w:rsidTr="005271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026962" w:rsidRDefault="00D41219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6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5-10.2</w:t>
            </w:r>
            <w:r w:rsidRPr="000269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105C46" w:rsidRDefault="00D41219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4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инклюзивного обучения на специальности 38.02.01 Экономика и бухгалтерский учет (по отраслям)</w:t>
            </w:r>
          </w:p>
          <w:p w:rsidR="00D41219" w:rsidRPr="0076340C" w:rsidRDefault="00D41219" w:rsidP="00D412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C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D41219" w:rsidRPr="0052716E" w:rsidRDefault="00D41219" w:rsidP="00D412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ГАПОУ «Казанский строительный колледж»</w:t>
            </w:r>
          </w:p>
        </w:tc>
      </w:tr>
      <w:tr w:rsidR="00D41219" w:rsidRPr="00026962" w:rsidTr="005271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026962" w:rsidRDefault="00D41219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026962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577029" w:rsidRDefault="00D41219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29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производственной практики</w:t>
            </w:r>
          </w:p>
          <w:p w:rsidR="00D41219" w:rsidRPr="0076340C" w:rsidRDefault="00D41219" w:rsidP="00D412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C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Нафиза</w:t>
            </w:r>
            <w:proofErr w:type="spellEnd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Мукумовна</w:t>
            </w:r>
            <w:proofErr w:type="spellEnd"/>
          </w:p>
          <w:p w:rsidR="00D41219" w:rsidRPr="00200441" w:rsidRDefault="00D41219" w:rsidP="00D41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962">
              <w:rPr>
                <w:rFonts w:ascii="Times New Roman" w:hAnsi="Times New Roman" w:cs="Times New Roman"/>
                <w:sz w:val="24"/>
                <w:szCs w:val="24"/>
              </w:rPr>
              <w:t>ГАПОУ «Нижнекамский агропромышленный колледж»</w:t>
            </w:r>
          </w:p>
        </w:tc>
      </w:tr>
      <w:tr w:rsidR="00E83A13" w:rsidRPr="00026962" w:rsidTr="005271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3" w:rsidRPr="00026962" w:rsidRDefault="00D41219" w:rsidP="000269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46">
              <w:rPr>
                <w:rFonts w:ascii="Times New Roman" w:hAnsi="Times New Roman" w:cs="Times New Roman"/>
                <w:b/>
                <w:sz w:val="24"/>
                <w:szCs w:val="24"/>
              </w:rPr>
              <w:t>10.35-10.45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577029" w:rsidRDefault="00D41219" w:rsidP="00D41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2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проективных методик в работе педагога – психолога с обучающимися с инвалидностью и ОВЗ</w:t>
            </w:r>
          </w:p>
          <w:p w:rsidR="00D41219" w:rsidRPr="0076340C" w:rsidRDefault="00D41219" w:rsidP="00D4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Миннегулова</w:t>
            </w:r>
            <w:proofErr w:type="spellEnd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Фанзировна</w:t>
            </w:r>
            <w:proofErr w:type="spellEnd"/>
          </w:p>
          <w:p w:rsidR="00200441" w:rsidRPr="0052716E" w:rsidRDefault="00D41219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ГАПОУ «Нижнекамский агропромышленный колледж»</w:t>
            </w:r>
          </w:p>
        </w:tc>
      </w:tr>
      <w:tr w:rsidR="00E83A13" w:rsidRPr="00026962" w:rsidTr="005271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3" w:rsidRPr="00026962" w:rsidRDefault="00D41219" w:rsidP="004E059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Pr="004E0598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9" w:rsidRPr="00105C46" w:rsidRDefault="00D41219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4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студентов с нозологией потеря слуха во время учебного процесса</w:t>
            </w:r>
          </w:p>
          <w:p w:rsidR="00D41219" w:rsidRPr="0076340C" w:rsidRDefault="00D41219" w:rsidP="00D4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 xml:space="preserve"> Вика Николаевна </w:t>
            </w:r>
          </w:p>
          <w:p w:rsidR="00200441" w:rsidRPr="0052716E" w:rsidRDefault="00D41219" w:rsidP="00D412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Переводчик русского жестового языка ГАПОУ «Казанский строительный колледж»</w:t>
            </w:r>
          </w:p>
        </w:tc>
      </w:tr>
      <w:tr w:rsidR="001F5AE7" w:rsidRPr="004E0598" w:rsidTr="005271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5AE7" w:rsidRPr="004E0598" w:rsidRDefault="001F5AE7" w:rsidP="005770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5AE7" w:rsidRPr="004E0598" w:rsidRDefault="001F5AE7" w:rsidP="005770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E83A13" w:rsidRPr="004E0598" w:rsidTr="005271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3" w:rsidRDefault="00026962" w:rsidP="000269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18DB">
              <w:rPr>
                <w:rFonts w:ascii="Times New Roman" w:hAnsi="Times New Roman" w:cs="Times New Roman"/>
                <w:b/>
                <w:sz w:val="24"/>
                <w:szCs w:val="24"/>
              </w:rPr>
              <w:t>10-11.5</w:t>
            </w:r>
            <w:r w:rsidR="00AD5F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5FDD" w:rsidRPr="00AD5FDD" w:rsidRDefault="00AD5FDD" w:rsidP="00AD5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FDD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FDD">
              <w:rPr>
                <w:rFonts w:ascii="Times New Roman" w:hAnsi="Times New Roman" w:cs="Times New Roman"/>
                <w:sz w:val="24"/>
                <w:szCs w:val="24"/>
              </w:rPr>
              <w:t>3 корпус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3" w:rsidRPr="00FB61A8" w:rsidRDefault="00D96847" w:rsidP="00FB6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преподавания дисциплин профессионального цикла со слабослышащими студентами</w:t>
            </w:r>
          </w:p>
          <w:p w:rsidR="00EF75FF" w:rsidRPr="0076340C" w:rsidRDefault="00EF75FF" w:rsidP="00FB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Ковалева Марина Александровна</w:t>
            </w:r>
          </w:p>
          <w:p w:rsidR="00EF75FF" w:rsidRPr="0052716E" w:rsidRDefault="00EF75FF" w:rsidP="00FB6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ГАПОУ «Казанский строительный колледж»</w:t>
            </w:r>
          </w:p>
        </w:tc>
      </w:tr>
      <w:tr w:rsidR="00E83A13" w:rsidRPr="004E0598" w:rsidTr="005271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3" w:rsidRDefault="008118DB" w:rsidP="004E059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11.15-11.5</w:t>
            </w:r>
            <w:r w:rsidR="000269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5FDD" w:rsidRPr="00AD5FDD" w:rsidRDefault="00AD5FDD" w:rsidP="00AD5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FDD">
              <w:rPr>
                <w:rFonts w:ascii="Times New Roman" w:hAnsi="Times New Roman" w:cs="Times New Roman"/>
                <w:sz w:val="24"/>
                <w:szCs w:val="24"/>
              </w:rPr>
              <w:t>122 – 1 мастерская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AC2119" w:rsidRDefault="00AC2119" w:rsidP="00FB61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1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облицовочных работ различными способами (шов-шов, в разбежку, по диагонали)</w:t>
            </w:r>
          </w:p>
          <w:p w:rsidR="00E83A13" w:rsidRPr="0076340C" w:rsidRDefault="001F5AE7" w:rsidP="00FB61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Гарифзянова</w:t>
            </w:r>
            <w:proofErr w:type="spellEnd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  <w:p w:rsidR="001F5AE7" w:rsidRPr="0052716E" w:rsidRDefault="001F5AE7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Мастер производственного обучения</w:t>
            </w:r>
            <w:r w:rsidR="00026962"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ГАПОУ «Казанский строительный колледж»</w:t>
            </w:r>
          </w:p>
        </w:tc>
      </w:tr>
      <w:tr w:rsidR="00026962" w:rsidRPr="004E0598" w:rsidTr="0052716E"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DD" w:rsidRDefault="00AD5FDD" w:rsidP="00AD5FD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18DB">
              <w:rPr>
                <w:rFonts w:ascii="Times New Roman" w:hAnsi="Times New Roman" w:cs="Times New Roman"/>
                <w:b/>
                <w:sz w:val="24"/>
                <w:szCs w:val="24"/>
              </w:rPr>
              <w:t>10-11.5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26962" w:rsidRPr="00402619" w:rsidRDefault="00402619" w:rsidP="004E05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19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0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06C56" w:rsidRDefault="00402619" w:rsidP="00FB61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="00606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спортивных тренажеров для улучшения физических качеств</w:t>
            </w:r>
          </w:p>
          <w:p w:rsidR="00026962" w:rsidRPr="0076340C" w:rsidRDefault="00026962" w:rsidP="00FB61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C">
              <w:rPr>
                <w:rFonts w:ascii="Times New Roman" w:hAnsi="Times New Roman" w:cs="Times New Roman"/>
                <w:sz w:val="24"/>
                <w:szCs w:val="24"/>
              </w:rPr>
              <w:t>Дудкин Александр Николаевич</w:t>
            </w:r>
          </w:p>
          <w:p w:rsidR="00026962" w:rsidRPr="0052716E" w:rsidRDefault="00026962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физической культуры</w:t>
            </w:r>
          </w:p>
        </w:tc>
      </w:tr>
      <w:tr w:rsidR="00AC2119" w:rsidRPr="004E0598" w:rsidTr="0052716E"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DD" w:rsidRDefault="00AD5FDD" w:rsidP="00AD5FD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18DB">
              <w:rPr>
                <w:rFonts w:ascii="Times New Roman" w:hAnsi="Times New Roman" w:cs="Times New Roman"/>
                <w:b/>
                <w:sz w:val="24"/>
                <w:szCs w:val="24"/>
              </w:rPr>
              <w:t>10-11.5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C2119" w:rsidRDefault="008118DB" w:rsidP="008118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DD">
              <w:rPr>
                <w:rFonts w:ascii="Times New Roman" w:hAnsi="Times New Roman" w:cs="Times New Roman"/>
                <w:sz w:val="24"/>
                <w:szCs w:val="24"/>
              </w:rPr>
              <w:t>122 – 1 мастерская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9" w:rsidRPr="00AC2119" w:rsidRDefault="00AC2119" w:rsidP="00FB61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7C32A3" w:rsidRPr="007C32A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лепных работ с использованием различного материала</w:t>
            </w:r>
            <w:r w:rsidR="007C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(индивидуальный подход)</w:t>
            </w:r>
          </w:p>
          <w:p w:rsidR="00AC2119" w:rsidRPr="0052716E" w:rsidRDefault="00AC2119" w:rsidP="00FB61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6E">
              <w:rPr>
                <w:rFonts w:ascii="Times New Roman" w:hAnsi="Times New Roman" w:cs="Times New Roman"/>
                <w:sz w:val="24"/>
                <w:szCs w:val="24"/>
              </w:rPr>
              <w:t>Сафарова Елена Владимировна</w:t>
            </w:r>
          </w:p>
          <w:p w:rsidR="00AC2119" w:rsidRPr="0052716E" w:rsidRDefault="00AC2119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16E">
              <w:rPr>
                <w:rFonts w:ascii="Times New Roman" w:hAnsi="Times New Roman" w:cs="Times New Roman"/>
                <w:i/>
                <w:sz w:val="24"/>
                <w:szCs w:val="24"/>
              </w:rPr>
              <w:t>Мастер производственного обучения</w:t>
            </w:r>
          </w:p>
        </w:tc>
      </w:tr>
    </w:tbl>
    <w:p w:rsidR="007C32A3" w:rsidRDefault="007C32A3"/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1418"/>
        <w:gridCol w:w="9355"/>
      </w:tblGrid>
      <w:tr w:rsidR="00026962" w:rsidRPr="00FB61A8" w:rsidTr="009501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6962" w:rsidRPr="00FB61A8" w:rsidRDefault="00026962" w:rsidP="00AD5F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6962" w:rsidRPr="00FB61A8" w:rsidRDefault="00FB61A8" w:rsidP="00AD5F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AD5FDD">
              <w:rPr>
                <w:rFonts w:ascii="Times New Roman" w:hAnsi="Times New Roman" w:cs="Times New Roman"/>
                <w:b/>
                <w:sz w:val="24"/>
                <w:szCs w:val="24"/>
              </w:rPr>
              <w:t>оектная</w:t>
            </w:r>
            <w:r w:rsidRPr="00FB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</w:p>
        </w:tc>
      </w:tr>
      <w:tr w:rsidR="008118DB" w:rsidRPr="00FB61A8" w:rsidTr="009501F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DB" w:rsidRPr="00FB61A8" w:rsidRDefault="008118DB" w:rsidP="004E05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11.50–12.30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B" w:rsidRPr="00FB61A8" w:rsidRDefault="008118DB" w:rsidP="004E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A8">
              <w:rPr>
                <w:rFonts w:ascii="Times New Roman" w:hAnsi="Times New Roman" w:cs="Times New Roman"/>
                <w:sz w:val="24"/>
                <w:szCs w:val="24"/>
              </w:rPr>
              <w:t>Формирование адаптированной образовательной программы, согласно нозологической группы</w:t>
            </w:r>
          </w:p>
        </w:tc>
      </w:tr>
      <w:tr w:rsidR="008118DB" w:rsidRPr="00FB61A8" w:rsidTr="009501F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B" w:rsidRPr="00FB61A8" w:rsidRDefault="008118DB" w:rsidP="004E05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DB" w:rsidRPr="00FB61A8" w:rsidRDefault="008118DB" w:rsidP="004E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A8">
              <w:rPr>
                <w:rFonts w:ascii="Times New Roman" w:hAnsi="Times New Roman" w:cs="Times New Roman"/>
                <w:sz w:val="24"/>
                <w:szCs w:val="24"/>
              </w:rPr>
              <w:t>Адаптирование учебных материалов к уроку, согласно нозологической группы</w:t>
            </w:r>
          </w:p>
        </w:tc>
      </w:tr>
      <w:tr w:rsidR="00900CE7" w:rsidRPr="004E0598" w:rsidTr="009501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CE7" w:rsidRPr="004E0598" w:rsidRDefault="00900CE7" w:rsidP="004E059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0598" w:rsidRPr="004E0598" w:rsidRDefault="0076340C" w:rsidP="00763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Круглый стол, подведение итогов</w:t>
            </w:r>
          </w:p>
        </w:tc>
      </w:tr>
      <w:tr w:rsidR="00E83A13" w:rsidRPr="004E0598" w:rsidTr="009501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3" w:rsidRPr="004E0598" w:rsidRDefault="008118DB" w:rsidP="004E059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3" w:rsidRPr="004E0598" w:rsidRDefault="0052716E" w:rsidP="004E05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8118D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инклюзивного образования </w:t>
            </w:r>
          </w:p>
        </w:tc>
      </w:tr>
    </w:tbl>
    <w:p w:rsidR="00E83A13" w:rsidRDefault="00E83A13" w:rsidP="00E83A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48" w:rsidRDefault="00063748">
      <w:bookmarkStart w:id="0" w:name="_GoBack"/>
      <w:bookmarkEnd w:id="0"/>
    </w:p>
    <w:sectPr w:rsidR="00063748" w:rsidSect="0052716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5"/>
    <w:rsid w:val="00026962"/>
    <w:rsid w:val="000562AE"/>
    <w:rsid w:val="00063748"/>
    <w:rsid w:val="00105C46"/>
    <w:rsid w:val="001E50F2"/>
    <w:rsid w:val="001F5AE7"/>
    <w:rsid w:val="00200441"/>
    <w:rsid w:val="003078C1"/>
    <w:rsid w:val="003F713C"/>
    <w:rsid w:val="00402619"/>
    <w:rsid w:val="004B58FD"/>
    <w:rsid w:val="004E0598"/>
    <w:rsid w:val="0052716E"/>
    <w:rsid w:val="00577029"/>
    <w:rsid w:val="00606C56"/>
    <w:rsid w:val="0076340C"/>
    <w:rsid w:val="007C32A3"/>
    <w:rsid w:val="008118DB"/>
    <w:rsid w:val="00873FB2"/>
    <w:rsid w:val="00900CE7"/>
    <w:rsid w:val="009501F1"/>
    <w:rsid w:val="009612EA"/>
    <w:rsid w:val="00AC2119"/>
    <w:rsid w:val="00AD5FDD"/>
    <w:rsid w:val="00AE60B5"/>
    <w:rsid w:val="00C16453"/>
    <w:rsid w:val="00D41219"/>
    <w:rsid w:val="00D96847"/>
    <w:rsid w:val="00E30ACA"/>
    <w:rsid w:val="00E83A13"/>
    <w:rsid w:val="00EF75FF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700E"/>
  <w15:chartTrackingRefBased/>
  <w15:docId w15:val="{5CF5365E-A7DD-4379-B49C-0732A6C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1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13"/>
    <w:rPr>
      <w:color w:val="0563C1" w:themeColor="hyperlink"/>
      <w:u w:val="single"/>
    </w:rPr>
  </w:style>
  <w:style w:type="paragraph" w:styleId="a4">
    <w:name w:val="No Spacing"/>
    <w:uiPriority w:val="1"/>
    <w:qFormat/>
    <w:rsid w:val="00E83A13"/>
    <w:pPr>
      <w:spacing w:after="0" w:line="240" w:lineRule="auto"/>
    </w:pPr>
  </w:style>
  <w:style w:type="paragraph" w:customStyle="1" w:styleId="Default">
    <w:name w:val="Default"/>
    <w:rsid w:val="00E8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8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2021-12-17T10:06:00Z</dcterms:created>
  <dcterms:modified xsi:type="dcterms:W3CDTF">2022-02-16T12:18:00Z</dcterms:modified>
</cp:coreProperties>
</file>